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D5" w:rsidRPr="00F43EAF" w:rsidRDefault="00FF1BD5" w:rsidP="00F9610C">
      <w:pPr>
        <w:jc w:val="center"/>
        <w:rPr>
          <w:sz w:val="14"/>
        </w:rPr>
      </w:pPr>
    </w:p>
    <w:p w:rsidR="00FF1BD5" w:rsidRPr="006171CB" w:rsidRDefault="00FF1BD5" w:rsidP="00F9610C">
      <w:pPr>
        <w:rPr>
          <w:sz w:val="2"/>
        </w:rPr>
      </w:pPr>
      <w:r>
        <w:t xml:space="preserve">                              </w:t>
      </w:r>
    </w:p>
    <w:tbl>
      <w:tblPr>
        <w:tblpPr w:leftFromText="180" w:rightFromText="180" w:vertAnchor="text" w:horzAnchor="margin" w:tblpX="-432" w:tblpY="-144"/>
        <w:tblOverlap w:val="never"/>
        <w:tblW w:w="9896" w:type="dxa"/>
        <w:tblLook w:val="01E0"/>
      </w:tblPr>
      <w:tblGrid>
        <w:gridCol w:w="4212"/>
        <w:gridCol w:w="5684"/>
      </w:tblGrid>
      <w:tr w:rsidR="00FF1BD5" w:rsidRPr="00A56EFC" w:rsidTr="00583F16">
        <w:trPr>
          <w:trHeight w:val="2272"/>
        </w:trPr>
        <w:tc>
          <w:tcPr>
            <w:tcW w:w="4212" w:type="dxa"/>
          </w:tcPr>
          <w:p w:rsidR="00FF1BD5" w:rsidRPr="00C4115F" w:rsidRDefault="00FF1BD5" w:rsidP="00583F16">
            <w:pPr>
              <w:jc w:val="center"/>
              <w:rPr>
                <w:b/>
                <w:sz w:val="26"/>
                <w:lang w:val="en-US"/>
              </w:rPr>
            </w:pPr>
            <w:r w:rsidRPr="00C4115F">
              <w:rPr>
                <w:b/>
                <w:sz w:val="26"/>
                <w:lang w:val="en-US"/>
              </w:rPr>
              <w:t>ỦY BAN NHÂN DÂN</w:t>
            </w:r>
          </w:p>
          <w:p w:rsidR="00FF1BD5" w:rsidRPr="00C84522" w:rsidRDefault="00FF1BD5" w:rsidP="00583F16">
            <w:pPr>
              <w:jc w:val="center"/>
              <w:rPr>
                <w:b/>
                <w:sz w:val="26"/>
                <w:lang w:val="en-US"/>
              </w:rPr>
            </w:pPr>
            <w:r w:rsidRPr="00C84522">
              <w:rPr>
                <w:b/>
                <w:sz w:val="26"/>
                <w:lang w:val="en-US"/>
              </w:rPr>
              <w:t>TỈNH QUẢNG BÌNH</w:t>
            </w:r>
          </w:p>
          <w:p w:rsidR="00FF1BD5" w:rsidRPr="00755399" w:rsidRDefault="00745E9E" w:rsidP="00583F16">
            <w:pPr>
              <w:rPr>
                <w:b/>
                <w:sz w:val="6"/>
                <w:lang w:val="en-US"/>
              </w:rPr>
            </w:pPr>
            <w:r w:rsidRPr="00745E9E">
              <w:rPr>
                <w:noProof/>
                <w:lang w:val="en-US" w:eastAsia="en-US"/>
              </w:rPr>
              <w:pict>
                <v:line id="Straight Connector 2" o:spid="_x0000_s1026" style="position:absolute;z-index:251658240;visibility:visible" from="50.25pt,1.35pt" to="149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"/>
              </w:pict>
            </w:r>
          </w:p>
          <w:p w:rsidR="00FF1BD5" w:rsidRPr="00755399" w:rsidRDefault="00FF1BD5" w:rsidP="00583F16">
            <w:pPr>
              <w:rPr>
                <w:sz w:val="8"/>
                <w:lang w:val="en-US"/>
              </w:rPr>
            </w:pPr>
          </w:p>
          <w:p w:rsidR="00FF1BD5" w:rsidRDefault="00FF1BD5" w:rsidP="00583F16">
            <w:pPr>
              <w:jc w:val="center"/>
              <w:rPr>
                <w:sz w:val="26"/>
                <w:lang w:val="en-US"/>
              </w:rPr>
            </w:pPr>
            <w:r w:rsidRPr="00B47B8B">
              <w:rPr>
                <w:sz w:val="26"/>
              </w:rPr>
              <w:t xml:space="preserve">Số: </w:t>
            </w:r>
            <w:r>
              <w:rPr>
                <w:sz w:val="26"/>
                <w:lang w:val="en-US"/>
              </w:rPr>
              <w:t>1739</w:t>
            </w:r>
            <w:r w:rsidRPr="00B47B8B">
              <w:rPr>
                <w:sz w:val="26"/>
              </w:rPr>
              <w:t>/UBND-</w:t>
            </w:r>
            <w:r>
              <w:rPr>
                <w:sz w:val="26"/>
                <w:lang w:val="en-US"/>
              </w:rPr>
              <w:t>TNMT</w:t>
            </w:r>
          </w:p>
          <w:p w:rsidR="00FF1BD5" w:rsidRPr="00975AA0" w:rsidRDefault="00FF1BD5" w:rsidP="00583F16">
            <w:pPr>
              <w:jc w:val="center"/>
              <w:rPr>
                <w:sz w:val="2"/>
                <w:lang w:val="en-US"/>
              </w:rPr>
            </w:pPr>
          </w:p>
          <w:p w:rsidR="00FF1BD5" w:rsidRPr="00583F16" w:rsidRDefault="00FF1BD5" w:rsidP="00583F16">
            <w:pPr>
              <w:jc w:val="center"/>
              <w:rPr>
                <w:sz w:val="22"/>
                <w:szCs w:val="22"/>
                <w:lang w:val="en-US"/>
              </w:rPr>
            </w:pPr>
            <w:r w:rsidRPr="00583F16">
              <w:rPr>
                <w:bCs/>
                <w:sz w:val="22"/>
                <w:szCs w:val="22"/>
              </w:rPr>
              <w:t>V</w:t>
            </w:r>
            <w:r w:rsidRPr="00583F16">
              <w:rPr>
                <w:bCs/>
                <w:sz w:val="22"/>
                <w:szCs w:val="22"/>
                <w:lang w:val="en-US"/>
              </w:rPr>
              <w:t xml:space="preserve">ề </w:t>
            </w:r>
            <w:proofErr w:type="spellStart"/>
            <w:r w:rsidRPr="00583F16">
              <w:rPr>
                <w:bCs/>
                <w:sz w:val="22"/>
                <w:szCs w:val="22"/>
                <w:lang w:val="en-US"/>
              </w:rPr>
              <w:t>việc</w:t>
            </w:r>
            <w:proofErr w:type="spellEnd"/>
            <w:r w:rsidRPr="00583F1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3F16">
              <w:rPr>
                <w:sz w:val="22"/>
                <w:szCs w:val="22"/>
                <w:lang w:val="en-US"/>
              </w:rPr>
              <w:t>phân</w:t>
            </w:r>
            <w:proofErr w:type="spellEnd"/>
            <w:r w:rsidRPr="00583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F16">
              <w:rPr>
                <w:sz w:val="22"/>
                <w:szCs w:val="22"/>
                <w:lang w:val="en-US"/>
              </w:rPr>
              <w:t>bổ</w:t>
            </w:r>
            <w:proofErr w:type="spellEnd"/>
            <w:r w:rsidRPr="00583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F16">
              <w:rPr>
                <w:sz w:val="22"/>
                <w:szCs w:val="22"/>
                <w:lang w:val="en-US"/>
              </w:rPr>
              <w:t>chỉ</w:t>
            </w:r>
            <w:proofErr w:type="spellEnd"/>
            <w:r w:rsidRPr="00583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F16">
              <w:rPr>
                <w:sz w:val="22"/>
                <w:szCs w:val="22"/>
                <w:lang w:val="en-US"/>
              </w:rPr>
              <w:t>tiêu</w:t>
            </w:r>
            <w:proofErr w:type="spellEnd"/>
            <w:r w:rsidRPr="00583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F16">
              <w:rPr>
                <w:sz w:val="22"/>
                <w:szCs w:val="22"/>
                <w:lang w:val="en-US"/>
              </w:rPr>
              <w:t>điều</w:t>
            </w:r>
            <w:proofErr w:type="spellEnd"/>
            <w:r w:rsidRPr="00583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F16">
              <w:rPr>
                <w:sz w:val="22"/>
                <w:szCs w:val="22"/>
                <w:lang w:val="en-US"/>
              </w:rPr>
              <w:t>chỉnh</w:t>
            </w:r>
            <w:proofErr w:type="spellEnd"/>
            <w:r w:rsidRPr="00583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F16">
              <w:rPr>
                <w:sz w:val="22"/>
                <w:szCs w:val="22"/>
                <w:lang w:val="en-US"/>
              </w:rPr>
              <w:t>quy</w:t>
            </w:r>
            <w:proofErr w:type="spellEnd"/>
            <w:r w:rsidRPr="00583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F16">
              <w:rPr>
                <w:sz w:val="22"/>
                <w:szCs w:val="22"/>
                <w:lang w:val="en-US"/>
              </w:rPr>
              <w:t>hoạch</w:t>
            </w:r>
            <w:proofErr w:type="spellEnd"/>
            <w:r w:rsidRPr="00583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F16">
              <w:rPr>
                <w:sz w:val="22"/>
                <w:szCs w:val="22"/>
                <w:lang w:val="en-US"/>
              </w:rPr>
              <w:t>sử</w:t>
            </w:r>
            <w:proofErr w:type="spellEnd"/>
            <w:r w:rsidRPr="00583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F16">
              <w:rPr>
                <w:sz w:val="22"/>
                <w:szCs w:val="22"/>
                <w:lang w:val="en-US"/>
              </w:rPr>
              <w:t>dụng</w:t>
            </w:r>
            <w:proofErr w:type="spellEnd"/>
            <w:r w:rsidRPr="00583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F16">
              <w:rPr>
                <w:sz w:val="22"/>
                <w:szCs w:val="22"/>
                <w:lang w:val="en-US"/>
              </w:rPr>
              <w:t>đất</w:t>
            </w:r>
            <w:proofErr w:type="spellEnd"/>
            <w:r w:rsidRPr="00583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F16">
              <w:rPr>
                <w:sz w:val="22"/>
                <w:szCs w:val="22"/>
                <w:lang w:val="en-US"/>
              </w:rPr>
              <w:t>đến</w:t>
            </w:r>
            <w:proofErr w:type="spellEnd"/>
            <w:r w:rsidRPr="00583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F16">
              <w:rPr>
                <w:sz w:val="22"/>
                <w:szCs w:val="22"/>
                <w:lang w:val="en-US"/>
              </w:rPr>
              <w:t>năm</w:t>
            </w:r>
            <w:proofErr w:type="spellEnd"/>
            <w:r w:rsidRPr="00583F16">
              <w:rPr>
                <w:sz w:val="22"/>
                <w:szCs w:val="22"/>
                <w:lang w:val="en-US"/>
              </w:rPr>
              <w:t xml:space="preserve"> 2020 </w:t>
            </w:r>
            <w:proofErr w:type="spellStart"/>
            <w:r w:rsidRPr="00583F16">
              <w:rPr>
                <w:sz w:val="22"/>
                <w:szCs w:val="22"/>
                <w:lang w:val="en-US"/>
              </w:rPr>
              <w:t>cấp</w:t>
            </w:r>
            <w:proofErr w:type="spellEnd"/>
            <w:r w:rsidRPr="00583F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F16">
              <w:rPr>
                <w:sz w:val="22"/>
                <w:szCs w:val="22"/>
                <w:lang w:val="en-US"/>
              </w:rPr>
              <w:t>huyện</w:t>
            </w:r>
            <w:proofErr w:type="spellEnd"/>
          </w:p>
        </w:tc>
        <w:tc>
          <w:tcPr>
            <w:tcW w:w="5684" w:type="dxa"/>
          </w:tcPr>
          <w:p w:rsidR="00FF1BD5" w:rsidRPr="00F9610C" w:rsidRDefault="00FF1BD5" w:rsidP="00583F16">
            <w:pPr>
              <w:jc w:val="center"/>
              <w:rPr>
                <w:b/>
                <w:sz w:val="26"/>
                <w:szCs w:val="26"/>
              </w:rPr>
            </w:pPr>
            <w:r w:rsidRPr="00F9610C">
              <w:rPr>
                <w:b/>
                <w:sz w:val="26"/>
                <w:szCs w:val="26"/>
              </w:rPr>
              <w:t>CỘNG HOÀ XÃ HỘI CHỦ NGHĨA VIỆT NAM</w:t>
            </w:r>
          </w:p>
          <w:p w:rsidR="00FF1BD5" w:rsidRPr="003409DD" w:rsidRDefault="00FF1BD5" w:rsidP="00583F1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</w:t>
            </w:r>
            <w:r w:rsidRPr="003409DD">
              <w:rPr>
                <w:b/>
              </w:rPr>
              <w:t>Ðộc lập - Tự do - Hạnh Phúc</w:t>
            </w:r>
          </w:p>
          <w:p w:rsidR="00FF1BD5" w:rsidRPr="00755399" w:rsidRDefault="00745E9E" w:rsidP="00583F16">
            <w:pPr>
              <w:jc w:val="center"/>
              <w:rPr>
                <w:b/>
                <w:sz w:val="10"/>
              </w:rPr>
            </w:pPr>
            <w:r w:rsidRPr="00745E9E">
              <w:rPr>
                <w:noProof/>
                <w:lang w:val="en-US" w:eastAsia="en-US"/>
              </w:rPr>
              <w:pict>
                <v:line id="Straight Connector 1" o:spid="_x0000_s1027" style="position:absolute;left:0;text-align:left;z-index:251659264;visibility:visible" from="68.05pt,1.05pt" to="223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wt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9PF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"/>
              </w:pict>
            </w:r>
          </w:p>
          <w:p w:rsidR="00FF1BD5" w:rsidRPr="00583F16" w:rsidRDefault="00FF1BD5" w:rsidP="00583F16">
            <w:pPr>
              <w:jc w:val="right"/>
              <w:rPr>
                <w:i/>
                <w:lang w:val="en-US"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lang w:val="en-US"/>
              </w:rPr>
              <w:t xml:space="preserve">  </w:t>
            </w:r>
            <w:r w:rsidRPr="00583F16">
              <w:rPr>
                <w:i/>
              </w:rPr>
              <w:t>Quảng Bình, ngày</w:t>
            </w:r>
            <w:r w:rsidRPr="00583F16">
              <w:rPr>
                <w:i/>
                <w:lang w:val="en-US"/>
              </w:rPr>
              <w:t xml:space="preserve">  </w:t>
            </w:r>
            <w:r>
              <w:rPr>
                <w:i/>
                <w:lang w:val="en-US"/>
              </w:rPr>
              <w:t>19</w:t>
            </w:r>
            <w:r w:rsidRPr="00583F16">
              <w:rPr>
                <w:i/>
              </w:rPr>
              <w:t xml:space="preserve"> tháng</w:t>
            </w:r>
            <w:r w:rsidRPr="00583F1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10</w:t>
            </w:r>
            <w:r w:rsidRPr="00583F16">
              <w:rPr>
                <w:i/>
                <w:lang w:val="en-US"/>
              </w:rPr>
              <w:t xml:space="preserve"> </w:t>
            </w:r>
            <w:r w:rsidRPr="00583F16">
              <w:rPr>
                <w:i/>
              </w:rPr>
              <w:t>n</w:t>
            </w:r>
            <w:proofErr w:type="spellStart"/>
            <w:r w:rsidRPr="00583F16">
              <w:rPr>
                <w:i/>
                <w:lang w:val="en-US"/>
              </w:rPr>
              <w:t>ăm</w:t>
            </w:r>
            <w:proofErr w:type="spellEnd"/>
            <w:r w:rsidRPr="00583F16">
              <w:rPr>
                <w:i/>
                <w:lang w:val="en-US"/>
              </w:rPr>
              <w:t xml:space="preserve"> </w:t>
            </w:r>
            <w:r w:rsidRPr="00583F16">
              <w:rPr>
                <w:i/>
              </w:rPr>
              <w:t>201</w:t>
            </w:r>
            <w:r w:rsidRPr="00583F16">
              <w:rPr>
                <w:i/>
                <w:lang w:val="en-US"/>
              </w:rPr>
              <w:t>6</w:t>
            </w:r>
          </w:p>
        </w:tc>
      </w:tr>
    </w:tbl>
    <w:p w:rsidR="00FF1BD5" w:rsidRPr="008424B7" w:rsidRDefault="00FF1BD5" w:rsidP="00F9610C">
      <w:pPr>
        <w:ind w:left="1440" w:hanging="1440"/>
        <w:jc w:val="center"/>
        <w:rPr>
          <w:sz w:val="8"/>
          <w:szCs w:val="8"/>
          <w:lang w:val="en-US"/>
        </w:rPr>
      </w:pPr>
    </w:p>
    <w:p w:rsidR="00FF1BD5" w:rsidRPr="008424B7" w:rsidRDefault="00FF1BD5" w:rsidP="00F9610C">
      <w:pPr>
        <w:ind w:left="1440" w:hanging="1440"/>
        <w:jc w:val="center"/>
        <w:rPr>
          <w:sz w:val="8"/>
          <w:szCs w:val="8"/>
          <w:lang w:val="en-US"/>
        </w:rPr>
      </w:pPr>
    </w:p>
    <w:p w:rsidR="00FF1BD5" w:rsidRPr="00226790" w:rsidRDefault="00FF1BD5" w:rsidP="00F9610C">
      <w:pPr>
        <w:ind w:left="1440" w:hanging="1440"/>
        <w:jc w:val="center"/>
        <w:rPr>
          <w:lang w:val="en-US"/>
        </w:rPr>
      </w:pPr>
      <w:proofErr w:type="spellStart"/>
      <w:r w:rsidRPr="00226790">
        <w:rPr>
          <w:lang w:val="en-US"/>
        </w:rPr>
        <w:t>Kính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gửi</w:t>
      </w:r>
      <w:proofErr w:type="spellEnd"/>
      <w:r w:rsidRPr="00226790">
        <w:t>:</w:t>
      </w:r>
      <w:r w:rsidRPr="00226790">
        <w:rPr>
          <w:b/>
        </w:rPr>
        <w:t xml:space="preserve"> </w:t>
      </w:r>
      <w:r>
        <w:rPr>
          <w:b/>
          <w:lang w:val="en-US"/>
        </w:rPr>
        <w:t xml:space="preserve">   </w:t>
      </w:r>
      <w:r w:rsidRPr="00226790">
        <w:rPr>
          <w:lang w:val="en-US"/>
        </w:rPr>
        <w:t xml:space="preserve">UBND </w:t>
      </w:r>
      <w:proofErr w:type="spellStart"/>
      <w:r w:rsidRPr="00226790">
        <w:rPr>
          <w:lang w:val="en-US"/>
        </w:rPr>
        <w:t>các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huyện</w:t>
      </w:r>
      <w:proofErr w:type="spellEnd"/>
      <w:r w:rsidRPr="00226790">
        <w:rPr>
          <w:lang w:val="en-US"/>
        </w:rPr>
        <w:t xml:space="preserve">, </w:t>
      </w:r>
      <w:proofErr w:type="spellStart"/>
      <w:r w:rsidRPr="00226790">
        <w:rPr>
          <w:lang w:val="en-US"/>
        </w:rPr>
        <w:t>thị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xã</w:t>
      </w:r>
      <w:proofErr w:type="spellEnd"/>
      <w:r w:rsidRPr="00226790">
        <w:rPr>
          <w:lang w:val="en-US"/>
        </w:rPr>
        <w:t xml:space="preserve">, </w:t>
      </w:r>
      <w:proofErr w:type="spellStart"/>
      <w:r w:rsidRPr="00226790">
        <w:rPr>
          <w:lang w:val="en-US"/>
        </w:rPr>
        <w:t>thành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phố</w:t>
      </w:r>
      <w:proofErr w:type="spellEnd"/>
      <w:r w:rsidRPr="00226790">
        <w:rPr>
          <w:lang w:val="en-US"/>
        </w:rPr>
        <w:t>.</w:t>
      </w:r>
    </w:p>
    <w:p w:rsidR="00FF1BD5" w:rsidRPr="00226790" w:rsidRDefault="00FF1BD5" w:rsidP="00F9610C">
      <w:pPr>
        <w:ind w:left="1440" w:hanging="1440"/>
        <w:jc w:val="center"/>
        <w:rPr>
          <w:lang w:val="en-US"/>
        </w:rPr>
      </w:pPr>
    </w:p>
    <w:p w:rsidR="00FF1BD5" w:rsidRPr="00226790" w:rsidRDefault="00FF1BD5" w:rsidP="00F9610C">
      <w:pPr>
        <w:ind w:left="1440" w:hanging="1440"/>
        <w:jc w:val="center"/>
        <w:rPr>
          <w:lang w:val="en-US"/>
        </w:rPr>
      </w:pPr>
      <w:r w:rsidRPr="00226790">
        <w:rPr>
          <w:lang w:val="en-US"/>
        </w:rPr>
        <w:t xml:space="preserve"> </w:t>
      </w:r>
    </w:p>
    <w:p w:rsidR="00FF1BD5" w:rsidRPr="00226790" w:rsidRDefault="00FF1BD5" w:rsidP="00B103DB">
      <w:pPr>
        <w:spacing w:before="120"/>
        <w:ind w:firstLine="720"/>
        <w:jc w:val="both"/>
        <w:rPr>
          <w:lang w:val="en-US"/>
        </w:rPr>
      </w:pPr>
      <w:bookmarkStart w:id="0" w:name="_GoBack"/>
      <w:bookmarkEnd w:id="0"/>
      <w:proofErr w:type="spellStart"/>
      <w:r w:rsidRPr="00226790">
        <w:rPr>
          <w:lang w:val="en-US"/>
        </w:rPr>
        <w:t>Thực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hiện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Luật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Đất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đai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năm</w:t>
      </w:r>
      <w:proofErr w:type="spellEnd"/>
      <w:r w:rsidRPr="00226790">
        <w:rPr>
          <w:lang w:val="en-US"/>
        </w:rPr>
        <w:t xml:space="preserve"> 2013; </w:t>
      </w:r>
      <w:proofErr w:type="spellStart"/>
      <w:r w:rsidRPr="00226790">
        <w:rPr>
          <w:lang w:val="en-US"/>
        </w:rPr>
        <w:t>Nghị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định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số</w:t>
      </w:r>
      <w:proofErr w:type="spellEnd"/>
      <w:r w:rsidRPr="00226790">
        <w:rPr>
          <w:lang w:val="en-US"/>
        </w:rPr>
        <w:t xml:space="preserve"> 43/2013/NĐ-CP </w:t>
      </w:r>
      <w:proofErr w:type="spellStart"/>
      <w:r w:rsidRPr="00226790">
        <w:rPr>
          <w:lang w:val="en-US"/>
        </w:rPr>
        <w:t>ngày</w:t>
      </w:r>
      <w:proofErr w:type="spellEnd"/>
      <w:r w:rsidRPr="00226790">
        <w:rPr>
          <w:lang w:val="en-US"/>
        </w:rPr>
        <w:t xml:space="preserve"> 15 </w:t>
      </w:r>
      <w:proofErr w:type="spellStart"/>
      <w:r w:rsidRPr="00226790">
        <w:rPr>
          <w:lang w:val="en-US"/>
        </w:rPr>
        <w:t>tháng</w:t>
      </w:r>
      <w:proofErr w:type="spellEnd"/>
      <w:r w:rsidRPr="00226790">
        <w:rPr>
          <w:lang w:val="en-US"/>
        </w:rPr>
        <w:t xml:space="preserve"> 5 </w:t>
      </w:r>
      <w:proofErr w:type="spellStart"/>
      <w:r w:rsidRPr="00226790">
        <w:rPr>
          <w:lang w:val="en-US"/>
        </w:rPr>
        <w:t>năm</w:t>
      </w:r>
      <w:proofErr w:type="spellEnd"/>
      <w:r w:rsidRPr="00226790">
        <w:rPr>
          <w:lang w:val="en-US"/>
        </w:rPr>
        <w:t xml:space="preserve"> 2014 </w:t>
      </w:r>
      <w:proofErr w:type="spellStart"/>
      <w:r w:rsidRPr="00226790">
        <w:rPr>
          <w:lang w:val="en-US"/>
        </w:rPr>
        <w:t>của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Chính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phủ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quy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định</w:t>
      </w:r>
      <w:proofErr w:type="spellEnd"/>
      <w:r w:rsidRPr="00226790">
        <w:rPr>
          <w:lang w:val="en-US"/>
        </w:rPr>
        <w:t xml:space="preserve"> chi </w:t>
      </w:r>
      <w:proofErr w:type="spellStart"/>
      <w:r w:rsidRPr="00226790">
        <w:rPr>
          <w:lang w:val="en-US"/>
        </w:rPr>
        <w:t>tiết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thi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hành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một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số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điều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của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Luật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Đất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đai</w:t>
      </w:r>
      <w:proofErr w:type="spellEnd"/>
      <w:r w:rsidRPr="00226790">
        <w:rPr>
          <w:lang w:val="en-US"/>
        </w:rPr>
        <w:t xml:space="preserve">; </w:t>
      </w:r>
      <w:proofErr w:type="spellStart"/>
      <w:r w:rsidRPr="00226790">
        <w:rPr>
          <w:lang w:val="en-US"/>
        </w:rPr>
        <w:t>Chỉ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thị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số</w:t>
      </w:r>
      <w:proofErr w:type="spellEnd"/>
      <w:r w:rsidRPr="00226790">
        <w:rPr>
          <w:lang w:val="en-US"/>
        </w:rPr>
        <w:t xml:space="preserve"> 08/CT-</w:t>
      </w:r>
      <w:proofErr w:type="spellStart"/>
      <w:r w:rsidRPr="00226790">
        <w:rPr>
          <w:lang w:val="en-US"/>
        </w:rPr>
        <w:t>TTg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ngày</w:t>
      </w:r>
      <w:proofErr w:type="spellEnd"/>
      <w:r w:rsidRPr="00226790">
        <w:rPr>
          <w:lang w:val="en-US"/>
        </w:rPr>
        <w:t xml:space="preserve"> 20 </w:t>
      </w:r>
      <w:proofErr w:type="spellStart"/>
      <w:r w:rsidRPr="00226790">
        <w:rPr>
          <w:lang w:val="en-US"/>
        </w:rPr>
        <w:t>tháng</w:t>
      </w:r>
      <w:proofErr w:type="spellEnd"/>
      <w:r w:rsidRPr="00226790">
        <w:rPr>
          <w:lang w:val="en-US"/>
        </w:rPr>
        <w:t xml:space="preserve"> 5 </w:t>
      </w:r>
      <w:proofErr w:type="spellStart"/>
      <w:r w:rsidRPr="00226790">
        <w:rPr>
          <w:lang w:val="en-US"/>
        </w:rPr>
        <w:t>năm</w:t>
      </w:r>
      <w:proofErr w:type="spellEnd"/>
      <w:r w:rsidRPr="00226790">
        <w:rPr>
          <w:lang w:val="en-US"/>
        </w:rPr>
        <w:t xml:space="preserve"> 2015 </w:t>
      </w:r>
      <w:proofErr w:type="spellStart"/>
      <w:r w:rsidRPr="00226790">
        <w:rPr>
          <w:lang w:val="en-US"/>
        </w:rPr>
        <w:t>của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Thủ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tướng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Chính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phủ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về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công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tác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điều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chỉ</w:t>
      </w:r>
      <w:r>
        <w:rPr>
          <w:lang w:val="en-US"/>
        </w:rPr>
        <w:t>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</w:t>
      </w:r>
      <w:r w:rsidRPr="00226790">
        <w:rPr>
          <w:lang w:val="en-US"/>
        </w:rPr>
        <w:t>uy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hoạch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sử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dụng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đất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đến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năm</w:t>
      </w:r>
      <w:proofErr w:type="spellEnd"/>
      <w:r w:rsidRPr="00226790">
        <w:rPr>
          <w:lang w:val="en-US"/>
        </w:rPr>
        <w:t xml:space="preserve"> 2020 </w:t>
      </w:r>
      <w:proofErr w:type="spellStart"/>
      <w:r w:rsidRPr="00226790">
        <w:rPr>
          <w:lang w:val="en-US"/>
        </w:rPr>
        <w:t>và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lập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kế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hoạch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sử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dụng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đất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kỳ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cuối</w:t>
      </w:r>
      <w:proofErr w:type="spellEnd"/>
      <w:r w:rsidRPr="00226790">
        <w:rPr>
          <w:lang w:val="en-US"/>
        </w:rPr>
        <w:t xml:space="preserve"> (2016-2020) </w:t>
      </w:r>
      <w:proofErr w:type="spellStart"/>
      <w:r w:rsidRPr="00226790">
        <w:rPr>
          <w:lang w:val="en-US"/>
        </w:rPr>
        <w:t>cấp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quốc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gia</w:t>
      </w:r>
      <w:proofErr w:type="spellEnd"/>
      <w:r w:rsidRPr="00226790">
        <w:rPr>
          <w:lang w:val="en-US"/>
        </w:rPr>
        <w:t xml:space="preserve">. </w:t>
      </w:r>
      <w:proofErr w:type="spellStart"/>
      <w:r>
        <w:rPr>
          <w:lang w:val="en-US"/>
        </w:rPr>
        <w:t>Để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lập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điều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chỉnh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đất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cấp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huyện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2020, </w:t>
      </w:r>
      <w:proofErr w:type="spellStart"/>
      <w:r w:rsidRPr="00226790">
        <w:rPr>
          <w:lang w:val="en-US"/>
        </w:rPr>
        <w:t>Ủy</w:t>
      </w:r>
      <w:proofErr w:type="spellEnd"/>
      <w:r w:rsidRPr="00226790">
        <w:rPr>
          <w:lang w:val="en-US"/>
        </w:rPr>
        <w:t xml:space="preserve"> ban </w:t>
      </w:r>
      <w:proofErr w:type="spellStart"/>
      <w:r w:rsidRPr="00226790">
        <w:rPr>
          <w:lang w:val="en-US"/>
        </w:rPr>
        <w:t>nhân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dân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tỉnh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phân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bổ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chỉ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tiêu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điều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chỉnh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quy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hoạch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sử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dụng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đất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đến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năm</w:t>
      </w:r>
      <w:proofErr w:type="spellEnd"/>
      <w:r w:rsidRPr="00226790">
        <w:rPr>
          <w:lang w:val="en-US"/>
        </w:rPr>
        <w:t xml:space="preserve"> 2020 </w:t>
      </w:r>
      <w:proofErr w:type="spellStart"/>
      <w:r w:rsidRPr="00226790">
        <w:rPr>
          <w:lang w:val="en-US"/>
        </w:rPr>
        <w:t>cho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các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huyện</w:t>
      </w:r>
      <w:proofErr w:type="spellEnd"/>
      <w:r w:rsidRPr="00226790">
        <w:rPr>
          <w:lang w:val="en-US"/>
        </w:rPr>
        <w:t xml:space="preserve">, </w:t>
      </w:r>
      <w:proofErr w:type="spellStart"/>
      <w:r w:rsidRPr="00226790">
        <w:rPr>
          <w:lang w:val="en-US"/>
        </w:rPr>
        <w:t>thị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xã</w:t>
      </w:r>
      <w:proofErr w:type="spellEnd"/>
      <w:r w:rsidRPr="00226790">
        <w:rPr>
          <w:lang w:val="en-US"/>
        </w:rPr>
        <w:t xml:space="preserve">, </w:t>
      </w:r>
      <w:proofErr w:type="spellStart"/>
      <w:r w:rsidRPr="00226790">
        <w:rPr>
          <w:lang w:val="en-US"/>
        </w:rPr>
        <w:t>thành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phố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theo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phụ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lục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đính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kèm</w:t>
      </w:r>
      <w:proofErr w:type="spellEnd"/>
      <w:r w:rsidRPr="00226790">
        <w:rPr>
          <w:lang w:val="en-US"/>
        </w:rPr>
        <w:t>.</w:t>
      </w:r>
    </w:p>
    <w:p w:rsidR="00FF1BD5" w:rsidRPr="00226790" w:rsidRDefault="00FF1BD5" w:rsidP="00B103DB">
      <w:pPr>
        <w:spacing w:before="120"/>
        <w:ind w:firstLine="720"/>
        <w:jc w:val="both"/>
        <w:rPr>
          <w:lang w:val="en-US"/>
        </w:rPr>
      </w:pPr>
      <w:proofErr w:type="spellStart"/>
      <w:r w:rsidRPr="00226790">
        <w:rPr>
          <w:lang w:val="en-US"/>
        </w:rPr>
        <w:t>Yêu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cầu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Ủy</w:t>
      </w:r>
      <w:proofErr w:type="spellEnd"/>
      <w:r w:rsidRPr="00226790">
        <w:rPr>
          <w:lang w:val="en-US"/>
        </w:rPr>
        <w:t xml:space="preserve"> ban </w:t>
      </w:r>
      <w:proofErr w:type="spellStart"/>
      <w:r w:rsidRPr="00226790">
        <w:rPr>
          <w:lang w:val="en-US"/>
        </w:rPr>
        <w:t>nhân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dân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các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huyện</w:t>
      </w:r>
      <w:proofErr w:type="spellEnd"/>
      <w:r w:rsidRPr="00226790">
        <w:rPr>
          <w:lang w:val="en-US"/>
        </w:rPr>
        <w:t xml:space="preserve">, </w:t>
      </w:r>
      <w:proofErr w:type="spellStart"/>
      <w:r w:rsidRPr="00226790">
        <w:rPr>
          <w:lang w:val="en-US"/>
        </w:rPr>
        <w:t>thị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xã</w:t>
      </w:r>
      <w:proofErr w:type="spellEnd"/>
      <w:r w:rsidRPr="00226790">
        <w:rPr>
          <w:lang w:val="en-US"/>
        </w:rPr>
        <w:t xml:space="preserve">, </w:t>
      </w:r>
      <w:proofErr w:type="spellStart"/>
      <w:r w:rsidRPr="00226790">
        <w:rPr>
          <w:lang w:val="en-US"/>
        </w:rPr>
        <w:t>thành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phố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khẩn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trương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thực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hiện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lập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điều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chỉnh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quy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hoạch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sử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dụng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đất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đến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năm</w:t>
      </w:r>
      <w:proofErr w:type="spellEnd"/>
      <w:r w:rsidRPr="00226790">
        <w:rPr>
          <w:lang w:val="en-US"/>
        </w:rPr>
        <w:t xml:space="preserve"> 2020 </w:t>
      </w:r>
      <w:proofErr w:type="spellStart"/>
      <w:r w:rsidRPr="00226790">
        <w:rPr>
          <w:lang w:val="en-US"/>
        </w:rPr>
        <w:t>trình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Ủy</w:t>
      </w:r>
      <w:proofErr w:type="spellEnd"/>
      <w:r w:rsidRPr="00226790">
        <w:rPr>
          <w:lang w:val="en-US"/>
        </w:rPr>
        <w:t xml:space="preserve"> ban </w:t>
      </w:r>
      <w:proofErr w:type="spellStart"/>
      <w:r w:rsidRPr="00226790">
        <w:rPr>
          <w:lang w:val="en-US"/>
        </w:rPr>
        <w:t>nhân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dân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tỉnh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phê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duyệt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theo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đúng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quy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định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của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Luật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Đất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đai</w:t>
      </w:r>
      <w:proofErr w:type="spellEnd"/>
      <w:r w:rsidRPr="00226790">
        <w:rPr>
          <w:lang w:val="en-US"/>
        </w:rPr>
        <w:t xml:space="preserve"> </w:t>
      </w:r>
      <w:r>
        <w:rPr>
          <w:lang w:val="en-US"/>
        </w:rPr>
        <w:t xml:space="preserve">2013 </w:t>
      </w:r>
      <w:proofErr w:type="spellStart"/>
      <w:r w:rsidRPr="00226790">
        <w:rPr>
          <w:lang w:val="en-US"/>
        </w:rPr>
        <w:t>và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đảm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bảo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các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chỉ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tiêu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điều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chỉnh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quy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hoạch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sử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dụng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đất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đã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được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phân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bổ</w:t>
      </w:r>
      <w:proofErr w:type="spellEnd"/>
      <w:r w:rsidRPr="00226790">
        <w:rPr>
          <w:lang w:val="en-US"/>
        </w:rPr>
        <w:t>.</w:t>
      </w:r>
    </w:p>
    <w:p w:rsidR="00FF1BD5" w:rsidRPr="00226790" w:rsidRDefault="00FF1BD5" w:rsidP="00B103DB">
      <w:pPr>
        <w:spacing w:before="120"/>
        <w:ind w:firstLine="720"/>
        <w:jc w:val="both"/>
        <w:rPr>
          <w:lang w:val="en-US"/>
        </w:rPr>
      </w:pPr>
      <w:proofErr w:type="spellStart"/>
      <w:r w:rsidRPr="00226790">
        <w:rPr>
          <w:lang w:val="en-US"/>
        </w:rPr>
        <w:t>Giao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Sở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Tài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nguyên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và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Môi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trường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hướng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dẫn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Ủy</w:t>
      </w:r>
      <w:proofErr w:type="spellEnd"/>
      <w:r w:rsidRPr="00226790">
        <w:rPr>
          <w:lang w:val="en-US"/>
        </w:rPr>
        <w:t xml:space="preserve"> ban </w:t>
      </w:r>
      <w:proofErr w:type="spellStart"/>
      <w:r w:rsidRPr="00226790">
        <w:rPr>
          <w:lang w:val="en-US"/>
        </w:rPr>
        <w:t>nhân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dân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các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huyện</w:t>
      </w:r>
      <w:proofErr w:type="spellEnd"/>
      <w:r w:rsidRPr="00226790">
        <w:rPr>
          <w:lang w:val="en-US"/>
        </w:rPr>
        <w:t xml:space="preserve">, </w:t>
      </w:r>
      <w:proofErr w:type="spellStart"/>
      <w:r w:rsidRPr="00226790">
        <w:rPr>
          <w:lang w:val="en-US"/>
        </w:rPr>
        <w:t>thị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xã</w:t>
      </w:r>
      <w:proofErr w:type="spellEnd"/>
      <w:r w:rsidRPr="00226790">
        <w:rPr>
          <w:lang w:val="en-US"/>
        </w:rPr>
        <w:t xml:space="preserve">, </w:t>
      </w:r>
      <w:proofErr w:type="spellStart"/>
      <w:r w:rsidRPr="00226790">
        <w:rPr>
          <w:lang w:val="en-US"/>
        </w:rPr>
        <w:t>thành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phố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tổ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chức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thực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hiện</w:t>
      </w:r>
      <w:proofErr w:type="spellEnd"/>
      <w:r w:rsidRPr="00226790">
        <w:rPr>
          <w:lang w:val="en-US"/>
        </w:rPr>
        <w:t xml:space="preserve"> </w:t>
      </w:r>
      <w:proofErr w:type="spellStart"/>
      <w:proofErr w:type="gramStart"/>
      <w:r w:rsidRPr="00226790">
        <w:rPr>
          <w:lang w:val="en-US"/>
        </w:rPr>
        <w:t>theo</w:t>
      </w:r>
      <w:proofErr w:type="spellEnd"/>
      <w:proofErr w:type="gram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đúng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quy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định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của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pháp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luật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về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đất</w:t>
      </w:r>
      <w:proofErr w:type="spellEnd"/>
      <w:r w:rsidRPr="00226790">
        <w:rPr>
          <w:lang w:val="en-US"/>
        </w:rPr>
        <w:t xml:space="preserve"> </w:t>
      </w:r>
      <w:proofErr w:type="spellStart"/>
      <w:r w:rsidRPr="00226790">
        <w:rPr>
          <w:lang w:val="en-US"/>
        </w:rPr>
        <w:t>đai</w:t>
      </w:r>
      <w:proofErr w:type="spellEnd"/>
      <w:r w:rsidRPr="00226790">
        <w:rPr>
          <w:lang w:val="en-US"/>
        </w:rPr>
        <w:t>.</w:t>
      </w:r>
    </w:p>
    <w:p w:rsidR="00FF1BD5" w:rsidRPr="00226790" w:rsidRDefault="00FF1BD5" w:rsidP="00B103DB">
      <w:pPr>
        <w:spacing w:before="120"/>
        <w:jc w:val="both"/>
        <w:rPr>
          <w:lang w:val="nl-NL"/>
        </w:rPr>
      </w:pPr>
      <w:r w:rsidRPr="00226790">
        <w:rPr>
          <w:lang w:val="nl-NL"/>
        </w:rPr>
        <w:tab/>
        <w:t xml:space="preserve"> Yêu cầu Uỷ ban nhân dân các huyện, thị xã, thành phố khẩn trương triển khai</w:t>
      </w:r>
      <w:r>
        <w:rPr>
          <w:lang w:val="nl-NL"/>
        </w:rPr>
        <w:t>,</w:t>
      </w:r>
      <w:r w:rsidRPr="00226790">
        <w:rPr>
          <w:lang w:val="nl-NL"/>
        </w:rPr>
        <w:t xml:space="preserve"> thực hiện./.</w:t>
      </w:r>
    </w:p>
    <w:p w:rsidR="00FF1BD5" w:rsidRPr="00F9610C" w:rsidRDefault="00FF1BD5" w:rsidP="00F9610C">
      <w:pPr>
        <w:spacing w:line="264" w:lineRule="auto"/>
        <w:ind w:firstLine="720"/>
        <w:jc w:val="both"/>
        <w:rPr>
          <w:lang w:val="en-US"/>
        </w:rPr>
      </w:pPr>
    </w:p>
    <w:tbl>
      <w:tblPr>
        <w:tblW w:w="9240" w:type="dxa"/>
        <w:tblInd w:w="108" w:type="dxa"/>
        <w:tblLook w:val="01E0"/>
      </w:tblPr>
      <w:tblGrid>
        <w:gridCol w:w="5320"/>
        <w:gridCol w:w="3920"/>
      </w:tblGrid>
      <w:tr w:rsidR="00FF1BD5" w:rsidRPr="002D6011" w:rsidTr="006644E6">
        <w:trPr>
          <w:trHeight w:hRule="exact" w:val="3314"/>
        </w:trPr>
        <w:tc>
          <w:tcPr>
            <w:tcW w:w="5320" w:type="dxa"/>
          </w:tcPr>
          <w:p w:rsidR="00FF1BD5" w:rsidRPr="00CE53F8" w:rsidRDefault="00FF1BD5" w:rsidP="00990550">
            <w:pPr>
              <w:jc w:val="center"/>
              <w:rPr>
                <w:sz w:val="12"/>
              </w:rPr>
            </w:pPr>
          </w:p>
          <w:p w:rsidR="00FF1BD5" w:rsidRPr="001F6ADD" w:rsidRDefault="00FF1BD5" w:rsidP="00990550">
            <w:pPr>
              <w:rPr>
                <w:b/>
                <w:bCs/>
                <w:i/>
                <w:iCs/>
                <w:sz w:val="26"/>
                <w:szCs w:val="24"/>
                <w:lang w:val="es-ES"/>
              </w:rPr>
            </w:pPr>
            <w:proofErr w:type="spellStart"/>
            <w:r w:rsidRPr="001F6ADD">
              <w:rPr>
                <w:b/>
                <w:bCs/>
                <w:i/>
                <w:iCs/>
                <w:sz w:val="26"/>
                <w:szCs w:val="24"/>
                <w:lang w:val="es-ES"/>
              </w:rPr>
              <w:t>Nơi</w:t>
            </w:r>
            <w:proofErr w:type="spellEnd"/>
            <w:r w:rsidRPr="001F6ADD">
              <w:rPr>
                <w:b/>
                <w:bCs/>
                <w:i/>
                <w:iCs/>
                <w:sz w:val="26"/>
                <w:szCs w:val="24"/>
                <w:lang w:val="es-ES"/>
              </w:rPr>
              <w:t xml:space="preserve"> </w:t>
            </w:r>
            <w:proofErr w:type="spellStart"/>
            <w:r w:rsidRPr="001F6ADD">
              <w:rPr>
                <w:b/>
                <w:bCs/>
                <w:i/>
                <w:iCs/>
                <w:sz w:val="26"/>
                <w:szCs w:val="24"/>
                <w:lang w:val="es-ES"/>
              </w:rPr>
              <w:t>nhận</w:t>
            </w:r>
            <w:proofErr w:type="spellEnd"/>
            <w:r w:rsidRPr="001F6ADD">
              <w:rPr>
                <w:b/>
                <w:bCs/>
                <w:i/>
                <w:iCs/>
                <w:sz w:val="26"/>
                <w:szCs w:val="24"/>
                <w:lang w:val="es-ES"/>
              </w:rPr>
              <w:t>:</w:t>
            </w:r>
          </w:p>
          <w:p w:rsidR="00FF1BD5" w:rsidRPr="001F6ADD" w:rsidRDefault="00FF1BD5" w:rsidP="00990550">
            <w:pPr>
              <w:rPr>
                <w:bCs/>
                <w:iCs/>
                <w:sz w:val="22"/>
                <w:szCs w:val="24"/>
                <w:lang w:val="es-ES"/>
              </w:rPr>
            </w:pPr>
            <w:r w:rsidRPr="001F6ADD">
              <w:rPr>
                <w:bCs/>
                <w:iCs/>
                <w:sz w:val="22"/>
                <w:szCs w:val="24"/>
                <w:lang w:val="es-ES"/>
              </w:rPr>
              <w:t xml:space="preserve">- </w:t>
            </w:r>
            <w:proofErr w:type="spellStart"/>
            <w:r w:rsidRPr="001F6ADD">
              <w:rPr>
                <w:bCs/>
                <w:iCs/>
                <w:sz w:val="22"/>
                <w:szCs w:val="24"/>
                <w:lang w:val="es-ES"/>
              </w:rPr>
              <w:t>Như</w:t>
            </w:r>
            <w:proofErr w:type="spellEnd"/>
            <w:r w:rsidRPr="001F6ADD">
              <w:rPr>
                <w:bCs/>
                <w:iCs/>
                <w:sz w:val="22"/>
                <w:szCs w:val="24"/>
                <w:lang w:val="es-ES"/>
              </w:rPr>
              <w:t xml:space="preserve"> </w:t>
            </w:r>
            <w:proofErr w:type="spellStart"/>
            <w:r w:rsidRPr="001F6ADD">
              <w:rPr>
                <w:bCs/>
                <w:iCs/>
                <w:sz w:val="22"/>
                <w:szCs w:val="24"/>
                <w:lang w:val="es-ES"/>
              </w:rPr>
              <w:t>trên</w:t>
            </w:r>
            <w:proofErr w:type="spellEnd"/>
            <w:r w:rsidRPr="001F6ADD">
              <w:rPr>
                <w:bCs/>
                <w:iCs/>
                <w:sz w:val="22"/>
                <w:szCs w:val="24"/>
                <w:lang w:val="es-ES"/>
              </w:rPr>
              <w:t>;</w:t>
            </w:r>
          </w:p>
          <w:p w:rsidR="00FF1BD5" w:rsidRPr="001F6ADD" w:rsidRDefault="00FF1BD5" w:rsidP="00990550">
            <w:pPr>
              <w:rPr>
                <w:bCs/>
                <w:iCs/>
                <w:sz w:val="22"/>
                <w:szCs w:val="24"/>
                <w:lang w:val="es-ES"/>
              </w:rPr>
            </w:pPr>
            <w:r w:rsidRPr="001F6ADD">
              <w:rPr>
                <w:bCs/>
                <w:iCs/>
                <w:sz w:val="22"/>
                <w:szCs w:val="24"/>
                <w:lang w:val="es-ES"/>
              </w:rPr>
              <w:t xml:space="preserve">- CT, </w:t>
            </w:r>
            <w:proofErr w:type="spellStart"/>
            <w:r w:rsidRPr="001F6ADD">
              <w:rPr>
                <w:bCs/>
                <w:iCs/>
                <w:sz w:val="22"/>
                <w:szCs w:val="24"/>
                <w:lang w:val="es-ES"/>
              </w:rPr>
              <w:t>các</w:t>
            </w:r>
            <w:proofErr w:type="spellEnd"/>
            <w:r w:rsidRPr="001F6ADD">
              <w:rPr>
                <w:bCs/>
                <w:iCs/>
                <w:sz w:val="22"/>
                <w:szCs w:val="24"/>
                <w:lang w:val="es-ES"/>
              </w:rPr>
              <w:t xml:space="preserve"> PCT UBND </w:t>
            </w:r>
            <w:proofErr w:type="spellStart"/>
            <w:r w:rsidRPr="001F6ADD">
              <w:rPr>
                <w:bCs/>
                <w:iCs/>
                <w:sz w:val="22"/>
                <w:szCs w:val="24"/>
                <w:lang w:val="es-ES"/>
              </w:rPr>
              <w:t>tỉnh</w:t>
            </w:r>
            <w:proofErr w:type="spellEnd"/>
            <w:r w:rsidRPr="001F6ADD">
              <w:rPr>
                <w:bCs/>
                <w:iCs/>
                <w:sz w:val="22"/>
                <w:szCs w:val="24"/>
                <w:lang w:val="es-ES"/>
              </w:rPr>
              <w:t>;</w:t>
            </w:r>
          </w:p>
          <w:p w:rsidR="00FF1BD5" w:rsidRDefault="00FF1BD5" w:rsidP="00990550">
            <w:pPr>
              <w:rPr>
                <w:bCs/>
                <w:iCs/>
                <w:sz w:val="22"/>
                <w:szCs w:val="24"/>
                <w:lang w:val="es-ES"/>
              </w:rPr>
            </w:pPr>
            <w:r w:rsidRPr="001F6ADD">
              <w:rPr>
                <w:bCs/>
                <w:iCs/>
                <w:sz w:val="22"/>
                <w:szCs w:val="24"/>
                <w:lang w:val="es-ES"/>
              </w:rPr>
              <w:t xml:space="preserve">- </w:t>
            </w:r>
            <w:proofErr w:type="spellStart"/>
            <w:r w:rsidRPr="001F6ADD">
              <w:rPr>
                <w:bCs/>
                <w:iCs/>
                <w:sz w:val="22"/>
                <w:szCs w:val="24"/>
                <w:lang w:val="es-ES"/>
              </w:rPr>
              <w:t>Sở</w:t>
            </w:r>
            <w:proofErr w:type="spellEnd"/>
            <w:r w:rsidRPr="001F6ADD">
              <w:rPr>
                <w:bCs/>
                <w:iCs/>
                <w:sz w:val="22"/>
                <w:szCs w:val="24"/>
                <w:lang w:val="es-ES"/>
              </w:rPr>
              <w:t xml:space="preserve"> </w:t>
            </w:r>
            <w:proofErr w:type="spellStart"/>
            <w:r w:rsidRPr="001F6ADD">
              <w:rPr>
                <w:bCs/>
                <w:iCs/>
                <w:sz w:val="22"/>
                <w:szCs w:val="24"/>
                <w:lang w:val="es-ES"/>
              </w:rPr>
              <w:t>Tài</w:t>
            </w:r>
            <w:proofErr w:type="spellEnd"/>
            <w:r w:rsidRPr="001F6ADD">
              <w:rPr>
                <w:bCs/>
                <w:iCs/>
                <w:sz w:val="22"/>
                <w:szCs w:val="24"/>
                <w:lang w:val="es-ES"/>
              </w:rPr>
              <w:t xml:space="preserve"> </w:t>
            </w:r>
            <w:proofErr w:type="spellStart"/>
            <w:r w:rsidRPr="001F6ADD">
              <w:rPr>
                <w:bCs/>
                <w:iCs/>
                <w:sz w:val="22"/>
                <w:szCs w:val="24"/>
                <w:lang w:val="es-ES"/>
              </w:rPr>
              <w:t>nguyên</w:t>
            </w:r>
            <w:proofErr w:type="spellEnd"/>
            <w:r w:rsidRPr="001F6ADD">
              <w:rPr>
                <w:bCs/>
                <w:iCs/>
                <w:sz w:val="22"/>
                <w:szCs w:val="24"/>
                <w:lang w:val="es-ES"/>
              </w:rPr>
              <w:t xml:space="preserve"> </w:t>
            </w:r>
            <w:proofErr w:type="spellStart"/>
            <w:r w:rsidRPr="001F6ADD">
              <w:rPr>
                <w:bCs/>
                <w:iCs/>
                <w:sz w:val="22"/>
                <w:szCs w:val="24"/>
                <w:lang w:val="es-ES"/>
              </w:rPr>
              <w:t>và</w:t>
            </w:r>
            <w:proofErr w:type="spellEnd"/>
            <w:r w:rsidRPr="001F6ADD">
              <w:rPr>
                <w:bCs/>
                <w:iCs/>
                <w:sz w:val="22"/>
                <w:szCs w:val="24"/>
                <w:lang w:val="es-ES"/>
              </w:rPr>
              <w:t xml:space="preserve"> </w:t>
            </w:r>
            <w:proofErr w:type="spellStart"/>
            <w:r w:rsidRPr="001F6ADD">
              <w:rPr>
                <w:bCs/>
                <w:iCs/>
                <w:sz w:val="22"/>
                <w:szCs w:val="24"/>
                <w:lang w:val="es-ES"/>
              </w:rPr>
              <w:t>Môi</w:t>
            </w:r>
            <w:proofErr w:type="spellEnd"/>
            <w:r w:rsidRPr="001F6ADD">
              <w:rPr>
                <w:bCs/>
                <w:iCs/>
                <w:sz w:val="22"/>
                <w:szCs w:val="24"/>
                <w:lang w:val="es-ES"/>
              </w:rPr>
              <w:t xml:space="preserve"> </w:t>
            </w:r>
            <w:proofErr w:type="spellStart"/>
            <w:r w:rsidRPr="001F6ADD">
              <w:rPr>
                <w:bCs/>
                <w:iCs/>
                <w:sz w:val="22"/>
                <w:szCs w:val="24"/>
                <w:lang w:val="es-ES"/>
              </w:rPr>
              <w:t>trường</w:t>
            </w:r>
            <w:proofErr w:type="spellEnd"/>
            <w:r w:rsidRPr="001F6ADD">
              <w:rPr>
                <w:bCs/>
                <w:iCs/>
                <w:sz w:val="22"/>
                <w:szCs w:val="24"/>
                <w:lang w:val="es-ES"/>
              </w:rPr>
              <w:t>;</w:t>
            </w:r>
          </w:p>
          <w:p w:rsidR="00FF1BD5" w:rsidRPr="001F6ADD" w:rsidRDefault="00FF1BD5" w:rsidP="00990550">
            <w:pPr>
              <w:rPr>
                <w:bCs/>
                <w:iCs/>
                <w:sz w:val="22"/>
                <w:szCs w:val="24"/>
                <w:lang w:val="es-ES"/>
              </w:rPr>
            </w:pPr>
            <w:r>
              <w:rPr>
                <w:bCs/>
                <w:iCs/>
                <w:sz w:val="22"/>
                <w:szCs w:val="24"/>
                <w:lang w:val="es-ES"/>
              </w:rPr>
              <w:t xml:space="preserve">- LĐVP UBND </w:t>
            </w:r>
            <w:proofErr w:type="spellStart"/>
            <w:r>
              <w:rPr>
                <w:bCs/>
                <w:iCs/>
                <w:sz w:val="22"/>
                <w:szCs w:val="24"/>
                <w:lang w:val="es-ES"/>
              </w:rPr>
              <w:t>tỉnh</w:t>
            </w:r>
            <w:proofErr w:type="spellEnd"/>
            <w:r>
              <w:rPr>
                <w:bCs/>
                <w:iCs/>
                <w:sz w:val="22"/>
                <w:szCs w:val="24"/>
                <w:lang w:val="es-ES"/>
              </w:rPr>
              <w:t>;</w:t>
            </w:r>
          </w:p>
          <w:p w:rsidR="00FF1BD5" w:rsidRPr="001F6ADD" w:rsidRDefault="00FF1BD5" w:rsidP="00990550">
            <w:pPr>
              <w:rPr>
                <w:bCs/>
                <w:iCs/>
                <w:sz w:val="22"/>
                <w:szCs w:val="24"/>
                <w:lang w:val="es-ES"/>
              </w:rPr>
            </w:pPr>
            <w:r w:rsidRPr="001F6ADD">
              <w:rPr>
                <w:bCs/>
                <w:iCs/>
                <w:sz w:val="22"/>
                <w:szCs w:val="24"/>
                <w:lang w:val="es-ES"/>
              </w:rPr>
              <w:t xml:space="preserve">- </w:t>
            </w:r>
            <w:proofErr w:type="spellStart"/>
            <w:r w:rsidRPr="001F6ADD">
              <w:rPr>
                <w:bCs/>
                <w:iCs/>
                <w:sz w:val="22"/>
                <w:szCs w:val="24"/>
                <w:lang w:val="es-ES"/>
              </w:rPr>
              <w:t>Lưu</w:t>
            </w:r>
            <w:proofErr w:type="spellEnd"/>
            <w:r w:rsidRPr="001F6ADD">
              <w:rPr>
                <w:bCs/>
                <w:iCs/>
                <w:sz w:val="22"/>
                <w:szCs w:val="24"/>
                <w:lang w:val="es-ES"/>
              </w:rPr>
              <w:t>: VT, CVTNMT.</w:t>
            </w:r>
          </w:p>
          <w:p w:rsidR="00FF1BD5" w:rsidRPr="001F6ADD" w:rsidRDefault="00FF1BD5" w:rsidP="00990550">
            <w:pPr>
              <w:jc w:val="center"/>
              <w:rPr>
                <w:sz w:val="26"/>
              </w:rPr>
            </w:pPr>
          </w:p>
          <w:p w:rsidR="00FF1BD5" w:rsidRDefault="00FF1BD5" w:rsidP="00990550">
            <w:pPr>
              <w:jc w:val="center"/>
            </w:pPr>
          </w:p>
          <w:p w:rsidR="00FF1BD5" w:rsidRDefault="00FF1BD5" w:rsidP="00990550">
            <w:pPr>
              <w:jc w:val="center"/>
            </w:pPr>
          </w:p>
          <w:p w:rsidR="00FF1BD5" w:rsidRDefault="00FF1BD5" w:rsidP="00990550">
            <w:pPr>
              <w:jc w:val="center"/>
            </w:pPr>
          </w:p>
          <w:p w:rsidR="00FF1BD5" w:rsidRPr="00C622FF" w:rsidRDefault="00FF1BD5" w:rsidP="00990550">
            <w:pPr>
              <w:jc w:val="center"/>
            </w:pPr>
          </w:p>
        </w:tc>
        <w:tc>
          <w:tcPr>
            <w:tcW w:w="3920" w:type="dxa"/>
          </w:tcPr>
          <w:p w:rsidR="00FF1BD5" w:rsidRDefault="00FF1BD5" w:rsidP="00990550">
            <w:pPr>
              <w:jc w:val="center"/>
              <w:rPr>
                <w:b/>
                <w:color w:val="000000"/>
                <w:sz w:val="26"/>
                <w:lang w:val="sv-SE"/>
              </w:rPr>
            </w:pPr>
            <w:r>
              <w:rPr>
                <w:b/>
                <w:color w:val="000000"/>
                <w:sz w:val="26"/>
                <w:lang w:val="sv-SE"/>
              </w:rPr>
              <w:t>TM. ỦY BAN NHÂN DÂN</w:t>
            </w:r>
          </w:p>
          <w:p w:rsidR="00FF1BD5" w:rsidRDefault="00FF1BD5" w:rsidP="00990550">
            <w:pPr>
              <w:jc w:val="center"/>
              <w:rPr>
                <w:b/>
                <w:color w:val="000000"/>
                <w:sz w:val="26"/>
                <w:lang w:val="sv-SE"/>
              </w:rPr>
            </w:pPr>
            <w:r>
              <w:rPr>
                <w:b/>
                <w:color w:val="000000"/>
                <w:sz w:val="26"/>
                <w:lang w:val="sv-SE"/>
              </w:rPr>
              <w:t>KT. CHỦ TỊCH</w:t>
            </w:r>
          </w:p>
          <w:p w:rsidR="00FF1BD5" w:rsidRDefault="00FF1BD5" w:rsidP="00990550">
            <w:pPr>
              <w:jc w:val="center"/>
              <w:rPr>
                <w:b/>
                <w:color w:val="000000"/>
                <w:sz w:val="26"/>
                <w:lang w:val="sv-SE"/>
              </w:rPr>
            </w:pPr>
            <w:r>
              <w:rPr>
                <w:b/>
                <w:color w:val="000000"/>
                <w:sz w:val="26"/>
                <w:lang w:val="sv-SE"/>
              </w:rPr>
              <w:t>PHÓ CHỦ TỊCH</w:t>
            </w:r>
          </w:p>
          <w:p w:rsidR="00FF1BD5" w:rsidRDefault="00FF1BD5" w:rsidP="00990550">
            <w:pPr>
              <w:jc w:val="center"/>
              <w:rPr>
                <w:b/>
                <w:color w:val="000000"/>
                <w:sz w:val="26"/>
                <w:lang w:val="sv-SE"/>
              </w:rPr>
            </w:pPr>
          </w:p>
          <w:p w:rsidR="00FF1BD5" w:rsidRDefault="00FF1BD5" w:rsidP="00C85FFC">
            <w:pPr>
              <w:jc w:val="center"/>
              <w:rPr>
                <w:b/>
                <w:color w:val="000000"/>
                <w:sz w:val="26"/>
                <w:lang w:val="sv-SE"/>
              </w:rPr>
            </w:pPr>
            <w:r>
              <w:rPr>
                <w:b/>
                <w:color w:val="000000"/>
                <w:sz w:val="26"/>
                <w:lang w:val="sv-SE"/>
              </w:rPr>
              <w:t>Đã ký</w:t>
            </w:r>
          </w:p>
          <w:p w:rsidR="00FF1BD5" w:rsidRDefault="00FF1BD5" w:rsidP="00990550">
            <w:pPr>
              <w:rPr>
                <w:b/>
                <w:color w:val="000000"/>
                <w:lang w:val="sv-SE"/>
              </w:rPr>
            </w:pPr>
          </w:p>
          <w:p w:rsidR="00FF1BD5" w:rsidRDefault="00FF1BD5" w:rsidP="00990550">
            <w:pPr>
              <w:rPr>
                <w:b/>
                <w:color w:val="000000"/>
                <w:sz w:val="12"/>
                <w:lang w:val="sv-SE"/>
              </w:rPr>
            </w:pPr>
          </w:p>
          <w:p w:rsidR="00FF1BD5" w:rsidRDefault="00FF1BD5" w:rsidP="00990550">
            <w:pPr>
              <w:rPr>
                <w:b/>
                <w:color w:val="000000"/>
                <w:sz w:val="12"/>
                <w:lang w:val="sv-SE"/>
              </w:rPr>
            </w:pPr>
          </w:p>
          <w:p w:rsidR="00FF1BD5" w:rsidRDefault="00FF1BD5" w:rsidP="00990550">
            <w:pPr>
              <w:rPr>
                <w:b/>
                <w:color w:val="000000"/>
                <w:sz w:val="12"/>
                <w:lang w:val="sv-SE"/>
              </w:rPr>
            </w:pPr>
          </w:p>
          <w:p w:rsidR="00FF1BD5" w:rsidRDefault="00FF1BD5" w:rsidP="00990550">
            <w:pPr>
              <w:rPr>
                <w:b/>
                <w:color w:val="000000"/>
                <w:sz w:val="12"/>
                <w:lang w:val="sv-SE"/>
              </w:rPr>
            </w:pPr>
          </w:p>
          <w:p w:rsidR="00FF1BD5" w:rsidRDefault="00FF1BD5" w:rsidP="00990550">
            <w:pPr>
              <w:rPr>
                <w:b/>
                <w:color w:val="000000"/>
                <w:sz w:val="12"/>
                <w:lang w:val="sv-SE"/>
              </w:rPr>
            </w:pPr>
          </w:p>
          <w:p w:rsidR="00FF1BD5" w:rsidRPr="003A4BBE" w:rsidRDefault="00FF1BD5" w:rsidP="00990550">
            <w:pPr>
              <w:rPr>
                <w:b/>
                <w:color w:val="000000"/>
                <w:sz w:val="12"/>
                <w:lang w:val="sv-SE"/>
              </w:rPr>
            </w:pPr>
          </w:p>
          <w:p w:rsidR="00FF1BD5" w:rsidRPr="005B1F7D" w:rsidRDefault="00FF1BD5" w:rsidP="00990550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sv-SE"/>
              </w:rPr>
              <w:t>Lê Minh Ngân</w:t>
            </w:r>
          </w:p>
        </w:tc>
      </w:tr>
    </w:tbl>
    <w:p w:rsidR="00FF1BD5" w:rsidRPr="00013AFD" w:rsidRDefault="00FF1BD5" w:rsidP="00990550">
      <w:pPr>
        <w:rPr>
          <w:sz w:val="2"/>
          <w:szCs w:val="2"/>
          <w:lang w:val="en-US"/>
        </w:rPr>
      </w:pPr>
    </w:p>
    <w:p w:rsidR="00FF1BD5" w:rsidRPr="00990550" w:rsidRDefault="00FF1BD5" w:rsidP="00990550">
      <w:pPr>
        <w:rPr>
          <w:lang w:val="en-US"/>
        </w:rPr>
      </w:pPr>
    </w:p>
    <w:sectPr w:rsidR="00FF1BD5" w:rsidRPr="00990550" w:rsidSect="00C85FFC">
      <w:pgSz w:w="11907" w:h="16840" w:code="9"/>
      <w:pgMar w:top="180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507EB"/>
    <w:multiLevelType w:val="hybridMultilevel"/>
    <w:tmpl w:val="BF14EE34"/>
    <w:lvl w:ilvl="0" w:tplc="DFFA05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8A16167"/>
    <w:multiLevelType w:val="hybridMultilevel"/>
    <w:tmpl w:val="6AB07804"/>
    <w:lvl w:ilvl="0" w:tplc="A810F9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71C71CA6"/>
    <w:multiLevelType w:val="hybridMultilevel"/>
    <w:tmpl w:val="BF6E9752"/>
    <w:lvl w:ilvl="0" w:tplc="DA045A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BDD"/>
    <w:rsid w:val="00013AFD"/>
    <w:rsid w:val="00055359"/>
    <w:rsid w:val="000A2EAC"/>
    <w:rsid w:val="000E34B6"/>
    <w:rsid w:val="00150E72"/>
    <w:rsid w:val="001D7ECF"/>
    <w:rsid w:val="001E4B81"/>
    <w:rsid w:val="001F6ADD"/>
    <w:rsid w:val="0020706A"/>
    <w:rsid w:val="00226790"/>
    <w:rsid w:val="00236C63"/>
    <w:rsid w:val="00263162"/>
    <w:rsid w:val="002D6011"/>
    <w:rsid w:val="0032123B"/>
    <w:rsid w:val="00337790"/>
    <w:rsid w:val="003409DD"/>
    <w:rsid w:val="00340A4A"/>
    <w:rsid w:val="003418D9"/>
    <w:rsid w:val="0035403B"/>
    <w:rsid w:val="00365163"/>
    <w:rsid w:val="003664CA"/>
    <w:rsid w:val="003A4BBE"/>
    <w:rsid w:val="003D28B1"/>
    <w:rsid w:val="003E26EF"/>
    <w:rsid w:val="003F1C3D"/>
    <w:rsid w:val="004109C1"/>
    <w:rsid w:val="00410BDD"/>
    <w:rsid w:val="004220CA"/>
    <w:rsid w:val="00472BF2"/>
    <w:rsid w:val="00494465"/>
    <w:rsid w:val="00583F16"/>
    <w:rsid w:val="005862AD"/>
    <w:rsid w:val="005B1F7D"/>
    <w:rsid w:val="006171CB"/>
    <w:rsid w:val="00650839"/>
    <w:rsid w:val="006644E6"/>
    <w:rsid w:val="006C0645"/>
    <w:rsid w:val="006D1533"/>
    <w:rsid w:val="006F695C"/>
    <w:rsid w:val="00703CC8"/>
    <w:rsid w:val="007074BB"/>
    <w:rsid w:val="007244FD"/>
    <w:rsid w:val="00730EE2"/>
    <w:rsid w:val="00745E9E"/>
    <w:rsid w:val="00755399"/>
    <w:rsid w:val="007621EF"/>
    <w:rsid w:val="00791AB5"/>
    <w:rsid w:val="007A11DA"/>
    <w:rsid w:val="007D3480"/>
    <w:rsid w:val="00810D25"/>
    <w:rsid w:val="008307DD"/>
    <w:rsid w:val="008401C0"/>
    <w:rsid w:val="008424B7"/>
    <w:rsid w:val="00843845"/>
    <w:rsid w:val="00876B25"/>
    <w:rsid w:val="008C68D7"/>
    <w:rsid w:val="008E2CD9"/>
    <w:rsid w:val="008F2D89"/>
    <w:rsid w:val="0090583E"/>
    <w:rsid w:val="00917FB2"/>
    <w:rsid w:val="009530E0"/>
    <w:rsid w:val="00974E06"/>
    <w:rsid w:val="00975AA0"/>
    <w:rsid w:val="00976448"/>
    <w:rsid w:val="00990550"/>
    <w:rsid w:val="009B1AAA"/>
    <w:rsid w:val="009B475F"/>
    <w:rsid w:val="009C5336"/>
    <w:rsid w:val="009F767D"/>
    <w:rsid w:val="00A16186"/>
    <w:rsid w:val="00A167F9"/>
    <w:rsid w:val="00A403D2"/>
    <w:rsid w:val="00A42749"/>
    <w:rsid w:val="00A56EFC"/>
    <w:rsid w:val="00B103DB"/>
    <w:rsid w:val="00B47B8B"/>
    <w:rsid w:val="00B63A4D"/>
    <w:rsid w:val="00B80390"/>
    <w:rsid w:val="00BD1B08"/>
    <w:rsid w:val="00C2739C"/>
    <w:rsid w:val="00C3732C"/>
    <w:rsid w:val="00C4115F"/>
    <w:rsid w:val="00C622FF"/>
    <w:rsid w:val="00C7417B"/>
    <w:rsid w:val="00C777F5"/>
    <w:rsid w:val="00C84522"/>
    <w:rsid w:val="00C85FFC"/>
    <w:rsid w:val="00C87F84"/>
    <w:rsid w:val="00C9512A"/>
    <w:rsid w:val="00CE53F8"/>
    <w:rsid w:val="00D030A2"/>
    <w:rsid w:val="00D561F2"/>
    <w:rsid w:val="00D84153"/>
    <w:rsid w:val="00DB0493"/>
    <w:rsid w:val="00DE3AB5"/>
    <w:rsid w:val="00DE40A4"/>
    <w:rsid w:val="00DE54D7"/>
    <w:rsid w:val="00E24966"/>
    <w:rsid w:val="00E92289"/>
    <w:rsid w:val="00EB2EB6"/>
    <w:rsid w:val="00ED331B"/>
    <w:rsid w:val="00EE1FCB"/>
    <w:rsid w:val="00EF4DB9"/>
    <w:rsid w:val="00F24CDA"/>
    <w:rsid w:val="00F43EAF"/>
    <w:rsid w:val="00F73F1E"/>
    <w:rsid w:val="00F9610C"/>
    <w:rsid w:val="00F96FC1"/>
    <w:rsid w:val="00FD6C19"/>
    <w:rsid w:val="00FF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0C"/>
    <w:rPr>
      <w:rFonts w:ascii="Times New Roman" w:eastAsia="Times New Roman" w:hAnsi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610C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876B25"/>
    <w:pPr>
      <w:spacing w:after="160" w:line="240" w:lineRule="exact"/>
    </w:pPr>
    <w:rPr>
      <w:rFonts w:ascii="Tahoma" w:eastAsia="PMingLiU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2016-08-30T07:10:00Z</cp:lastPrinted>
  <dcterms:created xsi:type="dcterms:W3CDTF">2016-10-20T03:17:00Z</dcterms:created>
  <dcterms:modified xsi:type="dcterms:W3CDTF">2016-10-20T03:17:00Z</dcterms:modified>
</cp:coreProperties>
</file>