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68"/>
        <w:gridCol w:w="6020"/>
      </w:tblGrid>
      <w:tr w:rsidR="00181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8A1" w:rsidRDefault="0006599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1818A1" w:rsidRDefault="000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UỶ BAN NHÂN DÂN</w:t>
            </w:r>
          </w:p>
          <w:p w:rsidR="001818A1" w:rsidRDefault="000659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TỈNH QUẢNG BÌNH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8A1" w:rsidRDefault="000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CỘNG HOÀ XÃ HỘI CHỦ NGHĨA VIỆT NAM</w:t>
            </w:r>
          </w:p>
          <w:p w:rsidR="001818A1" w:rsidRDefault="0006599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phúc</w:t>
            </w:r>
            <w:proofErr w:type="spellEnd"/>
          </w:p>
        </w:tc>
      </w:tr>
      <w:tr w:rsidR="00181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8A1" w:rsidRDefault="00065994" w:rsidP="00065994">
            <w:pPr>
              <w:spacing w:before="120"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 1547</w:t>
            </w:r>
            <w:r>
              <w:rPr>
                <w:rFonts w:ascii="Times New Roman" w:eastAsia="Times New Roman" w:hAnsi="Times New Roman" w:cs="Times New Roman"/>
                <w:sz w:val="28"/>
              </w:rPr>
              <w:t>/QĐ-UBND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8A1" w:rsidRDefault="0006599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Quảng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 09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 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2017</w:t>
            </w:r>
          </w:p>
        </w:tc>
      </w:tr>
    </w:tbl>
    <w:p w:rsidR="001818A1" w:rsidRDefault="00181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4"/>
        </w:rPr>
      </w:pPr>
    </w:p>
    <w:p w:rsidR="001818A1" w:rsidRDefault="000659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QUYẾT ĐỊNH </w:t>
      </w:r>
    </w:p>
    <w:p w:rsidR="001818A1" w:rsidRDefault="0006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V</w:t>
      </w:r>
      <w:r>
        <w:rPr>
          <w:rFonts w:ascii="Times New Roman Bold" w:eastAsia="Times New Roman Bold" w:hAnsi="Times New Roman Bold" w:cs="Times New Roman Bold"/>
          <w:b/>
          <w:sz w:val="28"/>
        </w:rPr>
        <w:t>ề</w:t>
      </w:r>
      <w:proofErr w:type="spellEnd"/>
      <w:r>
        <w:rPr>
          <w:rFonts w:ascii="Times New Roman Bold" w:eastAsia="Times New Roman Bold" w:hAnsi="Times New Roman Bold" w:cs="Times New Roman Bold"/>
          <w:b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vi</w:t>
      </w:r>
      <w:r>
        <w:rPr>
          <w:rFonts w:ascii="Times New Roman Bold" w:eastAsia="Times New Roman Bold" w:hAnsi="Times New Roman Bold" w:cs="Times New Roman Bold"/>
          <w:b/>
          <w:sz w:val="28"/>
        </w:rPr>
        <w:t>ệ</w:t>
      </w:r>
      <w:r>
        <w:rPr>
          <w:rFonts w:ascii="Times New Roman Bold" w:eastAsia="Times New Roman Bold" w:hAnsi="Times New Roman Bold" w:cs="Times New Roman Bold"/>
          <w:b/>
          <w:sz w:val="28"/>
        </w:rPr>
        <w:t>c</w:t>
      </w:r>
      <w:proofErr w:type="spellEnd"/>
      <w:r>
        <w:rPr>
          <w:rFonts w:ascii="Times New Roman Bold" w:eastAsia="Times New Roman Bold" w:hAnsi="Times New Roman Bold" w:cs="Times New Roman Bold"/>
          <w:b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chuy</w:t>
      </w:r>
      <w:r>
        <w:rPr>
          <w:rFonts w:ascii="Times New Roman Bold" w:eastAsia="Times New Roman Bold" w:hAnsi="Times New Roman Bold" w:cs="Times New Roman Bold"/>
          <w:b/>
          <w:sz w:val="28"/>
        </w:rPr>
        <w:t>ể</w:t>
      </w:r>
      <w:r>
        <w:rPr>
          <w:rFonts w:ascii="Times New Roman Bold" w:eastAsia="Times New Roman Bold" w:hAnsi="Times New Roman Bold" w:cs="Times New Roman Bold"/>
          <w:b/>
          <w:sz w:val="28"/>
        </w:rPr>
        <w:t>n</w:t>
      </w:r>
      <w:proofErr w:type="spellEnd"/>
      <w:r>
        <w:rPr>
          <w:rFonts w:ascii="Times New Roman Bold" w:eastAsia="Times New Roman Bold" w:hAnsi="Times New Roman Bold" w:cs="Times New Roman Bold"/>
          <w:b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m</w:t>
      </w:r>
      <w:r>
        <w:rPr>
          <w:rFonts w:ascii="Times New Roman Bold" w:eastAsia="Times New Roman Bold" w:hAnsi="Times New Roman Bold" w:cs="Times New Roman Bold"/>
          <w:b/>
          <w:sz w:val="28"/>
        </w:rPr>
        <w:t>ụ</w:t>
      </w:r>
      <w:r>
        <w:rPr>
          <w:rFonts w:ascii="Times New Roman Bold" w:eastAsia="Times New Roman Bold" w:hAnsi="Times New Roman Bold" w:cs="Times New Roman Bold"/>
          <w:b/>
          <w:sz w:val="28"/>
        </w:rPr>
        <w:t>c</w:t>
      </w:r>
      <w:proofErr w:type="spellEnd"/>
      <w:r>
        <w:rPr>
          <w:rFonts w:ascii="Times New Roman Bold" w:eastAsia="Times New Roman Bold" w:hAnsi="Times New Roman Bold" w:cs="Times New Roman Bold"/>
          <w:b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đích</w:t>
      </w:r>
      <w:proofErr w:type="spellEnd"/>
      <w:r>
        <w:rPr>
          <w:rFonts w:ascii="Times New Roman Bold" w:eastAsia="Times New Roman Bold" w:hAnsi="Times New Roman Bold" w:cs="Times New Roman Bold"/>
          <w:b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s</w:t>
      </w:r>
      <w:r>
        <w:rPr>
          <w:rFonts w:ascii="Times New Roman Bold" w:eastAsia="Times New Roman Bold" w:hAnsi="Times New Roman Bold" w:cs="Times New Roman Bold"/>
          <w:b/>
          <w:sz w:val="28"/>
        </w:rPr>
        <w:t>ử</w:t>
      </w:r>
      <w:proofErr w:type="spellEnd"/>
      <w:r>
        <w:rPr>
          <w:rFonts w:ascii="Times New Roman Bold" w:eastAsia="Times New Roman Bold" w:hAnsi="Times New Roman Bold" w:cs="Times New Roman Bold"/>
          <w:b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d</w:t>
      </w:r>
      <w:r>
        <w:rPr>
          <w:rFonts w:ascii="Times New Roman Bold" w:eastAsia="Times New Roman Bold" w:hAnsi="Times New Roman Bold" w:cs="Times New Roman Bold"/>
          <w:b/>
          <w:sz w:val="28"/>
        </w:rPr>
        <w:t>ụ</w:t>
      </w:r>
      <w:r>
        <w:rPr>
          <w:rFonts w:ascii="Times New Roman Bold" w:eastAsia="Times New Roman Bold" w:hAnsi="Times New Roman Bold" w:cs="Times New Roman Bold"/>
          <w:b/>
          <w:sz w:val="28"/>
        </w:rPr>
        <w:t>ng</w:t>
      </w:r>
      <w:proofErr w:type="spellEnd"/>
      <w:r>
        <w:rPr>
          <w:rFonts w:ascii="Times New Roman Bold" w:eastAsia="Times New Roman Bold" w:hAnsi="Times New Roman Bold" w:cs="Times New Roman Bold"/>
          <w:b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đ</w:t>
      </w:r>
      <w:r>
        <w:rPr>
          <w:rFonts w:ascii="Times New Roman Bold" w:eastAsia="Times New Roman Bold" w:hAnsi="Times New Roman Bold" w:cs="Times New Roman Bold"/>
          <w:b/>
          <w:sz w:val="28"/>
        </w:rPr>
        <w:t>ấ</w:t>
      </w:r>
      <w:r>
        <w:rPr>
          <w:rFonts w:ascii="Times New Roman Bold" w:eastAsia="Times New Roman Bold" w:hAnsi="Times New Roman Bold" w:cs="Times New Roman Bold"/>
          <w:b/>
          <w:sz w:val="28"/>
        </w:rPr>
        <w:t>t</w:t>
      </w:r>
      <w:proofErr w:type="spellEnd"/>
      <w:r>
        <w:rPr>
          <w:rFonts w:ascii="Times New Roman Bold" w:eastAsia="Times New Roman Bold" w:hAnsi="Times New Roman Bold" w:cs="Times New Roman Bold"/>
          <w:b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và</w:t>
      </w:r>
      <w:proofErr w:type="spellEnd"/>
      <w:r>
        <w:rPr>
          <w:rFonts w:ascii="Times New Roman Bold" w:eastAsia="Times New Roman Bold" w:hAnsi="Times New Roman Bold" w:cs="Times New Roman Bold"/>
          <w:b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giao</w:t>
      </w:r>
      <w:proofErr w:type="spellEnd"/>
      <w:r>
        <w:rPr>
          <w:rFonts w:ascii="Times New Roman Bold" w:eastAsia="Times New Roman Bold" w:hAnsi="Times New Roman Bold" w:cs="Times New Roman Bold"/>
          <w:b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đ</w:t>
      </w:r>
      <w:r>
        <w:rPr>
          <w:rFonts w:ascii="Times New Roman Bold" w:eastAsia="Times New Roman Bold" w:hAnsi="Times New Roman Bold" w:cs="Times New Roman Bold"/>
          <w:b/>
          <w:sz w:val="28"/>
        </w:rPr>
        <w:t>ấ</w:t>
      </w:r>
      <w:r>
        <w:rPr>
          <w:rFonts w:ascii="Times New Roman Bold" w:eastAsia="Times New Roman Bold" w:hAnsi="Times New Roman Bold" w:cs="Times New Roman Bold"/>
          <w:b/>
          <w:sz w:val="28"/>
        </w:rPr>
        <w:t>t</w:t>
      </w:r>
      <w:proofErr w:type="spellEnd"/>
      <w:r>
        <w:rPr>
          <w:rFonts w:ascii="Times New Roman Bold" w:eastAsia="Times New Roman Bold" w:hAnsi="Times New Roman Bold" w:cs="Times New Roman Bold"/>
          <w:b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cho</w:t>
      </w:r>
      <w:proofErr w:type="spellEnd"/>
      <w:r>
        <w:rPr>
          <w:rFonts w:ascii="Times New Roman Bold" w:eastAsia="Times New Roman Bold" w:hAnsi="Times New Roman Bold" w:cs="Times New Roman Bold"/>
          <w:b/>
          <w:sz w:val="28"/>
        </w:rPr>
        <w:t xml:space="preserve"> UBND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xã</w:t>
      </w:r>
      <w:proofErr w:type="spellEnd"/>
      <w:r>
        <w:rPr>
          <w:rFonts w:ascii="Times New Roman Bold" w:eastAsia="Times New Roman Bold" w:hAnsi="Times New Roman Bold" w:cs="Times New Roman Bold"/>
          <w:b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Qu</w:t>
      </w:r>
      <w:r>
        <w:rPr>
          <w:rFonts w:ascii="Times New Roman Bold" w:eastAsia="Times New Roman Bold" w:hAnsi="Times New Roman Bold" w:cs="Times New Roman Bold"/>
          <w:b/>
          <w:sz w:val="28"/>
        </w:rPr>
        <w:t>ả</w:t>
      </w:r>
      <w:r>
        <w:rPr>
          <w:rFonts w:ascii="Times New Roman Bold" w:eastAsia="Times New Roman Bold" w:hAnsi="Times New Roman Bold" w:cs="Times New Roman Bold"/>
          <w:b/>
          <w:sz w:val="28"/>
        </w:rPr>
        <w:t>ng</w:t>
      </w:r>
      <w:proofErr w:type="spellEnd"/>
      <w:r>
        <w:rPr>
          <w:rFonts w:ascii="Times New Roman Bold" w:eastAsia="Times New Roman Bold" w:hAnsi="Times New Roman Bold" w:cs="Times New Roman Bold"/>
          <w:b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818A1" w:rsidRDefault="00065994">
      <w:pP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để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xây</w:t>
      </w:r>
      <w:proofErr w:type="spellEnd"/>
      <w:r>
        <w:rPr>
          <w:rFonts w:ascii="Times New Roman Bold" w:eastAsia="Times New Roman Bold" w:hAnsi="Times New Roman Bold" w:cs="Times New Roman Bold"/>
          <w:b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d</w:t>
      </w:r>
      <w:r>
        <w:rPr>
          <w:rFonts w:ascii="Times New Roman Bold" w:eastAsia="Times New Roman Bold" w:hAnsi="Times New Roman Bold" w:cs="Times New Roman Bold"/>
          <w:b/>
          <w:sz w:val="28"/>
        </w:rPr>
        <w:t>ự</w:t>
      </w:r>
      <w:r>
        <w:rPr>
          <w:rFonts w:ascii="Times New Roman Bold" w:eastAsia="Times New Roman Bold" w:hAnsi="Times New Roman Bold" w:cs="Times New Roman Bold"/>
          <w:b/>
          <w:sz w:val="28"/>
        </w:rPr>
        <w:t>ng</w:t>
      </w:r>
      <w:proofErr w:type="spellEnd"/>
      <w:r>
        <w:rPr>
          <w:rFonts w:ascii="Times New Roman Bold" w:eastAsia="Times New Roman Bold" w:hAnsi="Times New Roman Bold" w:cs="Times New Roman Bold"/>
          <w:b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đi</w:t>
      </w:r>
      <w:r>
        <w:rPr>
          <w:rFonts w:ascii="Times New Roman Bold" w:eastAsia="Times New Roman Bold" w:hAnsi="Times New Roman Bold" w:cs="Times New Roman Bold"/>
          <w:b/>
          <w:sz w:val="28"/>
        </w:rPr>
        <w:t>ể</w:t>
      </w:r>
      <w:r>
        <w:rPr>
          <w:rFonts w:ascii="Times New Roman Bold" w:eastAsia="Times New Roman Bold" w:hAnsi="Times New Roman Bold" w:cs="Times New Roman Bold"/>
          <w:b/>
          <w:sz w:val="28"/>
        </w:rPr>
        <w:t>m</w:t>
      </w:r>
      <w:proofErr w:type="spellEnd"/>
      <w:r>
        <w:rPr>
          <w:rFonts w:ascii="Times New Roman Bold" w:eastAsia="Times New Roman Bold" w:hAnsi="Times New Roman Bold" w:cs="Times New Roman Bold"/>
          <w:b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dân</w:t>
      </w:r>
      <w:proofErr w:type="spellEnd"/>
      <w:r>
        <w:rPr>
          <w:rFonts w:ascii="Times New Roman Bold" w:eastAsia="Times New Roman Bold" w:hAnsi="Times New Roman Bold" w:cs="Times New Roman Bold"/>
          <w:b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cư</w:t>
      </w:r>
      <w:proofErr w:type="spellEnd"/>
      <w:r>
        <w:rPr>
          <w:rFonts w:ascii="Times New Roman Bold" w:eastAsia="Times New Roman Bold" w:hAnsi="Times New Roman Bold" w:cs="Times New Roman Bold"/>
          <w:b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nông</w:t>
      </w:r>
      <w:proofErr w:type="spellEnd"/>
      <w:r>
        <w:rPr>
          <w:rFonts w:ascii="Times New Roman Bold" w:eastAsia="Times New Roman Bold" w:hAnsi="Times New Roman Bold" w:cs="Times New Roman Bold"/>
          <w:b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thôn</w:t>
      </w:r>
      <w:proofErr w:type="spellEnd"/>
      <w:r>
        <w:rPr>
          <w:rFonts w:ascii="Times New Roman Bold" w:eastAsia="Times New Roman Bold" w:hAnsi="Times New Roman Bold" w:cs="Times New Roman Bold"/>
          <w:b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thôn</w:t>
      </w:r>
      <w:proofErr w:type="spellEnd"/>
      <w:r>
        <w:rPr>
          <w:rFonts w:ascii="Times New Roman Bold" w:eastAsia="Times New Roman Bold" w:hAnsi="Times New Roman Bold" w:cs="Times New Roman Bold"/>
          <w:b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Văn</w:t>
      </w:r>
      <w:proofErr w:type="spellEnd"/>
      <w:r>
        <w:rPr>
          <w:rFonts w:ascii="Times New Roman Bold" w:eastAsia="Times New Roman Bold" w:hAnsi="Times New Roman Bold" w:cs="Times New Roman Bold"/>
          <w:b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Phú</w:t>
      </w:r>
      <w:proofErr w:type="spellEnd"/>
      <w:r>
        <w:rPr>
          <w:rFonts w:ascii="Times New Roman Bold" w:eastAsia="Times New Roman Bold" w:hAnsi="Times New Roman Bold" w:cs="Times New Roman Bold"/>
          <w:b/>
          <w:sz w:val="28"/>
        </w:rPr>
        <w:t xml:space="preserve"> </w:t>
      </w:r>
    </w:p>
    <w:p w:rsidR="001818A1" w:rsidRDefault="0006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 Bold" w:eastAsia="Times New Roman Bold" w:hAnsi="Times New Roman Bold" w:cs="Times New Roman Bold"/>
          <w:b/>
          <w:sz w:val="28"/>
        </w:rPr>
        <w:t>t</w:t>
      </w:r>
      <w:r>
        <w:rPr>
          <w:rFonts w:ascii="Times New Roman Bold" w:eastAsia="Times New Roman Bold" w:hAnsi="Times New Roman Bold" w:cs="Times New Roman Bold"/>
          <w:b/>
          <w:sz w:val="28"/>
        </w:rPr>
        <w:t>ạ</w:t>
      </w:r>
      <w:r>
        <w:rPr>
          <w:rFonts w:ascii="Times New Roman Bold" w:eastAsia="Times New Roman Bold" w:hAnsi="Times New Roman Bold" w:cs="Times New Roman Bold"/>
          <w:b/>
          <w:sz w:val="28"/>
        </w:rPr>
        <w:t>i</w:t>
      </w:r>
      <w:proofErr w:type="spellEnd"/>
      <w:proofErr w:type="gramEnd"/>
      <w:r>
        <w:rPr>
          <w:rFonts w:ascii="Times New Roman Bold" w:eastAsia="Times New Roman Bold" w:hAnsi="Times New Roman Bold" w:cs="Times New Roman Bold"/>
          <w:b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xã</w:t>
      </w:r>
      <w:proofErr w:type="spellEnd"/>
      <w:r>
        <w:rPr>
          <w:rFonts w:ascii="Times New Roman Bold" w:eastAsia="Times New Roman Bold" w:hAnsi="Times New Roman Bold" w:cs="Times New Roman Bold"/>
          <w:b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Qu</w:t>
      </w:r>
      <w:r>
        <w:rPr>
          <w:rFonts w:ascii="Times New Roman Bold" w:eastAsia="Times New Roman Bold" w:hAnsi="Times New Roman Bold" w:cs="Times New Roman Bold"/>
          <w:b/>
          <w:sz w:val="28"/>
        </w:rPr>
        <w:t>ả</w:t>
      </w:r>
      <w:r>
        <w:rPr>
          <w:rFonts w:ascii="Times New Roman Bold" w:eastAsia="Times New Roman Bold" w:hAnsi="Times New Roman Bold" w:cs="Times New Roman Bold"/>
          <w:b/>
          <w:sz w:val="28"/>
        </w:rPr>
        <w:t>ng</w:t>
      </w:r>
      <w:proofErr w:type="spellEnd"/>
      <w:r>
        <w:rPr>
          <w:rFonts w:ascii="Times New Roman Bold" w:eastAsia="Times New Roman Bold" w:hAnsi="Times New Roman Bold" w:cs="Times New Roman Bold"/>
          <w:b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Văn</w:t>
      </w:r>
      <w:proofErr w:type="spellEnd"/>
      <w:r>
        <w:rPr>
          <w:rFonts w:ascii="Times New Roman Bold" w:eastAsia="Times New Roman Bold" w:hAnsi="Times New Roman Bold" w:cs="Times New Roman Bold"/>
          <w:b/>
          <w:sz w:val="28"/>
        </w:rPr>
        <w:t xml:space="preserve">,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th</w:t>
      </w:r>
      <w:r>
        <w:rPr>
          <w:rFonts w:ascii="Times New Roman Bold" w:eastAsia="Times New Roman Bold" w:hAnsi="Times New Roman Bold" w:cs="Times New Roman Bold"/>
          <w:b/>
          <w:sz w:val="28"/>
        </w:rPr>
        <w:t>ị</w:t>
      </w:r>
      <w:proofErr w:type="spellEnd"/>
      <w:r>
        <w:rPr>
          <w:rFonts w:ascii="Times New Roman Bold" w:eastAsia="Times New Roman Bold" w:hAnsi="Times New Roman Bold" w:cs="Times New Roman Bold"/>
          <w:b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xã</w:t>
      </w:r>
      <w:proofErr w:type="spellEnd"/>
      <w:r>
        <w:rPr>
          <w:rFonts w:ascii="Times New Roman Bold" w:eastAsia="Times New Roman Bold" w:hAnsi="Times New Roman Bold" w:cs="Times New Roman Bold"/>
          <w:b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Ba</w:t>
      </w:r>
      <w:proofErr w:type="spellEnd"/>
      <w:r>
        <w:rPr>
          <w:rFonts w:ascii="Times New Roman Bold" w:eastAsia="Times New Roman Bold" w:hAnsi="Times New Roman Bold" w:cs="Times New Roman Bold"/>
          <w:b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Đ</w:t>
      </w:r>
      <w:r>
        <w:rPr>
          <w:rFonts w:ascii="Times New Roman Bold" w:eastAsia="Times New Roman Bold" w:hAnsi="Times New Roman Bold" w:cs="Times New Roman Bold"/>
          <w:b/>
          <w:sz w:val="28"/>
        </w:rPr>
        <w:t>ồ</w:t>
      </w:r>
      <w:r>
        <w:rPr>
          <w:rFonts w:ascii="Times New Roman Bold" w:eastAsia="Times New Roman Bold" w:hAnsi="Times New Roman Bold" w:cs="Times New Roman Bold"/>
          <w:b/>
          <w:sz w:val="28"/>
        </w:rPr>
        <w:t>n</w:t>
      </w:r>
      <w:proofErr w:type="spellEnd"/>
    </w:p>
    <w:p w:rsidR="001818A1" w:rsidRDefault="00181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1818A1" w:rsidRDefault="00065994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UỶ BAN NHÂN DÂN TỈNH QUẢNG BÌNH</w:t>
      </w:r>
    </w:p>
    <w:p w:rsidR="001818A1" w:rsidRDefault="000659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19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2015;</w:t>
      </w:r>
    </w:p>
    <w:p w:rsidR="001818A1" w:rsidRDefault="00065994">
      <w:pPr>
        <w:spacing w:before="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đai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</w:t>
      </w:r>
      <w:r>
        <w:rPr>
          <w:rFonts w:ascii="Times New Roman" w:eastAsia="Times New Roman" w:hAnsi="Times New Roman" w:cs="Times New Roman"/>
          <w:sz w:val="28"/>
        </w:rPr>
        <w:t>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11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2013;</w:t>
      </w:r>
    </w:p>
    <w:p w:rsidR="001818A1" w:rsidRDefault="00065994">
      <w:pPr>
        <w:spacing w:before="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43/2014/NĐ-CP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2014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8"/>
        </w:rPr>
        <w:t>tiết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đai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1818A1" w:rsidRDefault="00065994">
      <w:pPr>
        <w:spacing w:before="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01/2017/NĐ-CP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06/01/2017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đổi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bổ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sung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8"/>
        </w:rPr>
        <w:t>tiết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đai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1818A1" w:rsidRDefault="00065994">
      <w:pPr>
        <w:spacing w:before="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30/2014/TT-BTNMT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02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2014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đích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1818A1" w:rsidRDefault="00065994">
      <w:pPr>
        <w:spacing w:before="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3945/QĐ-UBND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31/12</w:t>
      </w:r>
      <w:r>
        <w:rPr>
          <w:rFonts w:ascii="Times New Roman" w:eastAsia="Times New Roman" w:hAnsi="Times New Roman" w:cs="Times New Roman"/>
          <w:sz w:val="28"/>
        </w:rPr>
        <w:t xml:space="preserve">/2015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duyệt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2016 </w:t>
      </w:r>
      <w:proofErr w:type="spellStart"/>
      <w:r>
        <w:rPr>
          <w:rFonts w:ascii="Times New Roman" w:eastAsia="Times New Roman" w:hAnsi="Times New Roman" w:cs="Times New Roman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Đồn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1818A1" w:rsidRDefault="00065994">
      <w:pPr>
        <w:spacing w:before="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4264/QĐ-UBND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31/12/2016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duyệt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2017 </w:t>
      </w:r>
      <w:proofErr w:type="spellStart"/>
      <w:r>
        <w:rPr>
          <w:rFonts w:ascii="Times New Roman" w:eastAsia="Times New Roman" w:hAnsi="Times New Roman" w:cs="Times New Roman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</w:t>
      </w:r>
      <w:r>
        <w:rPr>
          <w:rFonts w:ascii="Times New Roman" w:eastAsia="Times New Roman" w:hAnsi="Times New Roman" w:cs="Times New Roman"/>
          <w:sz w:val="28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1818A1" w:rsidRDefault="00065994">
      <w:pPr>
        <w:spacing w:before="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Xét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Tờ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220/</w:t>
      </w:r>
      <w:proofErr w:type="spellStart"/>
      <w:r>
        <w:rPr>
          <w:rFonts w:ascii="Times New Roman" w:eastAsia="Times New Roman" w:hAnsi="Times New Roman" w:cs="Times New Roman"/>
          <w:sz w:val="28"/>
        </w:rPr>
        <w:t>TTr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-STNMT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27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2017,</w:t>
      </w:r>
    </w:p>
    <w:p w:rsidR="001818A1" w:rsidRDefault="0006599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>QUYẾT ĐỊNH:</w:t>
      </w:r>
    </w:p>
    <w:p w:rsidR="001818A1" w:rsidRDefault="00065994">
      <w:pPr>
        <w:tabs>
          <w:tab w:val="left" w:pos="2415"/>
        </w:tabs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1.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1818A1" w:rsidRDefault="00065994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đích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36.044,4 m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Ba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mươi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sáu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ngh</w:t>
      </w:r>
      <w:r>
        <w:rPr>
          <w:rFonts w:ascii="Times New Roman" w:eastAsia="Times New Roman" w:hAnsi="Times New Roman" w:cs="Times New Roman"/>
          <w:i/>
          <w:sz w:val="28"/>
        </w:rPr>
        <w:t>ìn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không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trăm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bốn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mươi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bốn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phẩy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bốn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mét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vuông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gồm</w:t>
      </w:r>
      <w:proofErr w:type="spellEnd"/>
      <w:r>
        <w:rPr>
          <w:rFonts w:ascii="Times New Roman" w:eastAsia="Times New Roman" w:hAnsi="Times New Roman" w:cs="Times New Roman"/>
          <w:sz w:val="28"/>
        </w:rPr>
        <w:t>: 30.591,3 m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nuôi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vi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2878/QĐ-UBND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14/9/2016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Đồn</w:t>
      </w:r>
      <w:proofErr w:type="spellEnd"/>
      <w:r>
        <w:rPr>
          <w:rFonts w:ascii="Times New Roman" w:eastAsia="Times New Roman" w:hAnsi="Times New Roman" w:cs="Times New Roman"/>
          <w:sz w:val="28"/>
        </w:rPr>
        <w:t>), 3.321,7 m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2131,4 m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kế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duyệt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818A1" w:rsidRDefault="00065994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38.165,1 m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Ba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mươi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tám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nghìn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trăm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sáu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mươi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lăm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phẩy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mét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vuông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gồm</w:t>
      </w:r>
      <w:proofErr w:type="spellEnd"/>
      <w:r>
        <w:rPr>
          <w:rFonts w:ascii="Times New Roman" w:eastAsia="Times New Roman" w:hAnsi="Times New Roman" w:cs="Times New Roman"/>
          <w:sz w:val="28"/>
        </w:rPr>
        <w:t>: 36.044,4 m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đích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khoản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1,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2.120,7 m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chưa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do UBND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8"/>
        </w:rPr>
        <w:t>tiết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duyệt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2583/QĐ-UBND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29/10/2015.</w:t>
      </w:r>
    </w:p>
    <w:p w:rsidR="001818A1" w:rsidRDefault="0006599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2018. </w:t>
      </w:r>
    </w:p>
    <w:p w:rsidR="001818A1" w:rsidRDefault="00065994">
      <w:pPr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1818A1" w:rsidRDefault="00065994">
      <w:pPr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Hì</w:t>
      </w:r>
      <w:r>
        <w:rPr>
          <w:rFonts w:ascii="Times New Roman" w:eastAsia="Times New Roman" w:hAnsi="Times New Roman" w:cs="Times New Roman"/>
          <w:sz w:val="28"/>
        </w:rPr>
        <w:t>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818A1" w:rsidRDefault="00065994">
      <w:pPr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ranh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Tờ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8,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lập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30/3/2016,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</w:t>
      </w:r>
      <w:r>
        <w:rPr>
          <w:rFonts w:ascii="Times New Roman" w:eastAsia="Times New Roman" w:hAnsi="Times New Roman" w:cs="Times New Roman"/>
          <w:sz w:val="28"/>
        </w:rPr>
        <w:t>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duyệt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12/4/2016, </w:t>
      </w:r>
      <w:proofErr w:type="spellStart"/>
      <w:r>
        <w:rPr>
          <w:rFonts w:ascii="Times New Roman" w:eastAsia="Times New Roman" w:hAnsi="Times New Roman" w:cs="Times New Roman"/>
          <w:sz w:val="28"/>
        </w:rPr>
        <w:t>kèm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818A1" w:rsidRDefault="00065994">
      <w:pPr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703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,2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m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Bảy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trăm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linh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ba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phẩy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hai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mét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vuông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nuôi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nằm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ngoài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vi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2878/QĐ-UBND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14/9/2016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</w:t>
      </w:r>
      <w:r>
        <w:rPr>
          <w:rFonts w:ascii="Times New Roman" w:eastAsia="Times New Roman" w:hAnsi="Times New Roman" w:cs="Times New Roman"/>
          <w:sz w:val="28"/>
        </w:rPr>
        <w:t>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đúng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818A1" w:rsidRDefault="00065994">
      <w:pPr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ranh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thửa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430(2), 421(2), 415(2), 410(2), </w:t>
      </w:r>
      <w:proofErr w:type="spellStart"/>
      <w:r>
        <w:rPr>
          <w:rFonts w:ascii="Times New Roman" w:eastAsia="Times New Roman" w:hAnsi="Times New Roman" w:cs="Times New Roman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Tờ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8,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lập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</w:t>
      </w:r>
      <w:r>
        <w:rPr>
          <w:rFonts w:ascii="Times New Roman" w:eastAsia="Times New Roman" w:hAnsi="Times New Roman" w:cs="Times New Roman"/>
          <w:sz w:val="28"/>
        </w:rPr>
        <w:t>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30/3/2016,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duyệt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12/4/2016, </w:t>
      </w:r>
      <w:proofErr w:type="spellStart"/>
      <w:r>
        <w:rPr>
          <w:rFonts w:ascii="Times New Roman" w:eastAsia="Times New Roman" w:hAnsi="Times New Roman" w:cs="Times New Roman"/>
          <w:sz w:val="28"/>
        </w:rPr>
        <w:t>kèm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818A1" w:rsidRDefault="00065994">
      <w:pPr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2.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đây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1818A1" w:rsidRDefault="00065994">
      <w:pPr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phối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cùng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</w:t>
      </w:r>
      <w:r>
        <w:rPr>
          <w:rFonts w:ascii="Times New Roman" w:eastAsia="Times New Roman" w:hAnsi="Times New Roman" w:cs="Times New Roman"/>
          <w:sz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bàn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1818A1" w:rsidRDefault="00065994">
      <w:pPr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UBND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đúng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2013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818A1" w:rsidRDefault="00065994">
      <w:pPr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đúng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818A1" w:rsidRDefault="00065994">
      <w:pPr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3.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1818A1" w:rsidRDefault="00065994">
      <w:pPr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Chánh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trưởng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ban, </w:t>
      </w:r>
      <w:proofErr w:type="spellStart"/>
      <w:r>
        <w:rPr>
          <w:rFonts w:ascii="Times New Roman" w:eastAsia="Times New Roman" w:hAnsi="Times New Roman" w:cs="Times New Roman"/>
          <w:sz w:val="28"/>
        </w:rPr>
        <w:t>ngành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chịu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</w:t>
      </w:r>
      <w:r>
        <w:rPr>
          <w:rFonts w:ascii="Times New Roman" w:eastAsia="Times New Roman" w:hAnsi="Times New Roman" w:cs="Times New Roman"/>
          <w:sz w:val="28"/>
        </w:rPr>
        <w:t>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818A1" w:rsidRDefault="00065994">
      <w:pPr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Cổng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8"/>
        </w:rPr>
        <w:t>điện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>./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1818A1" w:rsidRDefault="001818A1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58"/>
        <w:gridCol w:w="4630"/>
      </w:tblGrid>
      <w:tr w:rsidR="00181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8A1" w:rsidRDefault="000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1818A1" w:rsidRDefault="000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Như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3;    </w:t>
            </w:r>
          </w:p>
          <w:p w:rsidR="001818A1" w:rsidRDefault="000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CT,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PCT UBND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          </w:t>
            </w:r>
          </w:p>
          <w:p w:rsidR="001818A1" w:rsidRDefault="000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TT Tin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                 </w:t>
            </w:r>
          </w:p>
          <w:p w:rsidR="001818A1" w:rsidRDefault="0006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VT, CVTNMT.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    </w:t>
            </w:r>
          </w:p>
          <w:p w:rsidR="001818A1" w:rsidRDefault="000659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</w:t>
            </w:r>
          </w:p>
        </w:tc>
        <w:tc>
          <w:tcPr>
            <w:tcW w:w="4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8A1" w:rsidRDefault="000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TM. UỶ BAN NHÂN DÂN</w:t>
            </w:r>
          </w:p>
          <w:p w:rsidR="001818A1" w:rsidRDefault="000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KT. CHỦ TỊCH</w:t>
            </w:r>
          </w:p>
          <w:p w:rsidR="001818A1" w:rsidRDefault="000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PHÓ CHỦ TỊCH</w:t>
            </w:r>
          </w:p>
          <w:p w:rsidR="001818A1" w:rsidRDefault="0018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818A1" w:rsidRDefault="0018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818A1" w:rsidRDefault="0018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818A1" w:rsidRDefault="0006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ĐÃ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ký</w:t>
            </w:r>
            <w:proofErr w:type="spellEnd"/>
          </w:p>
          <w:p w:rsidR="001818A1" w:rsidRDefault="0018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18A1" w:rsidRDefault="0018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818A1" w:rsidRDefault="0018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818A1" w:rsidRDefault="0006599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Lê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Minh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Ngân</w:t>
            </w:r>
            <w:proofErr w:type="spellEnd"/>
          </w:p>
        </w:tc>
      </w:tr>
    </w:tbl>
    <w:p w:rsidR="001818A1" w:rsidRDefault="001818A1">
      <w:pPr>
        <w:spacing w:before="120" w:after="0" w:line="240" w:lineRule="auto"/>
        <w:jc w:val="both"/>
        <w:rPr>
          <w:rFonts w:ascii=".VnTime" w:eastAsia=".VnTime" w:hAnsi=".VnTime" w:cs=".VnTime"/>
          <w:sz w:val="28"/>
        </w:rPr>
      </w:pPr>
    </w:p>
    <w:sectPr w:rsidR="0018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18A1"/>
    <w:rsid w:val="00065994"/>
    <w:rsid w:val="0018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2017-07-03T07:29:00Z</dcterms:created>
  <dcterms:modified xsi:type="dcterms:W3CDTF">2017-07-03T07:29:00Z</dcterms:modified>
</cp:coreProperties>
</file>