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267"/>
        <w:gridCol w:w="6021"/>
      </w:tblGrid>
      <w:tr w:rsidR="00AC4351">
        <w:tblPrEx>
          <w:tblCellMar>
            <w:top w:w="0" w:type="dxa"/>
            <w:bottom w:w="0" w:type="dxa"/>
          </w:tblCellMar>
        </w:tblPrEx>
        <w:trPr>
          <w:trHeight w:val="1"/>
        </w:trPr>
        <w:tc>
          <w:tcPr>
            <w:tcW w:w="3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351" w:rsidRDefault="002842EF">
            <w:pPr>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AC4351" w:rsidRDefault="002842EF">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UỶ BAN NHÂN DÂN</w:t>
            </w:r>
          </w:p>
          <w:p w:rsidR="00AC4351" w:rsidRDefault="002842EF">
            <w:pPr>
              <w:spacing w:after="0" w:line="240" w:lineRule="auto"/>
              <w:jc w:val="center"/>
            </w:pPr>
            <w:r>
              <w:rPr>
                <w:rFonts w:ascii="Times New Roman" w:eastAsia="Times New Roman" w:hAnsi="Times New Roman" w:cs="Times New Roman"/>
                <w:b/>
                <w:sz w:val="26"/>
              </w:rPr>
              <w:t>TỈNH QUẢNG BÌNH</w:t>
            </w:r>
          </w:p>
        </w:tc>
        <w:tc>
          <w:tcPr>
            <w:tcW w:w="6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351" w:rsidRDefault="002842EF">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AC4351" w:rsidRDefault="002842EF">
            <w:pPr>
              <w:spacing w:after="0" w:line="240" w:lineRule="auto"/>
              <w:jc w:val="center"/>
            </w:pPr>
            <w:r>
              <w:rPr>
                <w:rFonts w:ascii="Times New Roman" w:eastAsia="Times New Roman" w:hAnsi="Times New Roman" w:cs="Times New Roman"/>
                <w:b/>
                <w:sz w:val="27"/>
              </w:rPr>
              <w:t>Độc lập - Tự do - Hạnh phúc</w:t>
            </w:r>
          </w:p>
        </w:tc>
      </w:tr>
      <w:tr w:rsidR="00AC4351">
        <w:tblPrEx>
          <w:tblCellMar>
            <w:top w:w="0" w:type="dxa"/>
            <w:bottom w:w="0" w:type="dxa"/>
          </w:tblCellMar>
        </w:tblPrEx>
        <w:trPr>
          <w:trHeight w:val="1"/>
        </w:trPr>
        <w:tc>
          <w:tcPr>
            <w:tcW w:w="3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351" w:rsidRDefault="002842EF" w:rsidP="002842EF">
            <w:pPr>
              <w:spacing w:before="240" w:after="120" w:line="240" w:lineRule="auto"/>
              <w:jc w:val="center"/>
            </w:pPr>
            <w:r>
              <w:rPr>
                <w:rFonts w:ascii="Times New Roman" w:eastAsia="Times New Roman" w:hAnsi="Times New Roman" w:cs="Times New Roman"/>
                <w:sz w:val="27"/>
              </w:rPr>
              <w:t>Số: 2135</w:t>
            </w:r>
            <w:r>
              <w:rPr>
                <w:rFonts w:ascii="Times New Roman" w:eastAsia="Times New Roman" w:hAnsi="Times New Roman" w:cs="Times New Roman"/>
                <w:sz w:val="27"/>
              </w:rPr>
              <w:t>/QĐ-UBND</w:t>
            </w:r>
          </w:p>
        </w:tc>
        <w:tc>
          <w:tcPr>
            <w:tcW w:w="6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351" w:rsidRDefault="002842EF">
            <w:pPr>
              <w:spacing w:before="240" w:after="120" w:line="240" w:lineRule="auto"/>
              <w:jc w:val="center"/>
            </w:pPr>
            <w:r>
              <w:rPr>
                <w:rFonts w:ascii="Times New Roman" w:eastAsia="Times New Roman" w:hAnsi="Times New Roman" w:cs="Times New Roman"/>
                <w:i/>
                <w:sz w:val="27"/>
              </w:rPr>
              <w:t>Quảng Bình, ngày 19  tháng  6 năm 2017</w:t>
            </w:r>
          </w:p>
        </w:tc>
      </w:tr>
    </w:tbl>
    <w:p w:rsidR="00AC4351" w:rsidRDefault="00AC4351">
      <w:pPr>
        <w:spacing w:after="0" w:line="240" w:lineRule="auto"/>
        <w:jc w:val="both"/>
        <w:rPr>
          <w:rFonts w:ascii="Times New Roman" w:eastAsia="Times New Roman" w:hAnsi="Times New Roman" w:cs="Times New Roman"/>
          <w:i/>
          <w:color w:val="FF0000"/>
          <w:sz w:val="12"/>
        </w:rPr>
      </w:pPr>
    </w:p>
    <w:p w:rsidR="00AC4351" w:rsidRDefault="002842E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QUYẾT ĐỊNH </w:t>
      </w:r>
    </w:p>
    <w:p w:rsidR="00AC4351" w:rsidRDefault="002842EF">
      <w:pPr>
        <w:spacing w:after="0" w:line="240" w:lineRule="auto"/>
        <w:jc w:val="center"/>
        <w:rPr>
          <w:rFonts w:ascii="Times New Roman" w:eastAsia="Times New Roman" w:hAnsi="Times New Roman" w:cs="Times New Roman"/>
          <w:b/>
          <w:sz w:val="28"/>
        </w:rPr>
      </w:pPr>
      <w:r>
        <w:rPr>
          <w:rFonts w:ascii="Times New Roman Bold" w:eastAsia="Times New Roman Bold" w:hAnsi="Times New Roman Bold" w:cs="Times New Roman Bold"/>
          <w:b/>
          <w:sz w:val="28"/>
        </w:rPr>
        <w:t>V</w:t>
      </w:r>
      <w:r>
        <w:rPr>
          <w:rFonts w:ascii="Times New Roman Bold" w:eastAsia="Times New Roman Bold" w:hAnsi="Times New Roman Bold" w:cs="Times New Roman Bold"/>
          <w:b/>
          <w:sz w:val="28"/>
        </w:rPr>
        <w:t>ề</w:t>
      </w:r>
      <w:r>
        <w:rPr>
          <w:rFonts w:ascii="Times New Roman Bold" w:eastAsia="Times New Roman Bold" w:hAnsi="Times New Roman Bold" w:cs="Times New Roman Bold"/>
          <w:b/>
          <w:sz w:val="28"/>
        </w:rPr>
        <w:t xml:space="preserve"> vi</w:t>
      </w:r>
      <w:r>
        <w:rPr>
          <w:rFonts w:ascii="Times New Roman Bold" w:eastAsia="Times New Roman Bold" w:hAnsi="Times New Roman Bold" w:cs="Times New Roman Bold"/>
          <w:b/>
          <w:sz w:val="28"/>
        </w:rPr>
        <w:t>ệ</w:t>
      </w:r>
      <w:r>
        <w:rPr>
          <w:rFonts w:ascii="Times New Roman Bold" w:eastAsia="Times New Roman Bold" w:hAnsi="Times New Roman Bold" w:cs="Times New Roman Bold"/>
          <w:b/>
          <w:sz w:val="28"/>
        </w:rPr>
        <w:t xml:space="preserve">c </w:t>
      </w:r>
      <w:proofErr w:type="gramStart"/>
      <w:r>
        <w:rPr>
          <w:rFonts w:ascii="Times New Roman Bold" w:eastAsia="Times New Roman Bold" w:hAnsi="Times New Roman Bold" w:cs="Times New Roman Bold"/>
          <w:b/>
          <w:sz w:val="28"/>
        </w:rPr>
        <w:t>thu</w:t>
      </w:r>
      <w:proofErr w:type="gramEnd"/>
      <w:r>
        <w:rPr>
          <w:rFonts w:ascii="Times New Roman Bold" w:eastAsia="Times New Roman Bold" w:hAnsi="Times New Roman Bold" w:cs="Times New Roman Bold"/>
          <w:b/>
          <w:sz w:val="28"/>
        </w:rPr>
        <w:t xml:space="preserve"> h</w:t>
      </w:r>
      <w:r>
        <w:rPr>
          <w:rFonts w:ascii="Times New Roman Bold" w:eastAsia="Times New Roman Bold" w:hAnsi="Times New Roman Bold" w:cs="Times New Roman Bold"/>
          <w:b/>
          <w:sz w:val="28"/>
        </w:rPr>
        <w:t>ồ</w:t>
      </w:r>
      <w:r>
        <w:rPr>
          <w:rFonts w:ascii="Times New Roman Bold" w:eastAsia="Times New Roman Bold" w:hAnsi="Times New Roman Bold" w:cs="Times New Roman Bold"/>
          <w:b/>
          <w:sz w:val="28"/>
        </w:rPr>
        <w:t xml:space="preserve">i </w:t>
      </w:r>
      <w:r>
        <w:rPr>
          <w:rFonts w:ascii="Times New Roman Bold" w:eastAsia="Times New Roman Bold" w:hAnsi="Times New Roman Bold" w:cs="Times New Roman Bold"/>
          <w:b/>
          <w:sz w:val="28"/>
        </w:rPr>
        <w:t>đ</w:t>
      </w:r>
      <w:r>
        <w:rPr>
          <w:rFonts w:ascii="Times New Roman Bold" w:eastAsia="Times New Roman Bold" w:hAnsi="Times New Roman Bold" w:cs="Times New Roman Bold"/>
          <w:b/>
          <w:sz w:val="28"/>
        </w:rPr>
        <w:t>ấ</w:t>
      </w:r>
      <w:r>
        <w:rPr>
          <w:rFonts w:ascii="Times New Roman Bold" w:eastAsia="Times New Roman Bold" w:hAnsi="Times New Roman Bold" w:cs="Times New Roman Bold"/>
          <w:b/>
          <w:sz w:val="28"/>
        </w:rPr>
        <w:t>t, chuy</w:t>
      </w:r>
      <w:r>
        <w:rPr>
          <w:rFonts w:ascii="Times New Roman Bold" w:eastAsia="Times New Roman Bold" w:hAnsi="Times New Roman Bold" w:cs="Times New Roman Bold"/>
          <w:b/>
          <w:sz w:val="28"/>
        </w:rPr>
        <w:t>ể</w:t>
      </w:r>
      <w:r>
        <w:rPr>
          <w:rFonts w:ascii="Times New Roman Bold" w:eastAsia="Times New Roman Bold" w:hAnsi="Times New Roman Bold" w:cs="Times New Roman Bold"/>
          <w:b/>
          <w:sz w:val="28"/>
        </w:rPr>
        <w:t>n m</w:t>
      </w:r>
      <w:r>
        <w:rPr>
          <w:rFonts w:ascii="Times New Roman Bold" w:eastAsia="Times New Roman Bold" w:hAnsi="Times New Roman Bold" w:cs="Times New Roman Bold"/>
          <w:b/>
          <w:sz w:val="28"/>
        </w:rPr>
        <w:t>ụ</w:t>
      </w:r>
      <w:r>
        <w:rPr>
          <w:rFonts w:ascii="Times New Roman Bold" w:eastAsia="Times New Roman Bold" w:hAnsi="Times New Roman Bold" w:cs="Times New Roman Bold"/>
          <w:b/>
          <w:sz w:val="28"/>
        </w:rPr>
        <w:t>c đích s</w:t>
      </w:r>
      <w:r>
        <w:rPr>
          <w:rFonts w:ascii="Times New Roman Bold" w:eastAsia="Times New Roman Bold" w:hAnsi="Times New Roman Bold" w:cs="Times New Roman Bold"/>
          <w:b/>
          <w:sz w:val="28"/>
        </w:rPr>
        <w:t>ử</w:t>
      </w:r>
      <w:r>
        <w:rPr>
          <w:rFonts w:ascii="Times New Roman Bold" w:eastAsia="Times New Roman Bold" w:hAnsi="Times New Roman Bold" w:cs="Times New Roman Bold"/>
          <w:b/>
          <w:sz w:val="28"/>
        </w:rPr>
        <w:t xml:space="preserve"> d</w:t>
      </w:r>
      <w:r>
        <w:rPr>
          <w:rFonts w:ascii="Times New Roman Bold" w:eastAsia="Times New Roman Bold" w:hAnsi="Times New Roman Bold" w:cs="Times New Roman Bold"/>
          <w:b/>
          <w:sz w:val="28"/>
        </w:rPr>
        <w:t>ụ</w:t>
      </w:r>
      <w:r>
        <w:rPr>
          <w:rFonts w:ascii="Times New Roman Bold" w:eastAsia="Times New Roman Bold" w:hAnsi="Times New Roman Bold" w:cs="Times New Roman Bold"/>
          <w:b/>
          <w:sz w:val="28"/>
        </w:rPr>
        <w:t>ng đ</w:t>
      </w:r>
      <w:r>
        <w:rPr>
          <w:rFonts w:ascii="Times New Roman Bold" w:eastAsia="Times New Roman Bold" w:hAnsi="Times New Roman Bold" w:cs="Times New Roman Bold"/>
          <w:b/>
          <w:sz w:val="28"/>
        </w:rPr>
        <w:t>ấ</w:t>
      </w:r>
      <w:r>
        <w:rPr>
          <w:rFonts w:ascii="Times New Roman Bold" w:eastAsia="Times New Roman Bold" w:hAnsi="Times New Roman Bold" w:cs="Times New Roman Bold"/>
          <w:b/>
          <w:sz w:val="28"/>
        </w:rPr>
        <w:t>t và cho Qu</w:t>
      </w:r>
      <w:r>
        <w:rPr>
          <w:rFonts w:ascii="Times New Roman Bold" w:eastAsia="Times New Roman Bold" w:hAnsi="Times New Roman Bold" w:cs="Times New Roman Bold"/>
          <w:b/>
          <w:sz w:val="28"/>
        </w:rPr>
        <w:t>ỹ</w:t>
      </w:r>
      <w:r>
        <w:rPr>
          <w:rFonts w:ascii="Times New Roman Bold" w:eastAsia="Times New Roman Bold" w:hAnsi="Times New Roman Bold" w:cs="Times New Roman Bold"/>
          <w:b/>
          <w:sz w:val="28"/>
        </w:rPr>
        <w:t xml:space="preserve"> tín d</w:t>
      </w:r>
      <w:r>
        <w:rPr>
          <w:rFonts w:ascii="Times New Roman Bold" w:eastAsia="Times New Roman Bold" w:hAnsi="Times New Roman Bold" w:cs="Times New Roman Bold"/>
          <w:b/>
          <w:sz w:val="28"/>
        </w:rPr>
        <w:t>ụ</w:t>
      </w:r>
      <w:r>
        <w:rPr>
          <w:rFonts w:ascii="Times New Roman Bold" w:eastAsia="Times New Roman Bold" w:hAnsi="Times New Roman Bold" w:cs="Times New Roman Bold"/>
          <w:b/>
          <w:sz w:val="28"/>
        </w:rPr>
        <w:t>ng nhân dân Xuân Ninh thuê đ</w:t>
      </w:r>
      <w:r>
        <w:rPr>
          <w:rFonts w:ascii="Times New Roman Bold" w:eastAsia="Times New Roman Bold" w:hAnsi="Times New Roman Bold" w:cs="Times New Roman Bold"/>
          <w:b/>
          <w:sz w:val="28"/>
        </w:rPr>
        <w:t>ấ</w:t>
      </w:r>
      <w:r>
        <w:rPr>
          <w:rFonts w:ascii="Times New Roman Bold" w:eastAsia="Times New Roman Bold" w:hAnsi="Times New Roman Bold" w:cs="Times New Roman Bold"/>
          <w:b/>
          <w:sz w:val="28"/>
        </w:rPr>
        <w:t>t đ</w:t>
      </w:r>
      <w:r>
        <w:rPr>
          <w:rFonts w:ascii="Times New Roman Bold" w:eastAsia="Times New Roman Bold" w:hAnsi="Times New Roman Bold" w:cs="Times New Roman Bold"/>
          <w:b/>
          <w:sz w:val="28"/>
        </w:rPr>
        <w:t>ể</w:t>
      </w:r>
      <w:r>
        <w:rPr>
          <w:rFonts w:ascii="Times New Roman Bold" w:eastAsia="Times New Roman Bold" w:hAnsi="Times New Roman Bold" w:cs="Times New Roman Bold"/>
          <w:b/>
          <w:sz w:val="28"/>
        </w:rPr>
        <w:t xml:space="preserve"> xây d</w:t>
      </w:r>
      <w:r>
        <w:rPr>
          <w:rFonts w:ascii="Times New Roman Bold" w:eastAsia="Times New Roman Bold" w:hAnsi="Times New Roman Bold" w:cs="Times New Roman Bold"/>
          <w:b/>
          <w:sz w:val="28"/>
        </w:rPr>
        <w:t>ự</w:t>
      </w:r>
      <w:r>
        <w:rPr>
          <w:rFonts w:ascii="Times New Roman Bold" w:eastAsia="Times New Roman Bold" w:hAnsi="Times New Roman Bold" w:cs="Times New Roman Bold"/>
          <w:b/>
          <w:sz w:val="28"/>
        </w:rPr>
        <w:t>ng Đi</w:t>
      </w:r>
      <w:r>
        <w:rPr>
          <w:rFonts w:ascii="Times New Roman Bold" w:eastAsia="Times New Roman Bold" w:hAnsi="Times New Roman Bold" w:cs="Times New Roman Bold"/>
          <w:b/>
          <w:sz w:val="28"/>
        </w:rPr>
        <w:t>ể</w:t>
      </w:r>
      <w:r>
        <w:rPr>
          <w:rFonts w:ascii="Times New Roman Bold" w:eastAsia="Times New Roman Bold" w:hAnsi="Times New Roman Bold" w:cs="Times New Roman Bold"/>
          <w:b/>
          <w:sz w:val="28"/>
        </w:rPr>
        <w:t>m giao d</w:t>
      </w:r>
      <w:r>
        <w:rPr>
          <w:rFonts w:ascii="Times New Roman Bold" w:eastAsia="Times New Roman Bold" w:hAnsi="Times New Roman Bold" w:cs="Times New Roman Bold"/>
          <w:b/>
          <w:sz w:val="28"/>
        </w:rPr>
        <w:t>ị</w:t>
      </w:r>
      <w:r>
        <w:rPr>
          <w:rFonts w:ascii="Times New Roman Bold" w:eastAsia="Times New Roman Bold" w:hAnsi="Times New Roman Bold" w:cs="Times New Roman Bold"/>
          <w:b/>
          <w:sz w:val="28"/>
        </w:rPr>
        <w:t>ch t</w:t>
      </w:r>
      <w:r>
        <w:rPr>
          <w:rFonts w:ascii="Times New Roman Bold" w:eastAsia="Times New Roman Bold" w:hAnsi="Times New Roman Bold" w:cs="Times New Roman Bold"/>
          <w:b/>
          <w:sz w:val="28"/>
        </w:rPr>
        <w:t>ạ</w:t>
      </w:r>
      <w:r>
        <w:rPr>
          <w:rFonts w:ascii="Times New Roman Bold" w:eastAsia="Times New Roman Bold" w:hAnsi="Times New Roman Bold" w:cs="Times New Roman Bold"/>
          <w:b/>
          <w:sz w:val="28"/>
        </w:rPr>
        <w:t>i xã Hi</w:t>
      </w:r>
      <w:r>
        <w:rPr>
          <w:rFonts w:ascii="Times New Roman Bold" w:eastAsia="Times New Roman Bold" w:hAnsi="Times New Roman Bold" w:cs="Times New Roman Bold"/>
          <w:b/>
          <w:sz w:val="28"/>
        </w:rPr>
        <w:t>ề</w:t>
      </w:r>
      <w:r>
        <w:rPr>
          <w:rFonts w:ascii="Times New Roman Bold" w:eastAsia="Times New Roman Bold" w:hAnsi="Times New Roman Bold" w:cs="Times New Roman Bold"/>
          <w:b/>
          <w:sz w:val="28"/>
        </w:rPr>
        <w:t>n Ninh, huy</w:t>
      </w:r>
      <w:r>
        <w:rPr>
          <w:rFonts w:ascii="Times New Roman Bold" w:eastAsia="Times New Roman Bold" w:hAnsi="Times New Roman Bold" w:cs="Times New Roman Bold"/>
          <w:b/>
          <w:sz w:val="28"/>
        </w:rPr>
        <w:t>ệ</w:t>
      </w:r>
      <w:r>
        <w:rPr>
          <w:rFonts w:ascii="Times New Roman Bold" w:eastAsia="Times New Roman Bold" w:hAnsi="Times New Roman Bold" w:cs="Times New Roman Bold"/>
          <w:b/>
          <w:sz w:val="28"/>
        </w:rPr>
        <w:t>n Qu</w:t>
      </w:r>
      <w:r>
        <w:rPr>
          <w:rFonts w:ascii="Times New Roman Bold" w:eastAsia="Times New Roman Bold" w:hAnsi="Times New Roman Bold" w:cs="Times New Roman Bold"/>
          <w:b/>
          <w:sz w:val="28"/>
        </w:rPr>
        <w:t>ả</w:t>
      </w:r>
      <w:r>
        <w:rPr>
          <w:rFonts w:ascii="Times New Roman Bold" w:eastAsia="Times New Roman Bold" w:hAnsi="Times New Roman Bold" w:cs="Times New Roman Bold"/>
          <w:b/>
          <w:sz w:val="28"/>
        </w:rPr>
        <w:t>ng Ninh</w:t>
      </w:r>
    </w:p>
    <w:p w:rsidR="00AC4351" w:rsidRDefault="00AC4351">
      <w:pPr>
        <w:spacing w:after="0" w:line="240" w:lineRule="auto"/>
        <w:jc w:val="both"/>
        <w:rPr>
          <w:rFonts w:ascii="Times New Roman" w:eastAsia="Times New Roman" w:hAnsi="Times New Roman" w:cs="Times New Roman"/>
          <w:b/>
          <w:color w:val="FF0000"/>
          <w:sz w:val="28"/>
        </w:rPr>
      </w:pPr>
    </w:p>
    <w:p w:rsidR="00AC4351" w:rsidRDefault="002842EF">
      <w:pPr>
        <w:spacing w:after="24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UỶ BAN NHÂN DÂN TỈNH QUẢNG BÌNH</w:t>
      </w:r>
    </w:p>
    <w:p w:rsidR="00AC4351" w:rsidRDefault="002842EF">
      <w:pPr>
        <w:spacing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Tổ chức chính quyền địa phương ngày 1</w:t>
      </w:r>
      <w:r>
        <w:rPr>
          <w:rFonts w:ascii="Times New Roman" w:eastAsia="Times New Roman" w:hAnsi="Times New Roman" w:cs="Times New Roman"/>
          <w:sz w:val="28"/>
        </w:rPr>
        <w:t>9 tháng 6 năm 2015;</w:t>
      </w:r>
    </w:p>
    <w:p w:rsidR="00AC4351" w:rsidRDefault="002842EF">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Luật Đất </w:t>
      </w:r>
      <w:proofErr w:type="gramStart"/>
      <w:r>
        <w:rPr>
          <w:rFonts w:ascii="Times New Roman" w:eastAsia="Times New Roman" w:hAnsi="Times New Roman" w:cs="Times New Roman"/>
          <w:sz w:val="28"/>
        </w:rPr>
        <w:t>đai</w:t>
      </w:r>
      <w:proofErr w:type="gramEnd"/>
      <w:r>
        <w:rPr>
          <w:rFonts w:ascii="Times New Roman" w:eastAsia="Times New Roman" w:hAnsi="Times New Roman" w:cs="Times New Roman"/>
          <w:sz w:val="28"/>
        </w:rPr>
        <w:t xml:space="preserve"> ngày 29 tháng 11 năm 2013;</w:t>
      </w:r>
    </w:p>
    <w:p w:rsidR="00AC4351" w:rsidRDefault="002842EF">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43/2014/NĐ-CP ngày 15 tháng 5 năm 2014 của Chính phủ Quy định chi tiết thi hành một số điều của Luật Đất đai;</w:t>
      </w:r>
    </w:p>
    <w:p w:rsidR="00AC4351" w:rsidRDefault="002842EF">
      <w:pPr>
        <w:spacing w:before="6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Nghị định số 01/2017/NĐ-CP ngày 06 tháng 01 năm 2017</w:t>
      </w:r>
      <w:r>
        <w:rPr>
          <w:rFonts w:ascii="Times New Roman" w:eastAsia="Times New Roman" w:hAnsi="Times New Roman" w:cs="Times New Roman"/>
          <w:spacing w:val="-4"/>
          <w:sz w:val="28"/>
        </w:rPr>
        <w:t xml:space="preserve"> của Chính phủ sửa đổi, bổ sung một số Nghị định quy định chi tiết thi hành Luật Đất đai;</w:t>
      </w:r>
    </w:p>
    <w:p w:rsidR="00AC4351" w:rsidRDefault="002842EF">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35/2015/NĐ-CP ngày 13 tháng 4 năm 2015 về quản lý, sử dụng đất trồng lúa;</w:t>
      </w:r>
    </w:p>
    <w:p w:rsidR="00AC4351" w:rsidRDefault="002842EF">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Thông tư số 30/2014/TT-BTNMT ngày 02 tháng 6 năm 2014 của Bộ Tài </w:t>
      </w:r>
      <w:r>
        <w:rPr>
          <w:rFonts w:ascii="Times New Roman" w:eastAsia="Times New Roman" w:hAnsi="Times New Roman" w:cs="Times New Roman"/>
          <w:sz w:val="28"/>
        </w:rPr>
        <w:t>nguyên và Môi trường quy định về hồ sơ giao đất, cho thuê đất, chuyển mục đích sử dụng đất, thu hồi đất;</w:t>
      </w:r>
    </w:p>
    <w:p w:rsidR="00AC4351" w:rsidRDefault="002842EF">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liên tịch số 88/2016/TTLT/BTC-BTNMT ngày 22 tháng 6 năm 2016 của Bộ Tài chính, Bộ Tài nguyên và Môi trường quy định về hồ sơ và trình t</w:t>
      </w:r>
      <w:r>
        <w:rPr>
          <w:rFonts w:ascii="Times New Roman" w:eastAsia="Times New Roman" w:hAnsi="Times New Roman" w:cs="Times New Roman"/>
          <w:sz w:val="28"/>
        </w:rPr>
        <w:t>ự, thủ tục tiếp nhận, luân chuyển hồ sơ xác định nghĩa vụ tài chính về đất đai của người sử dụng đất;</w:t>
      </w:r>
    </w:p>
    <w:p w:rsidR="00AC4351" w:rsidRDefault="002842EF">
      <w:pPr>
        <w:spacing w:before="6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Căn cứ Nghị quyết số 22/NQ-HĐND ngày 08/12/2016 của Hội đồng nhân dân tỉnh Quảng Bình về việc thông qua kế hoạch thu hồi đất; chuyển mục đích sử dụng đất </w:t>
      </w:r>
      <w:r>
        <w:rPr>
          <w:rFonts w:ascii="Times New Roman" w:eastAsia="Times New Roman" w:hAnsi="Times New Roman" w:cs="Times New Roman"/>
          <w:spacing w:val="2"/>
          <w:sz w:val="28"/>
        </w:rPr>
        <w:t>năm 2017 trên địa bàn tỉnh Quảng Bình;</w:t>
      </w:r>
    </w:p>
    <w:p w:rsidR="00AC4351" w:rsidRDefault="002842EF">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4262/QĐ-UBND ngày 31 tháng 12 năm 2016 của UBND tỉnh về việc phê duyệt điều chỉnh quy hoạch sử dụng đất đến năm 2020 và kế hoạch sử dụng đất năm 2017 huyện Quảng Ninh;</w:t>
      </w:r>
    </w:p>
    <w:p w:rsidR="00AC4351" w:rsidRDefault="002842EF">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w:t>
      </w:r>
      <w:r>
        <w:rPr>
          <w:rFonts w:ascii="Times New Roman" w:eastAsia="Times New Roman" w:hAnsi="Times New Roman" w:cs="Times New Roman"/>
          <w:sz w:val="28"/>
        </w:rPr>
        <w:t>ăn cứ Quyết định số 3570/QĐ-UBND ngày 04 tháng 11 năm 2016 của UBND tỉnh về việc phê duyệt chủ trương đầu tư dự án: Điểm giao dịch Quỹ tín dụng nhân dân Xuân Ninh của Quỹ tín dụng nhân dân Xuân Ninh.</w:t>
      </w:r>
    </w:p>
    <w:p w:rsidR="00AC4351" w:rsidRDefault="002842EF">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Xét đề nghị của Sở Tài nguyên và Môi trường tại Tờ trình</w:t>
      </w:r>
      <w:r>
        <w:rPr>
          <w:rFonts w:ascii="Times New Roman" w:eastAsia="Times New Roman" w:hAnsi="Times New Roman" w:cs="Times New Roman"/>
          <w:sz w:val="28"/>
        </w:rPr>
        <w:t xml:space="preserve"> số 311/TTr-TNMT ngày 12 tháng 6 năm 2017,                                                </w:t>
      </w:r>
    </w:p>
    <w:p w:rsidR="00AC4351" w:rsidRDefault="002842EF">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AC4351" w:rsidRDefault="002842EF">
      <w:pPr>
        <w:spacing w:after="120" w:line="240" w:lineRule="auto"/>
        <w:ind w:firstLine="72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Điều 1.</w:t>
      </w:r>
      <w:proofErr w:type="gramEnd"/>
      <w:r>
        <w:rPr>
          <w:rFonts w:ascii="Times New Roman" w:eastAsia="Times New Roman" w:hAnsi="Times New Roman" w:cs="Times New Roman"/>
          <w:b/>
          <w:sz w:val="28"/>
        </w:rPr>
        <w:t xml:space="preserve"> </w:t>
      </w:r>
    </w:p>
    <w:p w:rsidR="00AC4351" w:rsidRDefault="002842EF">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1. Thu hồi 0</w:t>
      </w:r>
      <w:proofErr w:type="gramStart"/>
      <w:r>
        <w:rPr>
          <w:rFonts w:ascii="Times New Roman" w:eastAsia="Times New Roman" w:hAnsi="Times New Roman" w:cs="Times New Roman"/>
          <w:sz w:val="28"/>
        </w:rPr>
        <w:t>,7</w:t>
      </w:r>
      <w:proofErr w:type="gramEnd"/>
      <w:r>
        <w:rPr>
          <w:rFonts w:ascii="Times New Roman" w:eastAsia="Times New Roman" w:hAnsi="Times New Roman" w:cs="Times New Roman"/>
          <w:sz w:val="28"/>
        </w:rPr>
        <w:t xml:space="preserve">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(Không phẩy bảy mét vuông)</w:t>
      </w:r>
      <w:r>
        <w:rPr>
          <w:rFonts w:ascii="Times New Roman" w:eastAsia="Times New Roman" w:hAnsi="Times New Roman" w:cs="Times New Roman"/>
          <w:sz w:val="28"/>
        </w:rPr>
        <w:t xml:space="preserve"> đất thủy lợi do UBND xã Hiền Ninh quản lý tại xã Hiền Ninh, huyện Quảng Ninh. </w:t>
      </w:r>
    </w:p>
    <w:p w:rsidR="00AC4351" w:rsidRDefault="002842EF">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2. Chuyển mục đích s</w:t>
      </w:r>
      <w:r>
        <w:rPr>
          <w:rFonts w:ascii="Times New Roman" w:eastAsia="Times New Roman" w:hAnsi="Times New Roman" w:cs="Times New Roman"/>
          <w:sz w:val="28"/>
        </w:rPr>
        <w:t xml:space="preserve">ử dụng </w:t>
      </w:r>
      <w:r>
        <w:rPr>
          <w:rFonts w:ascii="Times New Roman" w:eastAsia="Times New Roman" w:hAnsi="Times New Roman" w:cs="Times New Roman"/>
          <w:b/>
          <w:sz w:val="28"/>
        </w:rPr>
        <w:t>406</w:t>
      </w:r>
      <w:proofErr w:type="gramStart"/>
      <w:r>
        <w:rPr>
          <w:rFonts w:ascii="Times New Roman" w:eastAsia="Times New Roman" w:hAnsi="Times New Roman" w:cs="Times New Roman"/>
          <w:b/>
          <w:sz w:val="28"/>
        </w:rPr>
        <w:t>,0</w:t>
      </w:r>
      <w:proofErr w:type="gramEnd"/>
      <w:r>
        <w:rPr>
          <w:rFonts w:ascii="Times New Roman" w:eastAsia="Times New Roman" w:hAnsi="Times New Roman" w:cs="Times New Roman"/>
          <w:b/>
          <w:sz w:val="28"/>
        </w:rPr>
        <w:t xml:space="preserve">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i/>
          <w:sz w:val="28"/>
        </w:rPr>
        <w:t>(Bốn trăm linh sáu phẩy bảy mét vuông)</w:t>
      </w:r>
      <w:r>
        <w:rPr>
          <w:rFonts w:ascii="Times New Roman" w:eastAsia="Times New Roman" w:hAnsi="Times New Roman" w:cs="Times New Roman"/>
          <w:sz w:val="28"/>
        </w:rPr>
        <w:t xml:space="preserve"> đất nông nghiệp (Quỹ tín dụng nhân dân Xuân Ninh nhận chuyển nhượng theo Hợp đồng chuyển nhượng số 67, 68, quyển số 01/2017 TP/CC-STC/HĐGD ngày 23/3/2017) sang đất phi nông nghiệp (đất thương mại dịch </w:t>
      </w:r>
      <w:r>
        <w:rPr>
          <w:rFonts w:ascii="Times New Roman" w:eastAsia="Times New Roman" w:hAnsi="Times New Roman" w:cs="Times New Roman"/>
          <w:sz w:val="28"/>
        </w:rPr>
        <w:t xml:space="preserve">vụ) theo quy hoạch, kế hoạch sử dụng đất đã được phê duyệt. </w:t>
      </w:r>
    </w:p>
    <w:p w:rsidR="00AC4351" w:rsidRDefault="002842EF">
      <w:pPr>
        <w:spacing w:after="120"/>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3. Cho Quỹ tín dụng nhân dân Xuân Ninh (địa chỉ: xã Xuân Ninh, huyện Quảng Ninh, tỉnh Quảng Bình) thuê</w:t>
      </w:r>
      <w:r>
        <w:rPr>
          <w:rFonts w:ascii="Times New Roman" w:eastAsia="Times New Roman" w:hAnsi="Times New Roman" w:cs="Times New Roman"/>
          <w:b/>
          <w:spacing w:val="-2"/>
          <w:sz w:val="28"/>
        </w:rPr>
        <w:t xml:space="preserve"> 406</w:t>
      </w:r>
      <w:proofErr w:type="gramStart"/>
      <w:r>
        <w:rPr>
          <w:rFonts w:ascii="Times New Roman" w:eastAsia="Times New Roman" w:hAnsi="Times New Roman" w:cs="Times New Roman"/>
          <w:b/>
          <w:spacing w:val="-2"/>
          <w:sz w:val="28"/>
        </w:rPr>
        <w:t>,7</w:t>
      </w:r>
      <w:proofErr w:type="gramEnd"/>
      <w:r>
        <w:rPr>
          <w:rFonts w:ascii="Times New Roman" w:eastAsia="Times New Roman" w:hAnsi="Times New Roman" w:cs="Times New Roman"/>
          <w:b/>
          <w:spacing w:val="-2"/>
          <w:sz w:val="28"/>
        </w:rPr>
        <w:t xml:space="preserve"> m</w:t>
      </w:r>
      <w:r>
        <w:rPr>
          <w:rFonts w:ascii="Times New Roman" w:eastAsia="Times New Roman" w:hAnsi="Times New Roman" w:cs="Times New Roman"/>
          <w:b/>
          <w:spacing w:val="-2"/>
          <w:sz w:val="28"/>
          <w:vertAlign w:val="superscript"/>
        </w:rPr>
        <w:t>2</w:t>
      </w:r>
      <w:r>
        <w:rPr>
          <w:rFonts w:ascii="Times New Roman" w:eastAsia="Times New Roman" w:hAnsi="Times New Roman" w:cs="Times New Roman"/>
          <w:spacing w:val="-2"/>
          <w:sz w:val="28"/>
          <w:vertAlign w:val="superscript"/>
        </w:rPr>
        <w:t xml:space="preserve"> </w:t>
      </w:r>
      <w:r>
        <w:rPr>
          <w:rFonts w:ascii="Times New Roman" w:eastAsia="Times New Roman" w:hAnsi="Times New Roman" w:cs="Times New Roman"/>
          <w:i/>
          <w:spacing w:val="-2"/>
          <w:sz w:val="28"/>
        </w:rPr>
        <w:t>(Bốn trăm linh sáu phẩy bảy mét vuông)</w:t>
      </w:r>
      <w:r>
        <w:rPr>
          <w:rFonts w:ascii="Times New Roman" w:eastAsia="Times New Roman" w:hAnsi="Times New Roman" w:cs="Times New Roman"/>
          <w:spacing w:val="-2"/>
          <w:sz w:val="28"/>
        </w:rPr>
        <w:t xml:space="preserve"> đất (gồm: 406,0 m</w:t>
      </w:r>
      <w:r>
        <w:rPr>
          <w:rFonts w:ascii="Times New Roman" w:eastAsia="Times New Roman" w:hAnsi="Times New Roman" w:cs="Times New Roman"/>
          <w:spacing w:val="-2"/>
          <w:sz w:val="28"/>
          <w:vertAlign w:val="superscript"/>
        </w:rPr>
        <w:t>2</w:t>
      </w:r>
      <w:r>
        <w:rPr>
          <w:rFonts w:ascii="Times New Roman" w:eastAsia="Times New Roman" w:hAnsi="Times New Roman" w:cs="Times New Roman"/>
          <w:spacing w:val="-2"/>
          <w:sz w:val="28"/>
        </w:rPr>
        <w:t xml:space="preserve"> đất chuyển mục đích tại khoản 2, Điều này và 0.7 m</w:t>
      </w:r>
      <w:r>
        <w:rPr>
          <w:rFonts w:ascii="Times New Roman" w:eastAsia="Times New Roman" w:hAnsi="Times New Roman" w:cs="Times New Roman"/>
          <w:spacing w:val="-2"/>
          <w:sz w:val="28"/>
          <w:vertAlign w:val="superscript"/>
        </w:rPr>
        <w:t>2</w:t>
      </w:r>
      <w:r>
        <w:rPr>
          <w:rFonts w:ascii="Times New Roman" w:eastAsia="Times New Roman" w:hAnsi="Times New Roman" w:cs="Times New Roman"/>
          <w:spacing w:val="-2"/>
          <w:sz w:val="28"/>
        </w:rPr>
        <w:t xml:space="preserve"> đất thủy lợi đã thu hồi tại khoản 1, Điều này) để sử dụng vào mục đích đất thương mại, dịch vụ (xây dựng Điểm giao dịch).</w:t>
      </w:r>
    </w:p>
    <w:p w:rsidR="00AC4351" w:rsidRDefault="002842EF">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Vị trí, ranh giới khu đất được xác định theo kết quả chỉnh lý địa chính thửa đất </w:t>
      </w:r>
      <w:r>
        <w:rPr>
          <w:rFonts w:ascii="Times New Roman" w:eastAsia="Times New Roman" w:hAnsi="Times New Roman" w:cs="Times New Roman"/>
          <w:sz w:val="28"/>
        </w:rPr>
        <w:t>số 1383 tờ bản đồ địa chính số 9, xã Hiền Ninh do Văn phòng Đăng ký Quyền sử dụng đất huyện Quảng Ninh lập ngày 17/3/2017, Sở Tài nguyên và Môi trường duyệt ngày 20/3/2017, kèm theo Quyết định này.</w:t>
      </w:r>
    </w:p>
    <w:p w:rsidR="00AC4351" w:rsidRDefault="002842EF">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Thời hạn sử dụng đất: Đến ngày 04/11/2066.  </w:t>
      </w:r>
    </w:p>
    <w:p w:rsidR="00AC4351" w:rsidRDefault="002842EF">
      <w:pPr>
        <w:tabs>
          <w:tab w:val="left" w:pos="6720"/>
        </w:tabs>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Hình thức thu</w:t>
      </w:r>
      <w:r>
        <w:rPr>
          <w:rFonts w:ascii="Times New Roman" w:eastAsia="Times New Roman" w:hAnsi="Times New Roman" w:cs="Times New Roman"/>
          <w:sz w:val="28"/>
        </w:rPr>
        <w:t>ê đất: Trả tiền thuê đất hàng năm.</w:t>
      </w:r>
      <w:r>
        <w:rPr>
          <w:rFonts w:ascii="Times New Roman" w:eastAsia="Times New Roman" w:hAnsi="Times New Roman" w:cs="Times New Roman"/>
          <w:sz w:val="28"/>
        </w:rPr>
        <w:tab/>
      </w:r>
    </w:p>
    <w:p w:rsidR="00AC4351" w:rsidRDefault="002842EF">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4. Chuyển mục đích 91</w:t>
      </w:r>
      <w:proofErr w:type="gramStart"/>
      <w:r>
        <w:rPr>
          <w:rFonts w:ascii="Times New Roman" w:eastAsia="Times New Roman" w:hAnsi="Times New Roman" w:cs="Times New Roman"/>
          <w:sz w:val="28"/>
        </w:rPr>
        <w:t>,2</w:t>
      </w:r>
      <w:proofErr w:type="gramEnd"/>
      <w:r>
        <w:rPr>
          <w:rFonts w:ascii="Times New Roman" w:eastAsia="Times New Roman" w:hAnsi="Times New Roman" w:cs="Times New Roman"/>
          <w:sz w:val="28"/>
        </w:rPr>
        <w:t xml:space="preserve">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(Chín mươi mốt phẩy hai mét vuông)</w:t>
      </w:r>
      <w:r>
        <w:rPr>
          <w:rFonts w:ascii="Times New Roman" w:eastAsia="Times New Roman" w:hAnsi="Times New Roman" w:cs="Times New Roman"/>
          <w:sz w:val="28"/>
        </w:rPr>
        <w:t xml:space="preserve"> đất nông nghiệp ngoài phạm vi quy hoạch của dự án tại xã Hiền Ninh (thuộc quy hoạch đường giao thông theo Quyết định số 173/QĐ-UBND ng</w:t>
      </w:r>
      <w:r>
        <w:rPr>
          <w:rFonts w:ascii="Times New Roman" w:eastAsia="Times New Roman" w:hAnsi="Times New Roman" w:cs="Times New Roman"/>
          <w:sz w:val="28"/>
        </w:rPr>
        <w:t>ày 27/02/2017 của huyện Quảng Ninh) sang đất giao thông và giao cho UBND xã Hiền Ninh quản lý theo đúng quy định của pháp luật.</w:t>
      </w:r>
    </w:p>
    <w:p w:rsidR="00AC4351" w:rsidRDefault="002842EF">
      <w:pPr>
        <w:spacing w:after="120"/>
        <w:ind w:firstLine="720"/>
        <w:jc w:val="both"/>
        <w:rPr>
          <w:rFonts w:ascii="Times New Roman" w:eastAsia="Times New Roman" w:hAnsi="Times New Roman" w:cs="Times New Roman"/>
          <w:spacing w:val="-8"/>
          <w:sz w:val="28"/>
        </w:rPr>
      </w:pPr>
      <w:proofErr w:type="gramStart"/>
      <w:r>
        <w:rPr>
          <w:rFonts w:ascii="Times New Roman" w:eastAsia="Times New Roman" w:hAnsi="Times New Roman" w:cs="Times New Roman"/>
          <w:b/>
          <w:spacing w:val="-6"/>
          <w:sz w:val="28"/>
        </w:rPr>
        <w:t>Điều 2.</w:t>
      </w:r>
      <w:proofErr w:type="gramEnd"/>
      <w:r>
        <w:rPr>
          <w:rFonts w:ascii="Times New Roman" w:eastAsia="Times New Roman" w:hAnsi="Times New Roman" w:cs="Times New Roman"/>
          <w:spacing w:val="-6"/>
          <w:sz w:val="28"/>
        </w:rPr>
        <w:t xml:space="preserve"> </w:t>
      </w:r>
      <w:r>
        <w:rPr>
          <w:rFonts w:ascii="Times New Roman" w:eastAsia="Times New Roman" w:hAnsi="Times New Roman" w:cs="Times New Roman"/>
          <w:spacing w:val="-8"/>
          <w:sz w:val="28"/>
        </w:rPr>
        <w:t>Giao nhiệm vụ cho các cơ quan, tổ chức thực hiện các công việc sau đây:</w:t>
      </w:r>
    </w:p>
    <w:p w:rsidR="00AC4351" w:rsidRDefault="002842EF">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Sở Tài nguyên và Môi trường có trách nhiệm: </w:t>
      </w:r>
    </w:p>
    <w:p w:rsidR="00AC4351" w:rsidRDefault="002842EF">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Chủ trì xác định phương pháp định giá đất cụ thể để tính tiền thuê đất; Trường hợp áp dụng phương pháp so sánh trực tiếp, thu nhập, chiết trừ, thặng dư thì tổ chức lập phương án giá đất gửi Hội đồng thẩm định giá đất tỉnh để thẩm </w:t>
      </w:r>
      <w:r>
        <w:rPr>
          <w:rFonts w:ascii="Times New Roman" w:eastAsia="Times New Roman" w:hAnsi="Times New Roman" w:cs="Times New Roman"/>
          <w:sz w:val="28"/>
        </w:rPr>
        <w:lastRenderedPageBreak/>
        <w:t xml:space="preserve">định, trình Ủy ban nhân </w:t>
      </w:r>
      <w:r>
        <w:rPr>
          <w:rFonts w:ascii="Times New Roman" w:eastAsia="Times New Roman" w:hAnsi="Times New Roman" w:cs="Times New Roman"/>
          <w:sz w:val="28"/>
        </w:rPr>
        <w:t>dân tỉnh phê duyệt giá đất cụ thể; Trường hợp áp dụng phương pháp hệ số điều chỉnh giá đất thì chỉ đạo Văn phòng Đăng ký quyền sử dụng đất chuyển thông tin địa chính để Cục Thuế xác định nghĩa vụ tài chính cho Quỹ tín dụng nhân dân Xuân Ninh.</w:t>
      </w:r>
    </w:p>
    <w:p w:rsidR="00AC4351" w:rsidRDefault="002842EF">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Thông báo c</w:t>
      </w:r>
      <w:r>
        <w:rPr>
          <w:rFonts w:ascii="Times New Roman" w:eastAsia="Times New Roman" w:hAnsi="Times New Roman" w:cs="Times New Roman"/>
          <w:sz w:val="28"/>
        </w:rPr>
        <w:t xml:space="preserve">ho Quỹ tín dụng nhân dân Xuân Ninh nộp phí và lệ phí theo quy định của pháp luật; ký hợp đồng thuê đất; xác định cụ thể mốc giới và bàn giao đất trên thực địa; trao Giấy chứng nhận quyền sử dụng đất, quyền sở hữu nhà ở và tài sản khác gắn liền với đất cho </w:t>
      </w:r>
      <w:r>
        <w:rPr>
          <w:rFonts w:ascii="Times New Roman" w:eastAsia="Times New Roman" w:hAnsi="Times New Roman" w:cs="Times New Roman"/>
          <w:sz w:val="28"/>
        </w:rPr>
        <w:t>Quỹ tín dụng nhân dân Xuân Ninh sau khi đơn vị đã hoàn thành nghĩa vụ tài chính theo quy định; tổ chức chỉnh lý hồ sơ địa chính.</w:t>
      </w:r>
    </w:p>
    <w:p w:rsidR="00AC4351" w:rsidRDefault="002842EF">
      <w:pPr>
        <w:spacing w:after="8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Sở Tài chính tham mưu UBND tỉnh quyết định số tiền Quỹ tín dụng nhân dân Xuân Ninh phải nộp để bảo vệ, phát triển đất trồng </w:t>
      </w:r>
      <w:r>
        <w:rPr>
          <w:rFonts w:ascii="Times New Roman" w:eastAsia="Times New Roman" w:hAnsi="Times New Roman" w:cs="Times New Roman"/>
          <w:sz w:val="28"/>
        </w:rPr>
        <w:t>lúa khi chuyển mục đích 406,0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trồng lúa sang mục đích đất phi nông nghiệp.</w:t>
      </w:r>
    </w:p>
    <w:p w:rsidR="00AC4351" w:rsidRDefault="002842EF">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Cục Thuế tỉnh xác định các khoản nghĩa vụ tài chính và thông báo cho Quỹ tín dụng nhân dân Xuân Ninh thực hiện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pháp luật.</w:t>
      </w:r>
    </w:p>
    <w:p w:rsidR="00AC4351" w:rsidRDefault="002842EF">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4. Văn phòng Đăng ký quyền sử d</w:t>
      </w:r>
      <w:r>
        <w:rPr>
          <w:rFonts w:ascii="Times New Roman" w:eastAsia="Times New Roman" w:hAnsi="Times New Roman" w:cs="Times New Roman"/>
          <w:sz w:val="28"/>
        </w:rPr>
        <w:t xml:space="preserve">ụng đất thuộc Sở Tài nguyên và Môi trường có trách nhiệm chỉnh lý hồ sơ địa chính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w:t>
      </w:r>
    </w:p>
    <w:p w:rsidR="00AC4351" w:rsidRDefault="002842EF">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5. Quỹ tín dụng nhân dân Xuân Ninh có trách nhiệm nộp tiền để bảo vệ, phát triển đất trồng lúa khi chuyển mục đích đất trồng lúa sang mục đích đất phi nông ngh</w:t>
      </w:r>
      <w:r>
        <w:rPr>
          <w:rFonts w:ascii="Times New Roman" w:eastAsia="Times New Roman" w:hAnsi="Times New Roman" w:cs="Times New Roman"/>
          <w:sz w:val="28"/>
        </w:rPr>
        <w:t xml:space="preserve">iệp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đúng quy định.</w:t>
      </w:r>
    </w:p>
    <w:p w:rsidR="00AC4351" w:rsidRDefault="002842EF">
      <w:pPr>
        <w:spacing w:after="120"/>
        <w:ind w:firstLine="72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Điều 3.</w:t>
      </w:r>
      <w:proofErr w:type="gramEnd"/>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sz w:val="28"/>
        </w:rPr>
        <w:t>Quyết định này có hiệu lực kể từ ngày ký.</w:t>
      </w:r>
      <w:proofErr w:type="gramEnd"/>
    </w:p>
    <w:p w:rsidR="00AC4351" w:rsidRDefault="002842EF">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Chánh Văn phòng UBND tỉnh, Giám đốc các Sở: Tài nguyên và Môi trường, Tài chính, Xây dựng, Kế hoạch và Đầu tư; Cục trưởng Cục thuế; Chủ tịch UBND huyện Quảng Ninh; Chủ tịch UBND x</w:t>
      </w:r>
      <w:r>
        <w:rPr>
          <w:rFonts w:ascii="Times New Roman" w:eastAsia="Times New Roman" w:hAnsi="Times New Roman" w:cs="Times New Roman"/>
          <w:sz w:val="28"/>
        </w:rPr>
        <w:t>ã Hiền Ninh; Giám đốc Văn phòng Đăng ký quyền sử dụng đất thuộc Sở Tài nguyên và Môi trường; Giám đốc Quỹ tín dụng nhân dân Xuân Ninh và Thủ trưởng các sở, ban, ngành có liên quan chịu trách nhiệm thi hành quyết định này.</w:t>
      </w:r>
    </w:p>
    <w:p w:rsidR="00AC4351" w:rsidRDefault="002842EF">
      <w:pPr>
        <w:spacing w:after="2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 phòng UBND tỉnh Quảng Bình chị</w:t>
      </w:r>
      <w:r>
        <w:rPr>
          <w:rFonts w:ascii="Times New Roman" w:eastAsia="Times New Roman" w:hAnsi="Times New Roman" w:cs="Times New Roman"/>
          <w:sz w:val="28"/>
        </w:rPr>
        <w:t>u trách nhiệm đưa quyết định này lên Cổng thông tin điện tử của UBND tỉnh</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
    <w:tbl>
      <w:tblPr>
        <w:tblW w:w="0" w:type="auto"/>
        <w:tblInd w:w="98" w:type="dxa"/>
        <w:tblCellMar>
          <w:left w:w="10" w:type="dxa"/>
          <w:right w:w="10" w:type="dxa"/>
        </w:tblCellMar>
        <w:tblLook w:val="04A0"/>
      </w:tblPr>
      <w:tblGrid>
        <w:gridCol w:w="4657"/>
        <w:gridCol w:w="4631"/>
      </w:tblGrid>
      <w:tr w:rsidR="00AC4351">
        <w:tblPrEx>
          <w:tblCellMar>
            <w:top w:w="0" w:type="dxa"/>
            <w:bottom w:w="0" w:type="dxa"/>
          </w:tblCellMar>
        </w:tblPrEx>
        <w:trPr>
          <w:trHeight w:val="1134"/>
        </w:trPr>
        <w:tc>
          <w:tcPr>
            <w:tcW w:w="4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4351" w:rsidRDefault="002842E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4"/>
              </w:rPr>
              <w:t>Nơi nhận:</w:t>
            </w:r>
            <w:r>
              <w:rPr>
                <w:rFonts w:ascii="Times New Roman" w:eastAsia="Times New Roman" w:hAnsi="Times New Roman" w:cs="Times New Roman"/>
                <w:sz w:val="28"/>
              </w:rPr>
              <w:t xml:space="preserve"> </w:t>
            </w:r>
          </w:p>
          <w:p w:rsidR="00AC4351" w:rsidRDefault="002842E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AC4351" w:rsidRDefault="002842E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AC4351" w:rsidRDefault="002842E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THCB – VPUBND tỉnh;                                                                                                  </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rsidR="00AC4351" w:rsidRDefault="002842E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rPr>
              <w:t>- Lưu VT, CVTNMT.</w:t>
            </w:r>
            <w:r>
              <w:rPr>
                <w:rFonts w:ascii="Times New Roman" w:eastAsia="Times New Roman" w:hAnsi="Times New Roman" w:cs="Times New Roman"/>
                <w:sz w:val="28"/>
              </w:rPr>
              <w:t xml:space="preserve">                                                                     </w:t>
            </w:r>
          </w:p>
          <w:p w:rsidR="00AC4351" w:rsidRDefault="002842EF">
            <w:pPr>
              <w:spacing w:after="0" w:line="240" w:lineRule="auto"/>
              <w:jc w:val="both"/>
            </w:pPr>
            <w:r>
              <w:rPr>
                <w:rFonts w:ascii="Times New Roman" w:eastAsia="Times New Roman" w:hAnsi="Times New Roman" w:cs="Times New Roman"/>
                <w:sz w:val="28"/>
              </w:rPr>
              <w:t xml:space="preserve">                                                                 </w:t>
            </w:r>
          </w:p>
        </w:tc>
        <w:tc>
          <w:tcPr>
            <w:tcW w:w="46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4351" w:rsidRDefault="002842E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TM. UỶ BAN NHÂN DÂN</w:t>
            </w:r>
          </w:p>
          <w:p w:rsidR="00AC4351" w:rsidRDefault="002842E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KT. CHỦ TỊCH</w:t>
            </w:r>
          </w:p>
          <w:p w:rsidR="00AC4351" w:rsidRDefault="002842EF">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w:t>
            </w:r>
          </w:p>
          <w:p w:rsidR="00AC4351" w:rsidRDefault="00AC4351">
            <w:pPr>
              <w:spacing w:after="0" w:line="240" w:lineRule="auto"/>
              <w:jc w:val="center"/>
              <w:rPr>
                <w:rFonts w:ascii="Times New Roman" w:eastAsia="Times New Roman" w:hAnsi="Times New Roman" w:cs="Times New Roman"/>
                <w:b/>
                <w:sz w:val="26"/>
              </w:rPr>
            </w:pPr>
          </w:p>
          <w:p w:rsidR="00AC4351" w:rsidRDefault="00AC4351">
            <w:pPr>
              <w:spacing w:after="0" w:line="240" w:lineRule="auto"/>
              <w:jc w:val="center"/>
              <w:rPr>
                <w:rFonts w:ascii="Times New Roman" w:eastAsia="Times New Roman" w:hAnsi="Times New Roman" w:cs="Times New Roman"/>
                <w:b/>
                <w:sz w:val="26"/>
              </w:rPr>
            </w:pPr>
          </w:p>
          <w:p w:rsidR="00AC4351" w:rsidRDefault="00AC4351">
            <w:pPr>
              <w:spacing w:after="0" w:line="240" w:lineRule="auto"/>
              <w:jc w:val="center"/>
              <w:rPr>
                <w:rFonts w:ascii="Times New Roman" w:eastAsia="Times New Roman" w:hAnsi="Times New Roman" w:cs="Times New Roman"/>
                <w:b/>
                <w:sz w:val="26"/>
              </w:rPr>
            </w:pPr>
          </w:p>
          <w:p w:rsidR="00AC4351" w:rsidRDefault="002842EF">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Đã ký</w:t>
            </w:r>
          </w:p>
          <w:p w:rsidR="00AC4351" w:rsidRDefault="00AC4351">
            <w:pPr>
              <w:spacing w:after="0" w:line="240" w:lineRule="auto"/>
              <w:jc w:val="center"/>
              <w:rPr>
                <w:rFonts w:ascii="Times New Roman" w:eastAsia="Times New Roman" w:hAnsi="Times New Roman" w:cs="Times New Roman"/>
                <w:b/>
                <w:sz w:val="26"/>
              </w:rPr>
            </w:pPr>
          </w:p>
          <w:p w:rsidR="00AC4351" w:rsidRDefault="00AC4351">
            <w:pPr>
              <w:spacing w:after="0" w:line="240" w:lineRule="auto"/>
              <w:jc w:val="center"/>
              <w:rPr>
                <w:rFonts w:ascii="Times New Roman" w:eastAsia="Times New Roman" w:hAnsi="Times New Roman" w:cs="Times New Roman"/>
                <w:b/>
                <w:sz w:val="26"/>
              </w:rPr>
            </w:pPr>
          </w:p>
          <w:p w:rsidR="00AC4351" w:rsidRDefault="002842EF">
            <w:pPr>
              <w:spacing w:after="0" w:line="240" w:lineRule="auto"/>
              <w:jc w:val="center"/>
            </w:pPr>
            <w:r>
              <w:rPr>
                <w:rFonts w:ascii="Times New Roman" w:eastAsia="Times New Roman" w:hAnsi="Times New Roman" w:cs="Times New Roman"/>
                <w:b/>
                <w:sz w:val="28"/>
              </w:rPr>
              <w:t>Nguyễn Xuân Quang</w:t>
            </w:r>
          </w:p>
        </w:tc>
      </w:tr>
    </w:tbl>
    <w:p w:rsidR="00AC4351" w:rsidRDefault="00AC4351">
      <w:pPr>
        <w:spacing w:after="0" w:line="240" w:lineRule="auto"/>
        <w:rPr>
          <w:rFonts w:ascii=".VnTime" w:eastAsia=".VnTime" w:hAnsi=".VnTime" w:cs=".VnTime"/>
          <w:color w:val="FF0000"/>
          <w:sz w:val="28"/>
        </w:rPr>
      </w:pPr>
    </w:p>
    <w:sectPr w:rsidR="00AC4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AC4351"/>
    <w:rsid w:val="002842EF"/>
    <w:rsid w:val="00AC4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2017-07-03T08:10:00Z</dcterms:created>
  <dcterms:modified xsi:type="dcterms:W3CDTF">2017-07-03T08:10:00Z</dcterms:modified>
</cp:coreProperties>
</file>