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4E" w:rsidRDefault="00AF6C74">
      <w:pPr>
        <w:spacing w:after="0" w:line="240" w:lineRule="auto"/>
        <w:ind w:right="-48"/>
        <w:jc w:val="both"/>
        <w:rPr>
          <w:rFonts w:ascii="Times New Roman" w:eastAsia="Times New Roman" w:hAnsi="Times New Roman" w:cs="Times New Roman"/>
          <w:b/>
          <w:sz w:val="26"/>
        </w:rPr>
      </w:pPr>
      <w:r>
        <w:rPr>
          <w:rFonts w:ascii="Times New Roman" w:eastAsia="Times New Roman" w:hAnsi="Times New Roman" w:cs="Times New Roman"/>
          <w:sz w:val="28"/>
        </w:rPr>
        <w:t>UBND TỈNH QUẢNG BÌNH</w:t>
      </w:r>
      <w:r>
        <w:rPr>
          <w:rFonts w:ascii="Times New Roman" w:eastAsia="Times New Roman" w:hAnsi="Times New Roman" w:cs="Times New Roman"/>
          <w:b/>
          <w:sz w:val="26"/>
        </w:rPr>
        <w:t xml:space="preserve">    CỘNG HOÀ XÃ HỘI CHỦ NGHĨA VIỆT NAM </w:t>
      </w:r>
    </w:p>
    <w:p w:rsidR="00E4144E" w:rsidRDefault="00AF6C74">
      <w:pPr>
        <w:spacing w:after="0" w:line="240" w:lineRule="auto"/>
        <w:ind w:right="-48"/>
        <w:jc w:val="both"/>
        <w:rPr>
          <w:rFonts w:ascii="Times New Roman" w:eastAsia="Times New Roman" w:hAnsi="Times New Roman" w:cs="Times New Roman"/>
          <w:b/>
          <w:sz w:val="26"/>
        </w:rPr>
      </w:pPr>
      <w:r>
        <w:rPr>
          <w:rFonts w:ascii="Times New Roman" w:eastAsia="Times New Roman" w:hAnsi="Times New Roman" w:cs="Times New Roman"/>
          <w:b/>
          <w:sz w:val="28"/>
        </w:rPr>
        <w:t xml:space="preserve">          VĂN PHÒNG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Độc lập - Tự do - Hạnh phúc</w:t>
      </w:r>
    </w:p>
    <w:p w:rsidR="00E4144E" w:rsidRDefault="00AF6C74">
      <w:pPr>
        <w:spacing w:after="0" w:line="240" w:lineRule="auto"/>
        <w:ind w:right="-4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4144E" w:rsidRDefault="00AF6C74">
      <w:pPr>
        <w:spacing w:after="0" w:line="240" w:lineRule="auto"/>
        <w:ind w:right="-48"/>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2154</w:t>
      </w:r>
      <w:r>
        <w:rPr>
          <w:rFonts w:ascii="Times New Roman" w:eastAsia="Times New Roman" w:hAnsi="Times New Roman" w:cs="Times New Roman"/>
          <w:sz w:val="28"/>
        </w:rPr>
        <w:t xml:space="preserve">/TB-VPUBND       </w:t>
      </w:r>
      <w:r>
        <w:rPr>
          <w:rFonts w:ascii="Times New Roman" w:eastAsia="Times New Roman" w:hAnsi="Times New Roman" w:cs="Times New Roman"/>
          <w:i/>
          <w:sz w:val="28"/>
        </w:rPr>
        <w:t>Quảng Bình, ngày 30 tháng 6 năm 2017</w:t>
      </w:r>
    </w:p>
    <w:p w:rsidR="00E4144E" w:rsidRDefault="00E4144E">
      <w:pPr>
        <w:spacing w:after="0" w:line="240" w:lineRule="auto"/>
        <w:rPr>
          <w:rFonts w:ascii="Times New Roman" w:eastAsia="Times New Roman" w:hAnsi="Times New Roman" w:cs="Times New Roman"/>
          <w:sz w:val="28"/>
        </w:rPr>
      </w:pPr>
    </w:p>
    <w:p w:rsidR="00E4144E" w:rsidRDefault="00AF6C7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THÔNG BÁO</w:t>
      </w:r>
    </w:p>
    <w:p w:rsidR="00E4144E" w:rsidRDefault="00AF6C74">
      <w:pPr>
        <w:spacing w:after="0" w:line="240" w:lineRule="auto"/>
        <w:jc w:val="center"/>
        <w:rPr>
          <w:rFonts w:ascii="Times New Roman" w:eastAsia="Times New Roman" w:hAnsi="Times New Roman" w:cs="Times New Roman"/>
          <w:b/>
          <w:sz w:val="28"/>
        </w:rPr>
      </w:pPr>
      <w:r>
        <w:rPr>
          <w:rFonts w:ascii="Times New Roman Bold" w:eastAsia="Times New Roman Bold" w:hAnsi="Times New Roman Bold" w:cs="Times New Roman Bold"/>
          <w:b/>
          <w:sz w:val="28"/>
        </w:rPr>
        <w:t>K</w:t>
      </w:r>
      <w:r>
        <w:rPr>
          <w:rFonts w:ascii="Times New Roman Bold" w:eastAsia="Times New Roman Bold" w:hAnsi="Times New Roman Bold" w:cs="Times New Roman Bold"/>
          <w:b/>
          <w:sz w:val="28"/>
        </w:rPr>
        <w:t>ế</w:t>
      </w:r>
      <w:r>
        <w:rPr>
          <w:rFonts w:ascii="Times New Roman Bold" w:eastAsia="Times New Roman Bold" w:hAnsi="Times New Roman Bold" w:cs="Times New Roman Bold"/>
          <w:b/>
          <w:sz w:val="28"/>
        </w:rPr>
        <w:t>t lu</w:t>
      </w:r>
      <w:r>
        <w:rPr>
          <w:rFonts w:ascii="Times New Roman Bold" w:eastAsia="Times New Roman Bold" w:hAnsi="Times New Roman Bold" w:cs="Times New Roman Bold"/>
          <w:b/>
          <w:sz w:val="28"/>
        </w:rPr>
        <w:t>ậ</w:t>
      </w:r>
      <w:r>
        <w:rPr>
          <w:rFonts w:ascii="Times New Roman Bold" w:eastAsia="Times New Roman Bold" w:hAnsi="Times New Roman Bold" w:cs="Times New Roman Bold"/>
          <w:b/>
          <w:sz w:val="28"/>
        </w:rPr>
        <w:t>n c</w:t>
      </w:r>
      <w:r>
        <w:rPr>
          <w:rFonts w:ascii="Times New Roman Bold" w:eastAsia="Times New Roman Bold" w:hAnsi="Times New Roman Bold" w:cs="Times New Roman Bold"/>
          <w:b/>
          <w:sz w:val="28"/>
        </w:rPr>
        <w:t>ủ</w:t>
      </w:r>
      <w:r>
        <w:rPr>
          <w:rFonts w:ascii="Times New Roman Bold" w:eastAsia="Times New Roman Bold" w:hAnsi="Times New Roman Bold" w:cs="Times New Roman Bold"/>
          <w:b/>
          <w:sz w:val="28"/>
        </w:rPr>
        <w:t>a đ</w:t>
      </w:r>
      <w:r>
        <w:rPr>
          <w:rFonts w:ascii="Times New Roman Bold" w:eastAsia="Times New Roman Bold" w:hAnsi="Times New Roman Bold" w:cs="Times New Roman Bold"/>
          <w:b/>
          <w:sz w:val="28"/>
        </w:rPr>
        <w:t>ồ</w:t>
      </w:r>
      <w:r>
        <w:rPr>
          <w:rFonts w:ascii="Times New Roman Bold" w:eastAsia="Times New Roman Bold" w:hAnsi="Times New Roman Bold" w:cs="Times New Roman Bold"/>
          <w:b/>
          <w:sz w:val="28"/>
        </w:rPr>
        <w:t>ng chí Ch</w:t>
      </w:r>
      <w:r>
        <w:rPr>
          <w:rFonts w:ascii="Times New Roman Bold" w:eastAsia="Times New Roman Bold" w:hAnsi="Times New Roman Bold" w:cs="Times New Roman Bold"/>
          <w:b/>
          <w:sz w:val="28"/>
        </w:rPr>
        <w:t>ủ</w:t>
      </w:r>
      <w:r>
        <w:rPr>
          <w:rFonts w:ascii="Times New Roman Bold" w:eastAsia="Times New Roman Bold" w:hAnsi="Times New Roman Bold" w:cs="Times New Roman Bold"/>
          <w:b/>
          <w:sz w:val="28"/>
        </w:rPr>
        <w:t xml:space="preserve"> t</w:t>
      </w:r>
      <w:r>
        <w:rPr>
          <w:rFonts w:ascii="Times New Roman Bold" w:eastAsia="Times New Roman Bold" w:hAnsi="Times New Roman Bold" w:cs="Times New Roman Bold"/>
          <w:b/>
          <w:sz w:val="28"/>
        </w:rPr>
        <w:t>ị</w:t>
      </w:r>
      <w:r>
        <w:rPr>
          <w:rFonts w:ascii="Times New Roman Bold" w:eastAsia="Times New Roman Bold" w:hAnsi="Times New Roman Bold" w:cs="Times New Roman Bold"/>
          <w:b/>
          <w:sz w:val="28"/>
        </w:rPr>
        <w:t>ch UBND t</w:t>
      </w:r>
      <w:r>
        <w:rPr>
          <w:rFonts w:ascii="Times New Roman Bold" w:eastAsia="Times New Roman Bold" w:hAnsi="Times New Roman Bold" w:cs="Times New Roman Bold"/>
          <w:b/>
          <w:sz w:val="28"/>
        </w:rPr>
        <w:t>ỉ</w:t>
      </w:r>
      <w:r>
        <w:rPr>
          <w:rFonts w:ascii="Times New Roman Bold" w:eastAsia="Times New Roman Bold" w:hAnsi="Times New Roman Bold" w:cs="Times New Roman Bold"/>
          <w:b/>
          <w:sz w:val="28"/>
        </w:rPr>
        <w:t xml:space="preserve">nh </w:t>
      </w:r>
      <w:r>
        <w:rPr>
          <w:rFonts w:ascii="Times New Roman" w:eastAsia="Times New Roman" w:hAnsi="Times New Roman" w:cs="Times New Roman"/>
          <w:b/>
          <w:sz w:val="28"/>
        </w:rPr>
        <w:t>Nguyễn Hữu Hoài</w:t>
      </w:r>
      <w:r>
        <w:rPr>
          <w:rFonts w:ascii="Times New Roman Bold" w:eastAsia="Times New Roman Bold" w:hAnsi="Times New Roman Bold" w:cs="Times New Roman Bold"/>
          <w:b/>
          <w:sz w:val="28"/>
        </w:rPr>
        <w:t xml:space="preserve"> t</w:t>
      </w:r>
      <w:r>
        <w:rPr>
          <w:rFonts w:ascii="Times New Roman Bold" w:eastAsia="Times New Roman Bold" w:hAnsi="Times New Roman Bold" w:cs="Times New Roman Bold"/>
          <w:b/>
          <w:sz w:val="28"/>
        </w:rPr>
        <w:t>ạ</w:t>
      </w:r>
      <w:r>
        <w:rPr>
          <w:rFonts w:ascii="Times New Roman Bold" w:eastAsia="Times New Roman Bold" w:hAnsi="Times New Roman Bold" w:cs="Times New Roman Bold"/>
          <w:b/>
          <w:sz w:val="28"/>
        </w:rPr>
        <w:t>i bu</w:t>
      </w:r>
      <w:r>
        <w:rPr>
          <w:rFonts w:ascii="Times New Roman Bold" w:eastAsia="Times New Roman Bold" w:hAnsi="Times New Roman Bold" w:cs="Times New Roman Bold"/>
          <w:b/>
          <w:sz w:val="28"/>
        </w:rPr>
        <w:t>ổ</w:t>
      </w:r>
      <w:r>
        <w:rPr>
          <w:rFonts w:ascii="Times New Roman Bold" w:eastAsia="Times New Roman Bold" w:hAnsi="Times New Roman Bold" w:cs="Times New Roman Bold"/>
          <w:b/>
          <w:sz w:val="28"/>
        </w:rPr>
        <w:t>i ki</w:t>
      </w:r>
      <w:r>
        <w:rPr>
          <w:rFonts w:ascii="Times New Roman Bold" w:eastAsia="Times New Roman Bold" w:hAnsi="Times New Roman Bold" w:cs="Times New Roman Bold"/>
          <w:b/>
          <w:sz w:val="28"/>
        </w:rPr>
        <w:t>ể</w:t>
      </w:r>
      <w:r>
        <w:rPr>
          <w:rFonts w:ascii="Times New Roman Bold" w:eastAsia="Times New Roman Bold" w:hAnsi="Times New Roman Bold" w:cs="Times New Roman Bold"/>
          <w:b/>
          <w:sz w:val="28"/>
        </w:rPr>
        <w:t xml:space="preserve">m tra </w:t>
      </w:r>
      <w:r>
        <w:rPr>
          <w:rFonts w:ascii="Times New Roman" w:eastAsia="Times New Roman" w:hAnsi="Times New Roman" w:cs="Times New Roman"/>
          <w:b/>
          <w:sz w:val="28"/>
        </w:rPr>
        <w:t xml:space="preserve">tình hình thực hiện Dự án chăn nuôi bò Công nghệ cao của Công ty TNHH Chăn nuôi Hòa Phát Quảng Bình  </w:t>
      </w:r>
      <w:r>
        <w:rPr>
          <w:rFonts w:ascii="Times New Roman Bold" w:eastAsia="Times New Roman Bold" w:hAnsi="Times New Roman Bold" w:cs="Times New Roman Bold"/>
          <w:b/>
          <w:sz w:val="28"/>
        </w:rPr>
        <w:t xml:space="preserve"> </w:t>
      </w:r>
    </w:p>
    <w:p w:rsidR="00E4144E" w:rsidRDefault="00E4144E">
      <w:pPr>
        <w:spacing w:after="0" w:line="240" w:lineRule="auto"/>
        <w:jc w:val="center"/>
        <w:rPr>
          <w:rFonts w:ascii="Times New Roman" w:eastAsia="Times New Roman" w:hAnsi="Times New Roman" w:cs="Times New Roman"/>
          <w:b/>
          <w:sz w:val="28"/>
        </w:rPr>
      </w:pPr>
    </w:p>
    <w:p w:rsidR="00E4144E" w:rsidRDefault="00AF6C74">
      <w:pPr>
        <w:spacing w:before="8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Ngày 21/6/2017, Ủy ban nhân dân tỉnh tổ chức thăm, kiểm tra tình hình thực h</w:t>
      </w:r>
      <w:r>
        <w:rPr>
          <w:rFonts w:ascii="Times New Roman" w:eastAsia="Times New Roman" w:hAnsi="Times New Roman" w:cs="Times New Roman"/>
          <w:sz w:val="28"/>
        </w:rPr>
        <w:t>iện Dự án chăn nuôi bò công nghệ cao của Công ty TNHH Chăn nuôi Hòa Phát, do đồng chí Chủ tịch Ủy ban nhân dân tỉnh Nguyễn Hữu Hoài chủ trì. Tham gia có đại diện lãnh đạo các sở, ngành, đơn vị, địa phương: Sở Nông nghiệp và Phát triển nông thôn, Sở Khoa họ</w:t>
      </w:r>
      <w:r>
        <w:rPr>
          <w:rFonts w:ascii="Times New Roman" w:eastAsia="Times New Roman" w:hAnsi="Times New Roman" w:cs="Times New Roman"/>
          <w:sz w:val="28"/>
        </w:rPr>
        <w:t>c và Công nghệ, Sở Tài nguyên và Môi trường, Văn phòng UBND tỉnh, Công ty TNHH MTV Việt Trung và Ủy ban nhân dân huyện Bố Trạch.</w:t>
      </w:r>
    </w:p>
    <w:p w:rsidR="00E4144E" w:rsidRDefault="00AF6C74">
      <w:pPr>
        <w:spacing w:before="8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Sau khi nghe Giám đốc Công ty TNHH Chăn nuôi Hòa Phát báo cáo tình hình triển khai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Chăn nuôi bò thịt ứng dụng </w:t>
      </w:r>
      <w:r>
        <w:rPr>
          <w:rFonts w:ascii="Times New Roman" w:eastAsia="Times New Roman" w:hAnsi="Times New Roman" w:cs="Times New Roman"/>
          <w:sz w:val="28"/>
        </w:rPr>
        <w:t xml:space="preserve">công nghệ cao; kiểm tra thực tế khu nuôi; ý kiến của các thành viên tham gia, đồng chí Chủ tịch Ủy ban nhân dân tỉnh kết luận: </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FFFFFF"/>
          <w:sz w:val="28"/>
        </w:rPr>
        <w:t>‘</w:t>
      </w:r>
      <w:r>
        <w:rPr>
          <w:rFonts w:ascii="Times New Roman" w:eastAsia="Times New Roman" w:hAnsi="Times New Roman" w:cs="Times New Roman"/>
          <w:sz w:val="28"/>
        </w:rPr>
        <w:t>1. Dự án Chăn nuôi bò áp dụng công nghệ cao của Tập đoàn Hòa Phát đầu tư v</w:t>
      </w:r>
      <w:r>
        <w:rPr>
          <w:rFonts w:ascii="Times New Roman" w:eastAsia="Times New Roman" w:hAnsi="Times New Roman" w:cs="Times New Roman"/>
          <w:sz w:val="28"/>
        </w:rPr>
        <w:t>ào tỉnh Quảng Bình là dự án nông nghiệp công nghệ cao có quy mô lớn đầu tiên tại tỉnh, với số vốn đầu tư gần 1.000 tỷ đồng. Trong thời gian đầu, Dự án gặp một số vướng mắc về thủ tục đầu tư, nhưng với chỉ đạo quyết liệt của Ủy ban nhân dân tỉnh; sự hỗ trợ,</w:t>
      </w:r>
      <w:r>
        <w:rPr>
          <w:rFonts w:ascii="Times New Roman" w:eastAsia="Times New Roman" w:hAnsi="Times New Roman" w:cs="Times New Roman"/>
          <w:sz w:val="28"/>
        </w:rPr>
        <w:t xml:space="preserve"> tạo điều kiện các cấp, các ngành của tỉnh; đặc biệt là sự quyết tâm, nỗ lực của Tập đoàn và cán bộ, công nhân Công ty, tiến độ Dự án cơ bản đạt theo kế hoạch đã đề ra. Các thủ tục liên quan đến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như tiếp nhận vốn; đo đạc, cấp giấy chứng nhận quyền sử</w:t>
      </w:r>
      <w:r>
        <w:rPr>
          <w:rFonts w:ascii="Times New Roman" w:eastAsia="Times New Roman" w:hAnsi="Times New Roman" w:cs="Times New Roman"/>
          <w:sz w:val="28"/>
        </w:rPr>
        <w:t xml:space="preserve"> dụng đất, đánh giá tác động môi trường, giấy phép xây dựng, giấy phép khai thác mặt nước được thực hiện đầy đủ. Cơ sở hạ tầng kỹ thuật chuồng trại, khu chế biến và dự trữ thức ăn đã hoàn thành giai đoạn 1, đảm bảo nuôi 10.000 bò/lứa theo kế hoạch, tiến độ</w:t>
      </w:r>
      <w:r>
        <w:rPr>
          <w:rFonts w:ascii="Times New Roman" w:eastAsia="Times New Roman" w:hAnsi="Times New Roman" w:cs="Times New Roman"/>
          <w:sz w:val="28"/>
        </w:rPr>
        <w:t xml:space="preserve"> đề ra và ngày 16/6/2017, Công ty đã nhập lô giống bò Úc đầu tiên với hơn 3.500 con. </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Dự án Chăn nuôi bò áp dụng công nghệ cao của Tập đoàn Hòa Phát đầu tư tại tỉnh ngoài tạo việc làm cho lao động địa phương còn có vai trò quan trọng là thay đổi nhận thức </w:t>
      </w:r>
      <w:r>
        <w:rPr>
          <w:rFonts w:ascii="Times New Roman" w:eastAsia="Times New Roman" w:hAnsi="Times New Roman" w:cs="Times New Roman"/>
          <w:sz w:val="28"/>
        </w:rPr>
        <w:t xml:space="preserve">của người dân về phát triển nuôi các giống bò có thể trạng lớn, chất lượng thịt cao, mang lại hiệu quả kinh tế cho người chăn nuôi, dần thay thế các giống bò địa phương. </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Về một số nội dung lưu ý trong thời gian tới</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 Đối với Công ty: Ủy ban nhân dân</w:t>
      </w:r>
      <w:r>
        <w:rPr>
          <w:rFonts w:ascii="Times New Roman" w:eastAsia="Times New Roman" w:hAnsi="Times New Roman" w:cs="Times New Roman"/>
          <w:sz w:val="28"/>
        </w:rPr>
        <w:t xml:space="preserve"> tỉnh thống nhất cao kế hoạch xây dựng và sản xuất của Công ty trong thời gian tới, đề nghị Công ty tập trung thêm một số nội dung: </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Yêu cầu Công ty nâng cao ý thức bảo vệ môi trường, thực hiện nghiêm túc các nội dung của Báo cáo tác động môi trường được</w:t>
      </w:r>
      <w:r>
        <w:rPr>
          <w:rFonts w:ascii="Times New Roman" w:eastAsia="Times New Roman" w:hAnsi="Times New Roman" w:cs="Times New Roman"/>
          <w:sz w:val="28"/>
        </w:rPr>
        <w:t xml:space="preserve"> phê duyệt, trong đó chú trọng đến việc xử lý chất thải, đặc biệt là phân và thức ăn thừa, nước thải trong chăn nuôi đảm bảo quy trình, khoa học. Tuyệt đối không gây ô nhiễm, bên cạnh đó, Công ty cần chú trọng đến công tác vệ sinh dịch tễ, cách ly, xử lý c</w:t>
      </w:r>
      <w:r>
        <w:rPr>
          <w:rFonts w:ascii="Times New Roman" w:eastAsia="Times New Roman" w:hAnsi="Times New Roman" w:cs="Times New Roman"/>
          <w:sz w:val="28"/>
        </w:rPr>
        <w:t xml:space="preserve">huồng trại, tiêm phòng để tránh lây </w:t>
      </w:r>
      <w:proofErr w:type="gramStart"/>
      <w:r>
        <w:rPr>
          <w:rFonts w:ascii="Times New Roman" w:eastAsia="Times New Roman" w:hAnsi="Times New Roman" w:cs="Times New Roman"/>
          <w:sz w:val="28"/>
        </w:rPr>
        <w:t>lan</w:t>
      </w:r>
      <w:proofErr w:type="gramEnd"/>
      <w:r>
        <w:rPr>
          <w:rFonts w:ascii="Times New Roman" w:eastAsia="Times New Roman" w:hAnsi="Times New Roman" w:cs="Times New Roman"/>
          <w:sz w:val="28"/>
        </w:rPr>
        <w:t xml:space="preserve"> dịch bệnh trong quá trình chăn nuôi. </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Công ty cần xây dựng kế hoạch và tổ chức trồng cây xung quanh khu vực chuồng trại trong mùa mưa tới, để tạo bóng mát và giảm thiểu ô nhiễm mùi trong quá trình chăn nuôi.</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Ngoà</w:t>
      </w:r>
      <w:r>
        <w:rPr>
          <w:rFonts w:ascii="Times New Roman" w:eastAsia="Times New Roman" w:hAnsi="Times New Roman" w:cs="Times New Roman"/>
          <w:sz w:val="28"/>
        </w:rPr>
        <w:t xml:space="preserve">i lao động được tuyển dụng làm việc trực tiếp, đề nghị Công ty chú trọng ký hợp đồng với người dân của các huyện trong việc trồng cỏ, ngô... để vừa đảm bảo ổn định nguyên liệu đầu vào vừa tạo việc làm và tăng thu nhập cho người dân. </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Quảng Bình là tỉnh d</w:t>
      </w:r>
      <w:r>
        <w:rPr>
          <w:rFonts w:ascii="Times New Roman" w:eastAsia="Times New Roman" w:hAnsi="Times New Roman" w:cs="Times New Roman"/>
          <w:sz w:val="28"/>
        </w:rPr>
        <w:t>u lịch, hàng năm đón trên 3,5 triệu lượt khách, nhưng nguồn nguyên liệu đầu vào cho các khách sạn, nhà hàng phục vụ khác du lịch, nhất là thịt bò chất lượng cao còn hạn chế. Vì vậy, ngoài việc xuất bán thịt bò theo kế hoạch, đề nghị Công ty xem xét mở điểm</w:t>
      </w:r>
      <w:r>
        <w:rPr>
          <w:rFonts w:ascii="Times New Roman" w:eastAsia="Times New Roman" w:hAnsi="Times New Roman" w:cs="Times New Roman"/>
          <w:sz w:val="28"/>
        </w:rPr>
        <w:t xml:space="preserve"> bán thị bò ở thành phố Đồng Hới để cung cấp cho các nhà hàng, khách sạn, đông thời đáp ứng nhu cầu của người dân địa phương. </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 Đối với các sở, ngành, đơn vị, địa phương của tỉnh:</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Nông nghiệp và Phát triển nông thôn, Sở Tài nguyên và Môi tr</w:t>
      </w:r>
      <w:r>
        <w:rPr>
          <w:rFonts w:ascii="Times New Roman" w:eastAsia="Times New Roman" w:hAnsi="Times New Roman" w:cs="Times New Roman"/>
          <w:sz w:val="28"/>
        </w:rPr>
        <w:t xml:space="preserve">ường theo chức năng, nhiệm vụ tiếp tục hỗ trợ, hướng dẫn Công ty trong công tác bảo vệ môi trường, công tác vệ sinh dịch tễ, tiêm phòng... theo quy định. </w:t>
      </w:r>
    </w:p>
    <w:p w:rsidR="00E4144E" w:rsidRDefault="00AF6C74">
      <w:pPr>
        <w:spacing w:before="80" w:after="0" w:line="24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 Sở Kế hoạch và Đầu tư hỗ trợ, hướng dẫn Công ty thực hiện các thủ tục về ưu đãi đầu tư theo Nghị đị</w:t>
      </w:r>
      <w:r>
        <w:rPr>
          <w:rFonts w:ascii="Times New Roman" w:eastAsia="Times New Roman" w:hAnsi="Times New Roman" w:cs="Times New Roman"/>
          <w:sz w:val="28"/>
        </w:rPr>
        <w:t xml:space="preserve">nh 210/2013/NĐ-CP ngày 19/12/2013 của Chính phủ về chính sách khuyến khích doanh nghiệp đầu tư vào nông nghiệp, nông thôn và </w:t>
      </w:r>
      <w:r>
        <w:rPr>
          <w:rFonts w:ascii="Times New Roman" w:eastAsia="Times New Roman" w:hAnsi="Times New Roman" w:cs="Times New Roman"/>
          <w:color w:val="000000"/>
          <w:sz w:val="28"/>
          <w:shd w:val="clear" w:color="auto" w:fill="FFFFFF"/>
        </w:rPr>
        <w:t>Quyết định số 04/2014/QĐ-UBND ngày 03/4/2014 của UBND tỉnh ban hành về việc ban hành Quy định một số chính sách ưu đãi và hỗ trợ đầ</w:t>
      </w:r>
      <w:r>
        <w:rPr>
          <w:rFonts w:ascii="Times New Roman" w:eastAsia="Times New Roman" w:hAnsi="Times New Roman" w:cs="Times New Roman"/>
          <w:color w:val="000000"/>
          <w:sz w:val="28"/>
          <w:shd w:val="clear" w:color="auto" w:fill="FFFFFF"/>
        </w:rPr>
        <w:t xml:space="preserve">u tư trên địa bàn tỉnh Quảng Bình để được hỗ trợ theo quy định. </w:t>
      </w:r>
    </w:p>
    <w:p w:rsidR="00E4144E" w:rsidRDefault="00AF6C74">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Báo Quảng Bình, Đài Phát thanh - Truyền hình Quảng Bình tăng cường công tác tuyên truyền, quảng bá về hiệu quả chăn nuôi bò công nghệ cao, chất lượng thịt bò của Công ty để người dân biết; </w:t>
      </w:r>
      <w:r>
        <w:rPr>
          <w:rFonts w:ascii="Times New Roman" w:eastAsia="Times New Roman" w:hAnsi="Times New Roman" w:cs="Times New Roman"/>
          <w:sz w:val="28"/>
        </w:rPr>
        <w:t xml:space="preserve">đồng thời thay đổi nhận thức của người dân trong việc thay thế dần các giống bò địa phương bằng giống bò chất lượng cao.    </w:t>
      </w:r>
    </w:p>
    <w:p w:rsidR="00E4144E" w:rsidRDefault="00AF6C74">
      <w:pPr>
        <w:spacing w:before="8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proofErr w:type="gramStart"/>
      <w:r>
        <w:rPr>
          <w:rFonts w:ascii="Times New Roman" w:eastAsia="Times New Roman" w:hAnsi="Times New Roman" w:cs="Times New Roman"/>
          <w:sz w:val="28"/>
        </w:rPr>
        <w:t>Văn phòng UBND tỉnh thông báo để các sở, ngành, đơn vị, địa phương liên quan triển khai thực hiện.</w:t>
      </w:r>
      <w:proofErr w:type="gramEnd"/>
      <w:r>
        <w:rPr>
          <w:rFonts w:ascii="Times New Roman" w:eastAsia="Times New Roman" w:hAnsi="Times New Roman" w:cs="Times New Roman"/>
          <w:sz w:val="28"/>
        </w:rPr>
        <w:t xml:space="preserve">   </w:t>
      </w:r>
    </w:p>
    <w:p w:rsidR="00E4144E" w:rsidRDefault="00AF6C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i/>
          <w:sz w:val="24"/>
        </w:rPr>
        <w:t>Nơi nhận: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8"/>
        </w:rPr>
        <w:t>CHÁNH VĂN PHÒNG</w:t>
      </w:r>
    </w:p>
    <w:p w:rsidR="00E4144E" w:rsidRDefault="00AF6C7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4"/>
        </w:rPr>
        <w:t xml:space="preserve">- Chủ tịch, các PCT UBND tỉnh;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p w:rsidR="00E4144E" w:rsidRDefault="00AF6C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Các sở, ban, ngành dự làm việc;</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E4144E" w:rsidRDefault="00AF6C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Lãnh đạo VP UBND tỉnh;</w:t>
      </w:r>
    </w:p>
    <w:p w:rsidR="00E4144E" w:rsidRDefault="00AF6C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Lưu VT, CVNN.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Đã ký    </w:t>
      </w:r>
    </w:p>
    <w:p w:rsidR="00E4144E" w:rsidRDefault="00E4144E">
      <w:pPr>
        <w:spacing w:after="0" w:line="240" w:lineRule="auto"/>
        <w:jc w:val="both"/>
        <w:rPr>
          <w:rFonts w:ascii="Times New Roman" w:eastAsia="Times New Roman" w:hAnsi="Times New Roman" w:cs="Times New Roman"/>
          <w:sz w:val="24"/>
        </w:rPr>
      </w:pPr>
    </w:p>
    <w:p w:rsidR="00E4144E" w:rsidRDefault="00E4144E">
      <w:pPr>
        <w:spacing w:after="0" w:line="240" w:lineRule="auto"/>
        <w:ind w:left="5040" w:firstLine="720"/>
        <w:jc w:val="both"/>
        <w:rPr>
          <w:rFonts w:ascii="Times New Roman" w:eastAsia="Times New Roman" w:hAnsi="Times New Roman" w:cs="Times New Roman"/>
          <w:b/>
          <w:sz w:val="28"/>
        </w:rPr>
      </w:pPr>
    </w:p>
    <w:p w:rsidR="00E4144E" w:rsidRDefault="00AF6C74">
      <w:pPr>
        <w:spacing w:after="0" w:line="240" w:lineRule="auto"/>
        <w:ind w:left="4320"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Nguyễn Trần Quang </w:t>
      </w:r>
    </w:p>
    <w:p w:rsidR="00E4144E" w:rsidRDefault="00E4144E">
      <w:pPr>
        <w:spacing w:after="0" w:line="240" w:lineRule="auto"/>
        <w:ind w:left="5040" w:firstLine="720"/>
        <w:jc w:val="both"/>
        <w:rPr>
          <w:rFonts w:ascii="Times New Roman" w:eastAsia="Times New Roman" w:hAnsi="Times New Roman" w:cs="Times New Roman"/>
          <w:sz w:val="24"/>
        </w:rPr>
      </w:pPr>
    </w:p>
    <w:p w:rsidR="00E4144E" w:rsidRDefault="00AF6C74">
      <w:pPr>
        <w:spacing w:after="0" w:line="240" w:lineRule="auto"/>
        <w:ind w:left="5040" w:firstLine="720"/>
        <w:jc w:val="both"/>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E4144E" w:rsidRDefault="00AF6C74">
      <w:pPr>
        <w:spacing w:after="0" w:line="240" w:lineRule="auto"/>
        <w:ind w:left="504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4144E" w:rsidRDefault="00AF6C74">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sectPr w:rsidR="00E4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4144E"/>
    <w:rsid w:val="00AF6C74"/>
    <w:rsid w:val="00E41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2017-06-30T08:29:00Z</dcterms:created>
  <dcterms:modified xsi:type="dcterms:W3CDTF">2017-06-30T08:29:00Z</dcterms:modified>
</cp:coreProperties>
</file>