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tblLook w:val="01E0"/>
      </w:tblPr>
      <w:tblGrid>
        <w:gridCol w:w="3528"/>
        <w:gridCol w:w="5996"/>
      </w:tblGrid>
      <w:tr w:rsidR="00BF5E87" w:rsidRPr="00104400">
        <w:tc>
          <w:tcPr>
            <w:tcW w:w="3528" w:type="dxa"/>
          </w:tcPr>
          <w:p w:rsidR="00493AE4" w:rsidRPr="00104400" w:rsidRDefault="00617041" w:rsidP="00C65FBB">
            <w:pPr>
              <w:jc w:val="center"/>
              <w:rPr>
                <w:rFonts w:ascii=".VnTimeH" w:hAnsi=".VnTimeH"/>
                <w:b/>
              </w:rPr>
            </w:pPr>
            <w:r w:rsidRPr="00104400">
              <w:rPr>
                <w:b/>
              </w:rPr>
              <w:t xml:space="preserve">ỦY BAN NHÂN DÂN                  </w:t>
            </w:r>
            <w:r w:rsidR="00493AE4" w:rsidRPr="00104400">
              <w:rPr>
                <w:rFonts w:ascii=".VnTimeH" w:hAnsi=".VnTimeH"/>
                <w:b/>
              </w:rPr>
              <w:t xml:space="preserve"> tØnh qu¶ng b×nh</w:t>
            </w:r>
          </w:p>
          <w:p w:rsidR="00006F4E" w:rsidRPr="00104400" w:rsidRDefault="00493AE4" w:rsidP="00C65FBB">
            <w:pPr>
              <w:jc w:val="center"/>
              <w:rPr>
                <w:sz w:val="28"/>
                <w:szCs w:val="28"/>
              </w:rPr>
            </w:pPr>
            <w:r w:rsidRPr="00104400">
              <w:rPr>
                <w:rFonts w:ascii=".VnTimeH" w:hAnsi=".VnTimeH"/>
                <w:b/>
                <w:noProof/>
              </w:rPr>
              <w:pict>
                <v:line id="_x0000_s1028" style="position:absolute;left:0;text-align:left;z-index:251656704" from="45.75pt,5pt" to="116.6pt,5pt"/>
              </w:pict>
            </w:r>
          </w:p>
          <w:p w:rsidR="00006F4E" w:rsidRPr="00104400" w:rsidRDefault="00617041" w:rsidP="00C65FBB">
            <w:pPr>
              <w:jc w:val="center"/>
              <w:rPr>
                <w:sz w:val="28"/>
                <w:szCs w:val="28"/>
              </w:rPr>
            </w:pPr>
            <w:r w:rsidRPr="00104400">
              <w:rPr>
                <w:sz w:val="28"/>
                <w:szCs w:val="28"/>
              </w:rPr>
              <w:t xml:space="preserve">Số: </w:t>
            </w:r>
            <w:r w:rsidR="00883606">
              <w:rPr>
                <w:sz w:val="28"/>
                <w:szCs w:val="28"/>
              </w:rPr>
              <w:t>168</w:t>
            </w:r>
            <w:r w:rsidRPr="00104400">
              <w:rPr>
                <w:sz w:val="28"/>
                <w:szCs w:val="28"/>
              </w:rPr>
              <w:t xml:space="preserve"> </w:t>
            </w:r>
            <w:r w:rsidR="00283D8E" w:rsidRPr="00104400">
              <w:rPr>
                <w:sz w:val="28"/>
                <w:szCs w:val="28"/>
              </w:rPr>
              <w:t>/</w:t>
            </w:r>
            <w:r w:rsidR="00E2248E" w:rsidRPr="00104400">
              <w:rPr>
                <w:sz w:val="28"/>
                <w:szCs w:val="28"/>
              </w:rPr>
              <w:t>BC</w:t>
            </w:r>
            <w:r w:rsidRPr="00104400">
              <w:rPr>
                <w:sz w:val="28"/>
                <w:szCs w:val="28"/>
              </w:rPr>
              <w:t>-UBND</w:t>
            </w:r>
          </w:p>
        </w:tc>
        <w:tc>
          <w:tcPr>
            <w:tcW w:w="5996" w:type="dxa"/>
          </w:tcPr>
          <w:p w:rsidR="00F11FC9" w:rsidRPr="00104400" w:rsidRDefault="00283D8E" w:rsidP="00C65FBB">
            <w:pPr>
              <w:jc w:val="center"/>
              <w:rPr>
                <w:b/>
              </w:rPr>
            </w:pPr>
            <w:r w:rsidRPr="00104400">
              <w:rPr>
                <w:b/>
              </w:rPr>
              <w:t xml:space="preserve">CỘNG HOÀ XÃ HỘI CHỦ NGHĨA VIỆT </w:t>
            </w:r>
            <w:smartTag w:uri="urn:schemas-microsoft-com:office:smarttags" w:element="country-region">
              <w:smartTag w:uri="urn:schemas-microsoft-com:office:smarttags" w:element="place">
                <w:r w:rsidRPr="00104400">
                  <w:rPr>
                    <w:b/>
                  </w:rPr>
                  <w:t>NAM</w:t>
                </w:r>
              </w:smartTag>
            </w:smartTag>
          </w:p>
          <w:p w:rsidR="00283D8E" w:rsidRPr="00104400" w:rsidRDefault="00283D8E" w:rsidP="00C65FBB">
            <w:pPr>
              <w:jc w:val="center"/>
              <w:rPr>
                <w:b/>
                <w:sz w:val="28"/>
                <w:szCs w:val="28"/>
              </w:rPr>
            </w:pPr>
            <w:r w:rsidRPr="00104400">
              <w:rPr>
                <w:b/>
                <w:sz w:val="28"/>
                <w:szCs w:val="28"/>
              </w:rPr>
              <w:t xml:space="preserve">Độc lập </w:t>
            </w:r>
            <w:r w:rsidR="000A360E" w:rsidRPr="00104400">
              <w:rPr>
                <w:b/>
                <w:sz w:val="28"/>
                <w:szCs w:val="28"/>
              </w:rPr>
              <w:t>-</w:t>
            </w:r>
            <w:r w:rsidRPr="00104400">
              <w:rPr>
                <w:b/>
                <w:sz w:val="28"/>
                <w:szCs w:val="28"/>
              </w:rPr>
              <w:t xml:space="preserve"> Tự do - Hanh phúc</w:t>
            </w:r>
          </w:p>
          <w:p w:rsidR="000A360E" w:rsidRPr="00104400" w:rsidRDefault="000A360E" w:rsidP="00C65FBB">
            <w:pPr>
              <w:jc w:val="center"/>
              <w:rPr>
                <w:sz w:val="28"/>
                <w:szCs w:val="28"/>
              </w:rPr>
            </w:pPr>
            <w:r w:rsidRPr="00104400">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61.8pt;margin-top:4.7pt;width:165pt;height:0;z-index:251657728" o:connectortype="straight"/>
              </w:pict>
            </w:r>
          </w:p>
          <w:p w:rsidR="00BF5E87" w:rsidRPr="00104400" w:rsidRDefault="00E5237D" w:rsidP="00AD58A8">
            <w:pPr>
              <w:jc w:val="center"/>
              <w:rPr>
                <w:i/>
                <w:sz w:val="28"/>
                <w:szCs w:val="28"/>
              </w:rPr>
            </w:pPr>
            <w:r w:rsidRPr="00104400">
              <w:rPr>
                <w:i/>
                <w:sz w:val="28"/>
                <w:szCs w:val="28"/>
              </w:rPr>
              <w:t>Quảng Bình</w:t>
            </w:r>
            <w:r w:rsidR="001D3C00" w:rsidRPr="00104400">
              <w:rPr>
                <w:i/>
                <w:sz w:val="28"/>
                <w:szCs w:val="28"/>
              </w:rPr>
              <w:t xml:space="preserve">, ngày </w:t>
            </w:r>
            <w:r w:rsidR="00883606">
              <w:rPr>
                <w:i/>
                <w:sz w:val="28"/>
                <w:szCs w:val="28"/>
              </w:rPr>
              <w:t xml:space="preserve">10 </w:t>
            </w:r>
            <w:r w:rsidR="00EF34DF">
              <w:rPr>
                <w:i/>
                <w:sz w:val="28"/>
                <w:szCs w:val="28"/>
              </w:rPr>
              <w:t xml:space="preserve"> </w:t>
            </w:r>
            <w:r w:rsidR="00520BFA" w:rsidRPr="00104400">
              <w:rPr>
                <w:i/>
                <w:sz w:val="28"/>
                <w:szCs w:val="28"/>
              </w:rPr>
              <w:t xml:space="preserve">tháng </w:t>
            </w:r>
            <w:r w:rsidR="00AD58A8">
              <w:rPr>
                <w:i/>
                <w:sz w:val="28"/>
                <w:szCs w:val="28"/>
              </w:rPr>
              <w:t>8</w:t>
            </w:r>
            <w:r w:rsidR="008312CA" w:rsidRPr="00104400">
              <w:rPr>
                <w:i/>
                <w:sz w:val="28"/>
                <w:szCs w:val="28"/>
              </w:rPr>
              <w:t xml:space="preserve"> </w:t>
            </w:r>
            <w:r w:rsidR="00BF5E87" w:rsidRPr="00104400">
              <w:rPr>
                <w:i/>
                <w:sz w:val="28"/>
                <w:szCs w:val="28"/>
              </w:rPr>
              <w:t>năm 20</w:t>
            </w:r>
            <w:r w:rsidR="00C41D9D" w:rsidRPr="00104400">
              <w:rPr>
                <w:i/>
                <w:sz w:val="28"/>
                <w:szCs w:val="28"/>
              </w:rPr>
              <w:t>1</w:t>
            </w:r>
            <w:r w:rsidR="00C934C8" w:rsidRPr="00104400">
              <w:rPr>
                <w:i/>
                <w:sz w:val="28"/>
                <w:szCs w:val="28"/>
              </w:rPr>
              <w:t>7</w:t>
            </w:r>
          </w:p>
        </w:tc>
      </w:tr>
    </w:tbl>
    <w:p w:rsidR="00AD58A8" w:rsidRDefault="00AD58A8" w:rsidP="00213613">
      <w:pPr>
        <w:spacing w:line="26" w:lineRule="atLeast"/>
        <w:rPr>
          <w:b/>
          <w:sz w:val="28"/>
          <w:szCs w:val="28"/>
        </w:rPr>
      </w:pPr>
    </w:p>
    <w:p w:rsidR="00170DD1" w:rsidRPr="00104400" w:rsidRDefault="00170DD1" w:rsidP="00170DD1">
      <w:pPr>
        <w:spacing w:line="26" w:lineRule="atLeast"/>
        <w:jc w:val="center"/>
        <w:rPr>
          <w:b/>
          <w:sz w:val="28"/>
          <w:szCs w:val="28"/>
        </w:rPr>
      </w:pPr>
      <w:r w:rsidRPr="00104400">
        <w:rPr>
          <w:b/>
          <w:sz w:val="28"/>
          <w:szCs w:val="28"/>
        </w:rPr>
        <w:t>BÁO CÁO</w:t>
      </w:r>
    </w:p>
    <w:p w:rsidR="00170DD1" w:rsidRPr="00104400" w:rsidRDefault="00170DD1" w:rsidP="00170DD1">
      <w:pPr>
        <w:jc w:val="center"/>
        <w:rPr>
          <w:b/>
          <w:sz w:val="28"/>
          <w:szCs w:val="28"/>
        </w:rPr>
      </w:pPr>
      <w:r w:rsidRPr="00104400">
        <w:rPr>
          <w:b/>
          <w:sz w:val="28"/>
          <w:szCs w:val="28"/>
        </w:rPr>
        <w:t>TỔNG KẾT ĐÁNH GIÁ 13 NĂM THI HÀNH</w:t>
      </w:r>
    </w:p>
    <w:p w:rsidR="00170DD1" w:rsidRPr="00104400" w:rsidRDefault="00170DD1" w:rsidP="00170DD1">
      <w:pPr>
        <w:jc w:val="center"/>
        <w:rPr>
          <w:b/>
          <w:sz w:val="28"/>
          <w:szCs w:val="28"/>
        </w:rPr>
      </w:pPr>
      <w:r w:rsidRPr="00104400">
        <w:rPr>
          <w:b/>
          <w:sz w:val="28"/>
          <w:szCs w:val="28"/>
        </w:rPr>
        <w:t>LUẬT THI ĐUA, KHEN THƯỞNG</w:t>
      </w:r>
    </w:p>
    <w:p w:rsidR="00CE462B" w:rsidRPr="0030649E" w:rsidRDefault="005B53EF" w:rsidP="0030649E">
      <w:pPr>
        <w:spacing w:before="60" w:after="60" w:line="26" w:lineRule="atLeast"/>
        <w:jc w:val="center"/>
        <w:rPr>
          <w:b/>
          <w:sz w:val="20"/>
          <w:szCs w:val="20"/>
        </w:rPr>
      </w:pPr>
      <w:r w:rsidRPr="0030649E">
        <w:rPr>
          <w:b/>
          <w:noProof/>
          <w:sz w:val="20"/>
          <w:szCs w:val="20"/>
        </w:rPr>
        <w:pict>
          <v:shape id="_x0000_s1031" type="#_x0000_t32" style="position:absolute;left:0;text-align:left;margin-left:151.2pt;margin-top:1.8pt;width:155.9pt;height:0;z-index:251658752" o:connectortype="straight"/>
        </w:pict>
      </w:r>
    </w:p>
    <w:p w:rsidR="00297E52" w:rsidRPr="007376A1" w:rsidRDefault="00297E52" w:rsidP="007376A1">
      <w:pPr>
        <w:spacing w:before="60"/>
        <w:jc w:val="center"/>
        <w:rPr>
          <w:b/>
          <w:sz w:val="28"/>
          <w:szCs w:val="28"/>
        </w:rPr>
      </w:pPr>
      <w:r w:rsidRPr="007376A1">
        <w:rPr>
          <w:b/>
          <w:sz w:val="28"/>
          <w:szCs w:val="28"/>
        </w:rPr>
        <w:t>Phần thứ nhất</w:t>
      </w:r>
    </w:p>
    <w:p w:rsidR="0062198A" w:rsidRPr="007376A1" w:rsidRDefault="00297E52" w:rsidP="007376A1">
      <w:pPr>
        <w:spacing w:before="60"/>
        <w:jc w:val="center"/>
        <w:rPr>
          <w:b/>
          <w:sz w:val="26"/>
          <w:szCs w:val="26"/>
        </w:rPr>
      </w:pPr>
      <w:r w:rsidRPr="007376A1">
        <w:rPr>
          <w:b/>
          <w:sz w:val="26"/>
          <w:szCs w:val="26"/>
        </w:rPr>
        <w:t>TÌNH HÌNH THI HÀNH LUẬT THI ĐUA, KHEN THƯỞNG</w:t>
      </w:r>
      <w:r w:rsidR="007376A1" w:rsidRPr="007376A1">
        <w:rPr>
          <w:b/>
          <w:sz w:val="26"/>
          <w:szCs w:val="26"/>
        </w:rPr>
        <w:t xml:space="preserve"> </w:t>
      </w:r>
      <w:r w:rsidRPr="007376A1">
        <w:rPr>
          <w:b/>
          <w:sz w:val="26"/>
          <w:szCs w:val="26"/>
        </w:rPr>
        <w:t xml:space="preserve">TỪ 2004 </w:t>
      </w:r>
      <w:r w:rsidR="00E46EB2" w:rsidRPr="007376A1">
        <w:rPr>
          <w:b/>
          <w:sz w:val="26"/>
          <w:szCs w:val="26"/>
        </w:rPr>
        <w:t>-</w:t>
      </w:r>
      <w:r w:rsidRPr="007376A1">
        <w:rPr>
          <w:b/>
          <w:sz w:val="26"/>
          <w:szCs w:val="26"/>
        </w:rPr>
        <w:t xml:space="preserve"> 2017</w:t>
      </w:r>
    </w:p>
    <w:p w:rsidR="00777028" w:rsidRPr="007376A1" w:rsidRDefault="002B7D19" w:rsidP="007376A1">
      <w:pPr>
        <w:spacing w:before="60"/>
        <w:ind w:firstLine="720"/>
        <w:jc w:val="both"/>
        <w:rPr>
          <w:b/>
          <w:spacing w:val="-8"/>
          <w:sz w:val="26"/>
          <w:szCs w:val="26"/>
        </w:rPr>
      </w:pPr>
      <w:r w:rsidRPr="007376A1">
        <w:rPr>
          <w:b/>
          <w:spacing w:val="-8"/>
          <w:sz w:val="26"/>
          <w:szCs w:val="26"/>
        </w:rPr>
        <w:t>I.</w:t>
      </w:r>
      <w:r w:rsidR="00350870" w:rsidRPr="007376A1">
        <w:rPr>
          <w:b/>
          <w:spacing w:val="-8"/>
          <w:sz w:val="26"/>
          <w:szCs w:val="26"/>
        </w:rPr>
        <w:t xml:space="preserve"> CÔNG TÁC TỔ CHỨC QUÁN TRIỆT</w:t>
      </w:r>
      <w:r w:rsidR="007376A1" w:rsidRPr="007376A1">
        <w:rPr>
          <w:b/>
          <w:spacing w:val="-8"/>
          <w:sz w:val="26"/>
          <w:szCs w:val="26"/>
        </w:rPr>
        <w:t xml:space="preserve">, </w:t>
      </w:r>
      <w:r w:rsidR="00350870" w:rsidRPr="007376A1">
        <w:rPr>
          <w:b/>
          <w:spacing w:val="-8"/>
          <w:sz w:val="26"/>
          <w:szCs w:val="26"/>
        </w:rPr>
        <w:t>TRIỂN KHAI THỰC HIỆN</w:t>
      </w:r>
      <w:r w:rsidR="00C7187C" w:rsidRPr="007376A1">
        <w:rPr>
          <w:b/>
          <w:spacing w:val="-8"/>
          <w:sz w:val="26"/>
          <w:szCs w:val="26"/>
        </w:rPr>
        <w:t xml:space="preserve"> L</w:t>
      </w:r>
      <w:r w:rsidR="00EA1EA7" w:rsidRPr="007376A1">
        <w:rPr>
          <w:b/>
          <w:spacing w:val="-8"/>
          <w:sz w:val="26"/>
          <w:szCs w:val="26"/>
        </w:rPr>
        <w:t>UẬT</w:t>
      </w:r>
      <w:r w:rsidR="007376A1" w:rsidRPr="007376A1">
        <w:rPr>
          <w:b/>
          <w:spacing w:val="-8"/>
          <w:sz w:val="26"/>
          <w:szCs w:val="26"/>
        </w:rPr>
        <w:t xml:space="preserve"> </w:t>
      </w:r>
    </w:p>
    <w:p w:rsidR="004F1737" w:rsidRPr="007376A1" w:rsidRDefault="00F1386B" w:rsidP="007376A1">
      <w:pPr>
        <w:spacing w:before="120"/>
        <w:ind w:firstLine="720"/>
        <w:jc w:val="both"/>
        <w:rPr>
          <w:b/>
          <w:i/>
          <w:spacing w:val="-12"/>
          <w:sz w:val="28"/>
          <w:szCs w:val="28"/>
        </w:rPr>
      </w:pPr>
      <w:r w:rsidRPr="007376A1">
        <w:rPr>
          <w:b/>
          <w:i/>
          <w:spacing w:val="-12"/>
          <w:sz w:val="28"/>
          <w:szCs w:val="28"/>
        </w:rPr>
        <w:t>1.</w:t>
      </w:r>
      <w:r w:rsidR="003275BB" w:rsidRPr="007376A1">
        <w:rPr>
          <w:b/>
          <w:i/>
          <w:spacing w:val="-12"/>
          <w:sz w:val="28"/>
          <w:szCs w:val="28"/>
        </w:rPr>
        <w:t xml:space="preserve"> Công tác lãnh đạo, chỉ đạo quán triệt, triển khai </w:t>
      </w:r>
      <w:r w:rsidR="00283D8E" w:rsidRPr="007376A1">
        <w:rPr>
          <w:b/>
          <w:i/>
          <w:spacing w:val="-12"/>
          <w:sz w:val="28"/>
          <w:szCs w:val="28"/>
        </w:rPr>
        <w:t>Luật Thi đua, Khen thưởng</w:t>
      </w:r>
    </w:p>
    <w:p w:rsidR="00EA2FEF" w:rsidRDefault="00BB39CD" w:rsidP="007376A1">
      <w:pPr>
        <w:spacing w:before="120"/>
        <w:ind w:firstLine="720"/>
        <w:jc w:val="both"/>
        <w:rPr>
          <w:sz w:val="28"/>
          <w:szCs w:val="28"/>
        </w:rPr>
      </w:pPr>
      <w:r>
        <w:rPr>
          <w:sz w:val="28"/>
          <w:szCs w:val="28"/>
        </w:rPr>
        <w:t xml:space="preserve">Ngay sau khi Luật Thi đua, </w:t>
      </w:r>
      <w:r w:rsidR="00283D8E" w:rsidRPr="00104400">
        <w:rPr>
          <w:sz w:val="28"/>
          <w:szCs w:val="28"/>
        </w:rPr>
        <w:t>Khen thưởng có hiệu lực thi hành</w:t>
      </w:r>
      <w:r w:rsidR="00C44A65" w:rsidRPr="00104400">
        <w:rPr>
          <w:sz w:val="28"/>
          <w:szCs w:val="28"/>
        </w:rPr>
        <w:t xml:space="preserve"> ngày 01/7/2004,</w:t>
      </w:r>
      <w:r w:rsidR="00283D8E" w:rsidRPr="00104400">
        <w:rPr>
          <w:sz w:val="28"/>
          <w:szCs w:val="28"/>
        </w:rPr>
        <w:t xml:space="preserve"> </w:t>
      </w:r>
      <w:r w:rsidR="00CD1C0A" w:rsidRPr="00104400">
        <w:rPr>
          <w:sz w:val="28"/>
          <w:szCs w:val="28"/>
        </w:rPr>
        <w:t xml:space="preserve">UBND tỉnh </w:t>
      </w:r>
      <w:r w:rsidR="00E5237D" w:rsidRPr="00104400">
        <w:rPr>
          <w:sz w:val="28"/>
          <w:szCs w:val="28"/>
        </w:rPr>
        <w:t xml:space="preserve">Quảng Bình </w:t>
      </w:r>
      <w:r w:rsidR="00CD1C0A" w:rsidRPr="00104400">
        <w:rPr>
          <w:sz w:val="28"/>
          <w:szCs w:val="28"/>
        </w:rPr>
        <w:t xml:space="preserve">đã </w:t>
      </w:r>
      <w:r w:rsidR="005F030D">
        <w:rPr>
          <w:sz w:val="28"/>
          <w:szCs w:val="28"/>
        </w:rPr>
        <w:t>tổ chức</w:t>
      </w:r>
      <w:r w:rsidR="009909D0" w:rsidRPr="00104400">
        <w:rPr>
          <w:sz w:val="28"/>
          <w:szCs w:val="28"/>
        </w:rPr>
        <w:t xml:space="preserve"> </w:t>
      </w:r>
      <w:r w:rsidR="00CD1C0A" w:rsidRPr="00104400">
        <w:rPr>
          <w:sz w:val="28"/>
          <w:szCs w:val="28"/>
        </w:rPr>
        <w:t xml:space="preserve">quán triệt </w:t>
      </w:r>
      <w:r w:rsidR="009909D0" w:rsidRPr="00104400">
        <w:rPr>
          <w:sz w:val="28"/>
          <w:szCs w:val="28"/>
        </w:rPr>
        <w:t>v</w:t>
      </w:r>
      <w:r w:rsidR="005F030D">
        <w:rPr>
          <w:sz w:val="28"/>
          <w:szCs w:val="28"/>
        </w:rPr>
        <w:t>à triển khai</w:t>
      </w:r>
      <w:r w:rsidR="00D51A3F">
        <w:rPr>
          <w:sz w:val="28"/>
          <w:szCs w:val="28"/>
        </w:rPr>
        <w:t xml:space="preserve"> thực hiện</w:t>
      </w:r>
      <w:r w:rsidR="009909D0" w:rsidRPr="00104400">
        <w:rPr>
          <w:sz w:val="28"/>
          <w:szCs w:val="28"/>
        </w:rPr>
        <w:t xml:space="preserve"> </w:t>
      </w:r>
      <w:r>
        <w:rPr>
          <w:sz w:val="28"/>
          <w:szCs w:val="28"/>
        </w:rPr>
        <w:t>Luật Thi đua,</w:t>
      </w:r>
      <w:r w:rsidR="00CD1C0A" w:rsidRPr="00104400">
        <w:rPr>
          <w:sz w:val="28"/>
          <w:szCs w:val="28"/>
        </w:rPr>
        <w:t xml:space="preserve"> Khen thưởng đến toàn thể cán bộ, công chức</w:t>
      </w:r>
      <w:r w:rsidR="00190DC2" w:rsidRPr="00104400">
        <w:rPr>
          <w:sz w:val="28"/>
          <w:szCs w:val="28"/>
        </w:rPr>
        <w:t>,</w:t>
      </w:r>
      <w:r w:rsidR="00CD1C0A" w:rsidRPr="00104400">
        <w:rPr>
          <w:sz w:val="28"/>
          <w:szCs w:val="28"/>
        </w:rPr>
        <w:t xml:space="preserve"> viên chức và </w:t>
      </w:r>
      <w:r w:rsidR="00721126">
        <w:rPr>
          <w:sz w:val="28"/>
          <w:szCs w:val="28"/>
        </w:rPr>
        <w:t>người lao động</w:t>
      </w:r>
      <w:r w:rsidR="005238E7">
        <w:rPr>
          <w:sz w:val="28"/>
          <w:szCs w:val="28"/>
        </w:rPr>
        <w:t>;</w:t>
      </w:r>
      <w:r w:rsidR="00375CA1" w:rsidRPr="00104400">
        <w:rPr>
          <w:sz w:val="28"/>
          <w:szCs w:val="28"/>
        </w:rPr>
        <w:t xml:space="preserve"> </w:t>
      </w:r>
      <w:r w:rsidR="005238E7">
        <w:rPr>
          <w:sz w:val="28"/>
          <w:szCs w:val="28"/>
        </w:rPr>
        <w:t>đ</w:t>
      </w:r>
      <w:r w:rsidR="00375CA1" w:rsidRPr="00104400">
        <w:rPr>
          <w:sz w:val="28"/>
          <w:szCs w:val="28"/>
        </w:rPr>
        <w:t>ồng thời</w:t>
      </w:r>
      <w:r w:rsidR="00E5237D" w:rsidRPr="00104400">
        <w:rPr>
          <w:sz w:val="28"/>
          <w:szCs w:val="28"/>
        </w:rPr>
        <w:t xml:space="preserve"> giao Hội đồng Thi đua - K</w:t>
      </w:r>
      <w:r w:rsidR="000C785A" w:rsidRPr="00104400">
        <w:rPr>
          <w:sz w:val="28"/>
          <w:szCs w:val="28"/>
        </w:rPr>
        <w:t xml:space="preserve">hen thưởng tỉnh tổ chức </w:t>
      </w:r>
      <w:r w:rsidR="00DB6019" w:rsidRPr="00104400">
        <w:rPr>
          <w:sz w:val="28"/>
          <w:szCs w:val="28"/>
        </w:rPr>
        <w:t>quán triệt</w:t>
      </w:r>
      <w:r w:rsidR="000C785A" w:rsidRPr="00104400">
        <w:rPr>
          <w:sz w:val="28"/>
          <w:szCs w:val="28"/>
        </w:rPr>
        <w:t xml:space="preserve"> Luật Thi đua</w:t>
      </w:r>
      <w:r>
        <w:rPr>
          <w:sz w:val="28"/>
          <w:szCs w:val="28"/>
        </w:rPr>
        <w:t>,</w:t>
      </w:r>
      <w:r w:rsidR="000C785A" w:rsidRPr="00104400">
        <w:rPr>
          <w:sz w:val="28"/>
          <w:szCs w:val="28"/>
        </w:rPr>
        <w:t xml:space="preserve"> Khen thưởng và các văn bản hướng dẫn thi hành cho các </w:t>
      </w:r>
      <w:r w:rsidR="00D51A3F">
        <w:rPr>
          <w:sz w:val="28"/>
          <w:szCs w:val="28"/>
        </w:rPr>
        <w:t>báo cáo</w:t>
      </w:r>
      <w:r w:rsidR="000C785A" w:rsidRPr="00104400">
        <w:rPr>
          <w:sz w:val="28"/>
          <w:szCs w:val="28"/>
        </w:rPr>
        <w:t xml:space="preserve"> viên</w:t>
      </w:r>
      <w:r w:rsidR="005238E7">
        <w:rPr>
          <w:sz w:val="28"/>
          <w:szCs w:val="28"/>
        </w:rPr>
        <w:t xml:space="preserve"> </w:t>
      </w:r>
      <w:r w:rsidR="00D009DB">
        <w:rPr>
          <w:sz w:val="28"/>
          <w:szCs w:val="28"/>
        </w:rPr>
        <w:t>Hội đồng phối hợp công tác</w:t>
      </w:r>
      <w:r w:rsidR="005238E7">
        <w:rPr>
          <w:sz w:val="28"/>
          <w:szCs w:val="28"/>
        </w:rPr>
        <w:t xml:space="preserve"> phổ biến pháp luật;</w:t>
      </w:r>
      <w:r w:rsidR="000C785A" w:rsidRPr="00104400">
        <w:rPr>
          <w:sz w:val="28"/>
          <w:szCs w:val="28"/>
        </w:rPr>
        <w:t xml:space="preserve"> các thành viên Hội đồng T</w:t>
      </w:r>
      <w:r w:rsidR="00084FFC" w:rsidRPr="00104400">
        <w:rPr>
          <w:sz w:val="28"/>
          <w:szCs w:val="28"/>
        </w:rPr>
        <w:t xml:space="preserve">hi đua - </w:t>
      </w:r>
      <w:r w:rsidR="000C785A" w:rsidRPr="00104400">
        <w:rPr>
          <w:sz w:val="28"/>
          <w:szCs w:val="28"/>
        </w:rPr>
        <w:t>K</w:t>
      </w:r>
      <w:r w:rsidR="00084FFC" w:rsidRPr="00104400">
        <w:rPr>
          <w:sz w:val="28"/>
          <w:szCs w:val="28"/>
        </w:rPr>
        <w:t>hen thưởng</w:t>
      </w:r>
      <w:r w:rsidR="000C785A" w:rsidRPr="00104400">
        <w:rPr>
          <w:sz w:val="28"/>
          <w:szCs w:val="28"/>
        </w:rPr>
        <w:t xml:space="preserve"> các cấp, các ngành,</w:t>
      </w:r>
      <w:r w:rsidR="000E50D3" w:rsidRPr="00104400">
        <w:rPr>
          <w:sz w:val="28"/>
          <w:szCs w:val="28"/>
        </w:rPr>
        <w:t xml:space="preserve"> đơn vị,</w:t>
      </w:r>
      <w:r w:rsidR="000C785A" w:rsidRPr="00104400">
        <w:rPr>
          <w:sz w:val="28"/>
          <w:szCs w:val="28"/>
        </w:rPr>
        <w:t xml:space="preserve"> địa phương, doanh nghiệp, </w:t>
      </w:r>
      <w:r w:rsidR="00E5237D" w:rsidRPr="00104400">
        <w:rPr>
          <w:sz w:val="28"/>
          <w:szCs w:val="28"/>
        </w:rPr>
        <w:t xml:space="preserve">đoàn thể </w:t>
      </w:r>
      <w:r w:rsidR="00204F73" w:rsidRPr="00104400">
        <w:rPr>
          <w:sz w:val="28"/>
          <w:szCs w:val="28"/>
        </w:rPr>
        <w:t>trên địa bàn</w:t>
      </w:r>
      <w:r w:rsidR="000E50D3" w:rsidRPr="00104400">
        <w:rPr>
          <w:sz w:val="28"/>
          <w:szCs w:val="28"/>
        </w:rPr>
        <w:t xml:space="preserve"> toàn</w:t>
      </w:r>
      <w:r w:rsidR="00204F73" w:rsidRPr="00104400">
        <w:rPr>
          <w:sz w:val="28"/>
          <w:szCs w:val="28"/>
        </w:rPr>
        <w:t xml:space="preserve"> tỉnh.</w:t>
      </w:r>
      <w:r w:rsidR="00E8005E" w:rsidRPr="00104400">
        <w:rPr>
          <w:sz w:val="28"/>
          <w:szCs w:val="28"/>
        </w:rPr>
        <w:t xml:space="preserve"> </w:t>
      </w:r>
      <w:r w:rsidR="007376A1">
        <w:rPr>
          <w:sz w:val="28"/>
          <w:szCs w:val="28"/>
        </w:rPr>
        <w:t>T</w:t>
      </w:r>
      <w:r w:rsidR="00E8005E" w:rsidRPr="00104400">
        <w:rPr>
          <w:sz w:val="28"/>
          <w:szCs w:val="28"/>
        </w:rPr>
        <w:t xml:space="preserve">rong </w:t>
      </w:r>
      <w:r w:rsidR="005238E7">
        <w:rPr>
          <w:sz w:val="28"/>
          <w:szCs w:val="28"/>
        </w:rPr>
        <w:t>13</w:t>
      </w:r>
      <w:r w:rsidR="006A4E86" w:rsidRPr="00104400">
        <w:rPr>
          <w:sz w:val="28"/>
          <w:szCs w:val="28"/>
        </w:rPr>
        <w:t xml:space="preserve"> năm</w:t>
      </w:r>
      <w:r w:rsidR="00E8005E" w:rsidRPr="00104400">
        <w:rPr>
          <w:sz w:val="28"/>
          <w:szCs w:val="28"/>
        </w:rPr>
        <w:t xml:space="preserve"> qua, công tác thi đua, khen thưởng của </w:t>
      </w:r>
      <w:r w:rsidR="006A4E86" w:rsidRPr="00104400">
        <w:rPr>
          <w:sz w:val="28"/>
          <w:szCs w:val="28"/>
        </w:rPr>
        <w:t xml:space="preserve">tỉnh </w:t>
      </w:r>
      <w:r w:rsidR="00E8005E" w:rsidRPr="00104400">
        <w:rPr>
          <w:sz w:val="28"/>
          <w:szCs w:val="28"/>
        </w:rPr>
        <w:t>đã đi vào nề nếp</w:t>
      </w:r>
      <w:r w:rsidR="006A4E86" w:rsidRPr="00104400">
        <w:rPr>
          <w:sz w:val="28"/>
          <w:szCs w:val="28"/>
        </w:rPr>
        <w:t xml:space="preserve"> và</w:t>
      </w:r>
      <w:r w:rsidR="00E8005E" w:rsidRPr="00104400">
        <w:rPr>
          <w:sz w:val="28"/>
          <w:szCs w:val="28"/>
        </w:rPr>
        <w:t xml:space="preserve"> có nhiều đổi mới. Phong trào thi đua yêu nước đã được tổ chức sâu rộng, có sức lan tỏa</w:t>
      </w:r>
      <w:r w:rsidR="006A4E86" w:rsidRPr="00104400">
        <w:rPr>
          <w:sz w:val="28"/>
          <w:szCs w:val="28"/>
        </w:rPr>
        <w:t xml:space="preserve"> lớn</w:t>
      </w:r>
      <w:r w:rsidR="00E8005E" w:rsidRPr="00104400">
        <w:rPr>
          <w:sz w:val="28"/>
          <w:szCs w:val="28"/>
        </w:rPr>
        <w:t xml:space="preserve"> trong </w:t>
      </w:r>
      <w:r w:rsidR="006A4E86" w:rsidRPr="00104400">
        <w:rPr>
          <w:sz w:val="28"/>
          <w:szCs w:val="28"/>
        </w:rPr>
        <w:t>các</w:t>
      </w:r>
      <w:r w:rsidR="00E8005E" w:rsidRPr="00104400">
        <w:rPr>
          <w:sz w:val="28"/>
          <w:szCs w:val="28"/>
        </w:rPr>
        <w:t xml:space="preserve"> cơ quan, đơn vị</w:t>
      </w:r>
      <w:r w:rsidR="00C65FBB" w:rsidRPr="00104400">
        <w:rPr>
          <w:sz w:val="28"/>
          <w:szCs w:val="28"/>
        </w:rPr>
        <w:t>, doanh nghiệp</w:t>
      </w:r>
      <w:r w:rsidR="006A4E86" w:rsidRPr="00104400">
        <w:rPr>
          <w:sz w:val="28"/>
          <w:szCs w:val="28"/>
        </w:rPr>
        <w:t xml:space="preserve"> và nhân dân</w:t>
      </w:r>
      <w:r w:rsidR="00E8005E" w:rsidRPr="00104400">
        <w:rPr>
          <w:sz w:val="28"/>
          <w:szCs w:val="28"/>
        </w:rPr>
        <w:t>. Nhận thức của đội ngũ</w:t>
      </w:r>
      <w:r w:rsidR="006421DA" w:rsidRPr="00104400">
        <w:rPr>
          <w:sz w:val="28"/>
          <w:szCs w:val="28"/>
        </w:rPr>
        <w:t xml:space="preserve"> cán bộ,</w:t>
      </w:r>
      <w:r w:rsidR="00E8005E" w:rsidRPr="00104400">
        <w:rPr>
          <w:sz w:val="28"/>
          <w:szCs w:val="28"/>
        </w:rPr>
        <w:t xml:space="preserve"> công chức</w:t>
      </w:r>
      <w:r w:rsidR="006421DA" w:rsidRPr="00104400">
        <w:rPr>
          <w:sz w:val="28"/>
          <w:szCs w:val="28"/>
        </w:rPr>
        <w:t>, viên chức</w:t>
      </w:r>
      <w:r w:rsidR="00E8005E" w:rsidRPr="00104400">
        <w:rPr>
          <w:sz w:val="28"/>
          <w:szCs w:val="28"/>
        </w:rPr>
        <w:t xml:space="preserve"> và người lao động trong</w:t>
      </w:r>
      <w:r w:rsidR="006421DA" w:rsidRPr="00104400">
        <w:rPr>
          <w:sz w:val="28"/>
          <w:szCs w:val="28"/>
        </w:rPr>
        <w:t xml:space="preserve"> các</w:t>
      </w:r>
      <w:r w:rsidR="00E8005E" w:rsidRPr="00104400">
        <w:rPr>
          <w:sz w:val="28"/>
          <w:szCs w:val="28"/>
        </w:rPr>
        <w:t xml:space="preserve"> cơ quan</w:t>
      </w:r>
      <w:r w:rsidR="006421DA" w:rsidRPr="00104400">
        <w:rPr>
          <w:sz w:val="28"/>
          <w:szCs w:val="28"/>
        </w:rPr>
        <w:t>,</w:t>
      </w:r>
      <w:r w:rsidR="00DA4136">
        <w:rPr>
          <w:sz w:val="28"/>
          <w:szCs w:val="28"/>
        </w:rPr>
        <w:t xml:space="preserve"> đơn vị, địa phương,</w:t>
      </w:r>
      <w:r w:rsidR="006421DA" w:rsidRPr="00104400">
        <w:rPr>
          <w:sz w:val="28"/>
          <w:szCs w:val="28"/>
        </w:rPr>
        <w:t xml:space="preserve"> doanh nghiệp</w:t>
      </w:r>
      <w:r w:rsidR="00D73B82">
        <w:rPr>
          <w:sz w:val="28"/>
          <w:szCs w:val="28"/>
        </w:rPr>
        <w:t xml:space="preserve"> và </w:t>
      </w:r>
      <w:r w:rsidR="003C09AA">
        <w:rPr>
          <w:sz w:val="28"/>
          <w:szCs w:val="28"/>
        </w:rPr>
        <w:t>các tầng l</w:t>
      </w:r>
      <w:r w:rsidR="00005394">
        <w:rPr>
          <w:sz w:val="28"/>
          <w:szCs w:val="28"/>
        </w:rPr>
        <w:t>ớp nhân dân</w:t>
      </w:r>
      <w:r w:rsidR="00E8005E" w:rsidRPr="00104400">
        <w:rPr>
          <w:sz w:val="28"/>
          <w:szCs w:val="28"/>
        </w:rPr>
        <w:t xml:space="preserve"> về vị trí, vai trò</w:t>
      </w:r>
      <w:r w:rsidR="00156B79" w:rsidRPr="00104400">
        <w:rPr>
          <w:sz w:val="28"/>
          <w:szCs w:val="28"/>
        </w:rPr>
        <w:t xml:space="preserve"> của công tác thi đua, khen thưởng</w:t>
      </w:r>
      <w:r w:rsidR="00F57D4C">
        <w:rPr>
          <w:sz w:val="28"/>
          <w:szCs w:val="28"/>
        </w:rPr>
        <w:t xml:space="preserve"> </w:t>
      </w:r>
      <w:r w:rsidR="00F57D4C" w:rsidRPr="00104400">
        <w:rPr>
          <w:sz w:val="28"/>
          <w:szCs w:val="28"/>
        </w:rPr>
        <w:t>đã có</w:t>
      </w:r>
      <w:r w:rsidR="00F57D4C">
        <w:rPr>
          <w:sz w:val="28"/>
          <w:szCs w:val="28"/>
        </w:rPr>
        <w:t xml:space="preserve"> nhiều chuyển biến tích cực</w:t>
      </w:r>
      <w:r w:rsidR="00E8005E" w:rsidRPr="00104400">
        <w:rPr>
          <w:sz w:val="28"/>
          <w:szCs w:val="28"/>
        </w:rPr>
        <w:t>.</w:t>
      </w:r>
      <w:r w:rsidR="00F57D4C">
        <w:rPr>
          <w:sz w:val="28"/>
          <w:szCs w:val="28"/>
        </w:rPr>
        <w:t xml:space="preserve"> </w:t>
      </w:r>
      <w:r w:rsidR="00DB1EE2" w:rsidRPr="00104400">
        <w:rPr>
          <w:sz w:val="28"/>
          <w:szCs w:val="28"/>
        </w:rPr>
        <w:t>Cùng với việc tuyên truyền</w:t>
      </w:r>
      <w:r w:rsidR="00B0105C" w:rsidRPr="00104400">
        <w:rPr>
          <w:sz w:val="28"/>
          <w:szCs w:val="28"/>
        </w:rPr>
        <w:t xml:space="preserve"> Luật T</w:t>
      </w:r>
      <w:r>
        <w:rPr>
          <w:sz w:val="28"/>
          <w:szCs w:val="28"/>
        </w:rPr>
        <w:t>hi đua,</w:t>
      </w:r>
      <w:r w:rsidR="008D5132" w:rsidRPr="00104400">
        <w:rPr>
          <w:sz w:val="28"/>
          <w:szCs w:val="28"/>
        </w:rPr>
        <w:t xml:space="preserve"> </w:t>
      </w:r>
      <w:r w:rsidR="00B0105C" w:rsidRPr="00104400">
        <w:rPr>
          <w:sz w:val="28"/>
          <w:szCs w:val="28"/>
        </w:rPr>
        <w:t>K</w:t>
      </w:r>
      <w:r w:rsidR="008D5132" w:rsidRPr="00104400">
        <w:rPr>
          <w:sz w:val="28"/>
          <w:szCs w:val="28"/>
        </w:rPr>
        <w:t>hen thưởng</w:t>
      </w:r>
      <w:r w:rsidR="00B0105C" w:rsidRPr="00104400">
        <w:rPr>
          <w:sz w:val="28"/>
          <w:szCs w:val="28"/>
        </w:rPr>
        <w:t xml:space="preserve"> và</w:t>
      </w:r>
      <w:r w:rsidR="00DB1EE2" w:rsidRPr="00104400">
        <w:rPr>
          <w:sz w:val="28"/>
          <w:szCs w:val="28"/>
        </w:rPr>
        <w:t xml:space="preserve"> quán</w:t>
      </w:r>
      <w:r w:rsidR="00190DC2" w:rsidRPr="00104400">
        <w:rPr>
          <w:sz w:val="28"/>
          <w:szCs w:val="28"/>
        </w:rPr>
        <w:t xml:space="preserve"> triệt việc thực hiện Chỉ thị 39-CT/TW </w:t>
      </w:r>
      <w:r w:rsidR="009909D0" w:rsidRPr="00104400">
        <w:rPr>
          <w:sz w:val="28"/>
          <w:szCs w:val="28"/>
        </w:rPr>
        <w:t xml:space="preserve">ngày 21/5/2004 </w:t>
      </w:r>
      <w:r w:rsidR="0052206C">
        <w:rPr>
          <w:sz w:val="28"/>
          <w:szCs w:val="28"/>
        </w:rPr>
        <w:t>của Bộ Chính tr</w:t>
      </w:r>
      <w:r w:rsidR="00190DC2" w:rsidRPr="00104400">
        <w:rPr>
          <w:sz w:val="28"/>
          <w:szCs w:val="28"/>
        </w:rPr>
        <w:t xml:space="preserve">ị về việc </w:t>
      </w:r>
      <w:r w:rsidR="00C8697A" w:rsidRPr="00104400">
        <w:rPr>
          <w:sz w:val="28"/>
          <w:szCs w:val="28"/>
        </w:rPr>
        <w:t>“Tiếp tục đổi mới</w:t>
      </w:r>
      <w:r w:rsidR="00CD0B89">
        <w:rPr>
          <w:sz w:val="28"/>
          <w:szCs w:val="28"/>
        </w:rPr>
        <w:t>, đẩy mạnh phong trào thi đua yêu nước, phát hiện</w:t>
      </w:r>
      <w:r w:rsidR="000D4AD7">
        <w:rPr>
          <w:sz w:val="28"/>
          <w:szCs w:val="28"/>
        </w:rPr>
        <w:t>, bồi dưỡng, tổng kết và nhân điển hình tiên tiến”</w:t>
      </w:r>
      <w:r w:rsidR="00DF64FF">
        <w:rPr>
          <w:sz w:val="28"/>
          <w:szCs w:val="28"/>
        </w:rPr>
        <w:t>;</w:t>
      </w:r>
      <w:r w:rsidR="00C8697A" w:rsidRPr="00104400">
        <w:rPr>
          <w:sz w:val="28"/>
          <w:szCs w:val="28"/>
        </w:rPr>
        <w:t xml:space="preserve"> Chỉ thị 35-CT/TW ngày 03/6/1998 của Bộ Chính trị (khoá VIII)</w:t>
      </w:r>
      <w:r w:rsidR="00CF45BF">
        <w:rPr>
          <w:sz w:val="28"/>
          <w:szCs w:val="28"/>
        </w:rPr>
        <w:t xml:space="preserve"> </w:t>
      </w:r>
      <w:r w:rsidR="00CF45BF" w:rsidRPr="00104400">
        <w:rPr>
          <w:sz w:val="28"/>
          <w:szCs w:val="28"/>
        </w:rPr>
        <w:t>và</w:t>
      </w:r>
      <w:r w:rsidR="00CF45BF">
        <w:rPr>
          <w:sz w:val="28"/>
          <w:szCs w:val="28"/>
        </w:rPr>
        <w:t xml:space="preserve"> Chỉ thị số 34-CT/TW ngày 07/4/2014 của Bộ Chính trị về đổi mới công tác thi đua, khen thưởng </w:t>
      </w:r>
      <w:r w:rsidR="009909D0" w:rsidRPr="00104400">
        <w:rPr>
          <w:sz w:val="28"/>
          <w:szCs w:val="28"/>
        </w:rPr>
        <w:t>nhằm</w:t>
      </w:r>
      <w:r w:rsidR="00C8697A" w:rsidRPr="00104400">
        <w:rPr>
          <w:sz w:val="28"/>
          <w:szCs w:val="28"/>
        </w:rPr>
        <w:t xml:space="preserve"> nâng cao hơn </w:t>
      </w:r>
      <w:r w:rsidR="00A9764B" w:rsidRPr="00104400">
        <w:rPr>
          <w:sz w:val="28"/>
          <w:szCs w:val="28"/>
        </w:rPr>
        <w:t xml:space="preserve">nữa </w:t>
      </w:r>
      <w:r w:rsidR="00C8697A" w:rsidRPr="00104400">
        <w:rPr>
          <w:sz w:val="28"/>
          <w:szCs w:val="28"/>
        </w:rPr>
        <w:t xml:space="preserve">nhận thức, trách nhiệm của các cấp uỷ Đảng, thủ trưởng cơ quan, đơn vị đối với công tác </w:t>
      </w:r>
      <w:r w:rsidR="00B46CE4" w:rsidRPr="00104400">
        <w:rPr>
          <w:sz w:val="28"/>
          <w:szCs w:val="28"/>
        </w:rPr>
        <w:t>thi đua, khen thưởng</w:t>
      </w:r>
      <w:r w:rsidR="002A057E">
        <w:rPr>
          <w:sz w:val="28"/>
          <w:szCs w:val="28"/>
        </w:rPr>
        <w:t>;</w:t>
      </w:r>
      <w:r w:rsidR="00DF64FF">
        <w:rPr>
          <w:sz w:val="28"/>
          <w:szCs w:val="28"/>
        </w:rPr>
        <w:t xml:space="preserve"> </w:t>
      </w:r>
      <w:r w:rsidR="00C8697A" w:rsidRPr="00104400">
        <w:rPr>
          <w:sz w:val="28"/>
          <w:szCs w:val="28"/>
        </w:rPr>
        <w:t xml:space="preserve">tổ chức </w:t>
      </w:r>
      <w:r w:rsidR="00DB1EE2" w:rsidRPr="00104400">
        <w:rPr>
          <w:sz w:val="28"/>
          <w:szCs w:val="28"/>
        </w:rPr>
        <w:t xml:space="preserve">các </w:t>
      </w:r>
      <w:r w:rsidR="00C8697A" w:rsidRPr="00104400">
        <w:rPr>
          <w:sz w:val="28"/>
          <w:szCs w:val="28"/>
        </w:rPr>
        <w:t>phong trào thi đua thiết thực, sâu rộng</w:t>
      </w:r>
      <w:r w:rsidR="001E657D">
        <w:rPr>
          <w:sz w:val="28"/>
          <w:szCs w:val="28"/>
        </w:rPr>
        <w:t xml:space="preserve"> trong</w:t>
      </w:r>
      <w:r w:rsidR="00C8697A" w:rsidRPr="00104400">
        <w:rPr>
          <w:sz w:val="28"/>
          <w:szCs w:val="28"/>
        </w:rPr>
        <w:t xml:space="preserve"> toàn bộ</w:t>
      </w:r>
      <w:r w:rsidR="00005394">
        <w:rPr>
          <w:sz w:val="28"/>
          <w:szCs w:val="28"/>
        </w:rPr>
        <w:t xml:space="preserve"> các</w:t>
      </w:r>
      <w:r w:rsidR="00C8697A" w:rsidRPr="00104400">
        <w:rPr>
          <w:sz w:val="28"/>
          <w:szCs w:val="28"/>
        </w:rPr>
        <w:t xml:space="preserve"> lĩnh vực đời sống xã hội; tập trung chỉ đạo xây dựng điển hình và nhân điển hình tiên tiến; tiếp tục đổi mới nội dung, hình thức và cải tiến thủ tục, quy trình xét khen thưởng, thực hiện công khai, dân chủ, kịp thời và đảm bảo tính nêu gương, giáo dục trong khen </w:t>
      </w:r>
      <w:r w:rsidR="006A23CA">
        <w:rPr>
          <w:sz w:val="28"/>
          <w:szCs w:val="28"/>
        </w:rPr>
        <w:t>thưởng; củ</w:t>
      </w:r>
      <w:r w:rsidR="00C8697A" w:rsidRPr="00104400">
        <w:rPr>
          <w:sz w:val="28"/>
          <w:szCs w:val="28"/>
        </w:rPr>
        <w:t xml:space="preserve">ng cố hệ thống tổ chức bộ máy và cán bộ làm công tác </w:t>
      </w:r>
      <w:r w:rsidR="00B46CE4" w:rsidRPr="00104400">
        <w:rPr>
          <w:sz w:val="28"/>
          <w:szCs w:val="28"/>
        </w:rPr>
        <w:t>thi đua, khen thưởng</w:t>
      </w:r>
      <w:r w:rsidR="00EA2FEF">
        <w:rPr>
          <w:sz w:val="28"/>
          <w:szCs w:val="28"/>
        </w:rPr>
        <w:t>.</w:t>
      </w:r>
    </w:p>
    <w:p w:rsidR="00BE17D3" w:rsidRPr="00104400" w:rsidRDefault="001C78EF" w:rsidP="007376A1">
      <w:pPr>
        <w:spacing w:before="120"/>
        <w:ind w:firstLine="720"/>
        <w:jc w:val="both"/>
        <w:rPr>
          <w:b/>
          <w:i/>
          <w:sz w:val="28"/>
          <w:szCs w:val="28"/>
        </w:rPr>
      </w:pPr>
      <w:r w:rsidRPr="00104400">
        <w:rPr>
          <w:b/>
          <w:i/>
          <w:sz w:val="28"/>
          <w:szCs w:val="28"/>
        </w:rPr>
        <w:t>2.</w:t>
      </w:r>
      <w:r w:rsidR="008618E7" w:rsidRPr="00104400">
        <w:rPr>
          <w:b/>
          <w:i/>
          <w:sz w:val="28"/>
          <w:szCs w:val="28"/>
        </w:rPr>
        <w:t xml:space="preserve"> Công tác</w:t>
      </w:r>
      <w:r w:rsidRPr="00104400">
        <w:rPr>
          <w:b/>
          <w:i/>
          <w:sz w:val="28"/>
          <w:szCs w:val="28"/>
        </w:rPr>
        <w:t xml:space="preserve"> </w:t>
      </w:r>
      <w:r w:rsidR="008618E7" w:rsidRPr="00104400">
        <w:rPr>
          <w:b/>
          <w:i/>
          <w:sz w:val="28"/>
          <w:szCs w:val="28"/>
        </w:rPr>
        <w:t>b</w:t>
      </w:r>
      <w:r w:rsidRPr="00104400">
        <w:rPr>
          <w:b/>
          <w:i/>
          <w:sz w:val="28"/>
          <w:szCs w:val="28"/>
        </w:rPr>
        <w:t>an hành vă</w:t>
      </w:r>
      <w:r w:rsidR="005D285F" w:rsidRPr="00104400">
        <w:rPr>
          <w:b/>
          <w:i/>
          <w:sz w:val="28"/>
          <w:szCs w:val="28"/>
        </w:rPr>
        <w:t>n bản</w:t>
      </w:r>
      <w:r w:rsidR="008618E7" w:rsidRPr="00104400">
        <w:rPr>
          <w:b/>
          <w:i/>
          <w:sz w:val="28"/>
          <w:szCs w:val="28"/>
        </w:rPr>
        <w:t xml:space="preserve"> quy định chi tiết và văn bản chỉ đạo, đôn đốc thi hành Luật</w:t>
      </w:r>
      <w:r w:rsidR="00545CB8" w:rsidRPr="00104400">
        <w:rPr>
          <w:b/>
          <w:i/>
          <w:sz w:val="28"/>
          <w:szCs w:val="28"/>
        </w:rPr>
        <w:t xml:space="preserve"> Thi đua, Khen thưởng</w:t>
      </w:r>
    </w:p>
    <w:p w:rsidR="003C5142" w:rsidRDefault="00ED6183" w:rsidP="007376A1">
      <w:pPr>
        <w:spacing w:before="120"/>
        <w:ind w:firstLine="720"/>
        <w:jc w:val="both"/>
        <w:rPr>
          <w:sz w:val="28"/>
          <w:szCs w:val="28"/>
        </w:rPr>
      </w:pPr>
      <w:r w:rsidRPr="00104400">
        <w:rPr>
          <w:sz w:val="28"/>
          <w:szCs w:val="28"/>
        </w:rPr>
        <w:t>Nhận thức Luật</w:t>
      </w:r>
      <w:r w:rsidR="00EA2FEF">
        <w:rPr>
          <w:sz w:val="28"/>
          <w:szCs w:val="28"/>
        </w:rPr>
        <w:t xml:space="preserve"> </w:t>
      </w:r>
      <w:r w:rsidR="00EA2FEF" w:rsidRPr="00104400">
        <w:rPr>
          <w:sz w:val="28"/>
          <w:szCs w:val="28"/>
        </w:rPr>
        <w:t>Thi đua</w:t>
      </w:r>
      <w:r w:rsidR="00EA2FEF">
        <w:rPr>
          <w:sz w:val="28"/>
          <w:szCs w:val="28"/>
        </w:rPr>
        <w:t>,</w:t>
      </w:r>
      <w:r w:rsidR="00EA2FEF" w:rsidRPr="00104400">
        <w:rPr>
          <w:sz w:val="28"/>
          <w:szCs w:val="28"/>
        </w:rPr>
        <w:t xml:space="preserve"> Khen thưởng</w:t>
      </w:r>
      <w:r w:rsidRPr="00104400">
        <w:rPr>
          <w:sz w:val="28"/>
          <w:szCs w:val="28"/>
        </w:rPr>
        <w:t xml:space="preserve"> là cơ sở pháp lý quan trọng trong công tác thi đua, khen thưởng để các cơ quan, ban, ngành, địa phương tổ chức, triển khai thực hi</w:t>
      </w:r>
      <w:r w:rsidR="006A23CA">
        <w:rPr>
          <w:sz w:val="28"/>
          <w:szCs w:val="28"/>
        </w:rPr>
        <w:t>ện.</w:t>
      </w:r>
      <w:r w:rsidR="002E7436" w:rsidRPr="00104400">
        <w:rPr>
          <w:sz w:val="28"/>
          <w:szCs w:val="28"/>
        </w:rPr>
        <w:t xml:space="preserve"> </w:t>
      </w:r>
      <w:r w:rsidR="006A23CA">
        <w:rPr>
          <w:sz w:val="28"/>
          <w:szCs w:val="28"/>
        </w:rPr>
        <w:t>D</w:t>
      </w:r>
      <w:r w:rsidR="002E7436" w:rsidRPr="00104400">
        <w:rPr>
          <w:sz w:val="28"/>
          <w:szCs w:val="28"/>
        </w:rPr>
        <w:t>o đó</w:t>
      </w:r>
      <w:r w:rsidR="006A23CA">
        <w:rPr>
          <w:sz w:val="28"/>
          <w:szCs w:val="28"/>
        </w:rPr>
        <w:t>,</w:t>
      </w:r>
      <w:r w:rsidR="002E7436" w:rsidRPr="00104400">
        <w:rPr>
          <w:sz w:val="28"/>
          <w:szCs w:val="28"/>
        </w:rPr>
        <w:t xml:space="preserve"> việc cụ thể hoá Luật Thi đua</w:t>
      </w:r>
      <w:r w:rsidR="00526D58">
        <w:rPr>
          <w:sz w:val="28"/>
          <w:szCs w:val="28"/>
        </w:rPr>
        <w:t>,</w:t>
      </w:r>
      <w:r w:rsidR="002E7436" w:rsidRPr="00104400">
        <w:rPr>
          <w:sz w:val="28"/>
          <w:szCs w:val="28"/>
        </w:rPr>
        <w:t xml:space="preserve"> K</w:t>
      </w:r>
      <w:r w:rsidRPr="00104400">
        <w:rPr>
          <w:sz w:val="28"/>
          <w:szCs w:val="28"/>
        </w:rPr>
        <w:t xml:space="preserve">hen thưởng sao cho chi tiết, dễ hiểu, dễ thực hiện đã được </w:t>
      </w:r>
      <w:r w:rsidR="009909D0" w:rsidRPr="00104400">
        <w:rPr>
          <w:sz w:val="28"/>
          <w:szCs w:val="28"/>
        </w:rPr>
        <w:t>t</w:t>
      </w:r>
      <w:r w:rsidRPr="00104400">
        <w:rPr>
          <w:sz w:val="28"/>
          <w:szCs w:val="28"/>
        </w:rPr>
        <w:t xml:space="preserve">ỉnh </w:t>
      </w:r>
      <w:r w:rsidR="00E5237D" w:rsidRPr="00104400">
        <w:rPr>
          <w:sz w:val="28"/>
          <w:szCs w:val="28"/>
        </w:rPr>
        <w:t>Quảng Bình</w:t>
      </w:r>
      <w:r w:rsidR="00031099" w:rsidRPr="00104400">
        <w:rPr>
          <w:sz w:val="28"/>
          <w:szCs w:val="28"/>
        </w:rPr>
        <w:t xml:space="preserve"> </w:t>
      </w:r>
      <w:r w:rsidRPr="00104400">
        <w:rPr>
          <w:sz w:val="28"/>
          <w:szCs w:val="28"/>
        </w:rPr>
        <w:t xml:space="preserve">đặc biệt quan tâm, ngoài </w:t>
      </w:r>
      <w:r w:rsidRPr="00104400">
        <w:rPr>
          <w:sz w:val="28"/>
          <w:szCs w:val="28"/>
        </w:rPr>
        <w:lastRenderedPageBreak/>
        <w:t>việc in sao Luật Thi đua</w:t>
      </w:r>
      <w:r w:rsidR="00526D58">
        <w:rPr>
          <w:sz w:val="28"/>
          <w:szCs w:val="28"/>
        </w:rPr>
        <w:t>,</w:t>
      </w:r>
      <w:r w:rsidRPr="00104400">
        <w:rPr>
          <w:sz w:val="28"/>
          <w:szCs w:val="28"/>
        </w:rPr>
        <w:t xml:space="preserve"> Khen thưởng</w:t>
      </w:r>
      <w:r w:rsidR="00B13391" w:rsidRPr="00104400">
        <w:rPr>
          <w:sz w:val="28"/>
          <w:szCs w:val="28"/>
        </w:rPr>
        <w:t xml:space="preserve">, Nghị định 121/2005/NĐ-CP ngày </w:t>
      </w:r>
      <w:r w:rsidRPr="00104400">
        <w:rPr>
          <w:sz w:val="28"/>
          <w:szCs w:val="28"/>
        </w:rPr>
        <w:t xml:space="preserve">30/9/2005, Thông tư </w:t>
      </w:r>
      <w:r w:rsidR="00D33E2C">
        <w:rPr>
          <w:sz w:val="28"/>
          <w:szCs w:val="28"/>
        </w:rPr>
        <w:t xml:space="preserve">01/2007/TT-VPCP ngày 31/7/2007, </w:t>
      </w:r>
      <w:r w:rsidRPr="00104400">
        <w:rPr>
          <w:sz w:val="28"/>
          <w:szCs w:val="28"/>
        </w:rPr>
        <w:t>Nghị định 42/2010/NĐ-CP ngày 15/4/2010, Thông tư 02/2011/TT-BNV ngày 24/1/2011 đến các cấp, các ngành, các địa phương</w:t>
      </w:r>
      <w:r w:rsidR="005D373C">
        <w:rPr>
          <w:sz w:val="28"/>
          <w:szCs w:val="28"/>
        </w:rPr>
        <w:t>, doanh nghiệp</w:t>
      </w:r>
      <w:r w:rsidR="007376A1">
        <w:rPr>
          <w:sz w:val="28"/>
          <w:szCs w:val="28"/>
        </w:rPr>
        <w:t>,</w:t>
      </w:r>
      <w:r w:rsidR="00531C55" w:rsidRPr="00104400">
        <w:rPr>
          <w:sz w:val="28"/>
          <w:szCs w:val="28"/>
        </w:rPr>
        <w:t xml:space="preserve"> </w:t>
      </w:r>
      <w:r w:rsidR="007376A1">
        <w:rPr>
          <w:sz w:val="28"/>
          <w:szCs w:val="28"/>
        </w:rPr>
        <w:t>t</w:t>
      </w:r>
      <w:r w:rsidR="00531C55" w:rsidRPr="00104400">
        <w:rPr>
          <w:sz w:val="28"/>
          <w:szCs w:val="28"/>
        </w:rPr>
        <w:t>rên cơ sở văn bản hướng dẫn của Trung ương,</w:t>
      </w:r>
      <w:r w:rsidR="00504679" w:rsidRPr="00104400">
        <w:rPr>
          <w:sz w:val="28"/>
          <w:szCs w:val="28"/>
        </w:rPr>
        <w:t xml:space="preserve"> hàng năm</w:t>
      </w:r>
      <w:r w:rsidRPr="00104400">
        <w:rPr>
          <w:sz w:val="28"/>
          <w:szCs w:val="28"/>
        </w:rPr>
        <w:t xml:space="preserve"> UBND tỉnh đã chỉ đạo cơ quan chuyên môn trình UBND tỉnh ban hành</w:t>
      </w:r>
      <w:r w:rsidR="00206CEF" w:rsidRPr="00104400">
        <w:rPr>
          <w:sz w:val="28"/>
          <w:szCs w:val="28"/>
        </w:rPr>
        <w:t xml:space="preserve"> và sửa đổi kịp thời </w:t>
      </w:r>
      <w:r w:rsidR="00FF3FD7" w:rsidRPr="00104400">
        <w:rPr>
          <w:sz w:val="28"/>
          <w:szCs w:val="28"/>
        </w:rPr>
        <w:t>các văn bản quy định chi tiết và văn bản chỉ đạo, đôn đốc thi hành Luật Thi đua</w:t>
      </w:r>
      <w:r w:rsidR="00526D58">
        <w:rPr>
          <w:sz w:val="28"/>
          <w:szCs w:val="28"/>
        </w:rPr>
        <w:t>,</w:t>
      </w:r>
      <w:r w:rsidR="008712AE" w:rsidRPr="00104400">
        <w:rPr>
          <w:sz w:val="28"/>
          <w:szCs w:val="28"/>
        </w:rPr>
        <w:t xml:space="preserve"> K</w:t>
      </w:r>
      <w:r w:rsidR="00FF3FD7" w:rsidRPr="00104400">
        <w:rPr>
          <w:sz w:val="28"/>
          <w:szCs w:val="28"/>
        </w:rPr>
        <w:t>hen thưởng, cụ thể:</w:t>
      </w:r>
    </w:p>
    <w:p w:rsidR="0004730C" w:rsidRPr="00F95989" w:rsidRDefault="00A95937" w:rsidP="007376A1">
      <w:pPr>
        <w:spacing w:before="120"/>
        <w:ind w:firstLine="720"/>
        <w:jc w:val="both"/>
        <w:rPr>
          <w:sz w:val="28"/>
          <w:szCs w:val="28"/>
        </w:rPr>
      </w:pPr>
      <w:r w:rsidRPr="00F95989">
        <w:rPr>
          <w:sz w:val="28"/>
          <w:szCs w:val="28"/>
        </w:rPr>
        <w:t xml:space="preserve">Quyết định số </w:t>
      </w:r>
      <w:r w:rsidR="00031099" w:rsidRPr="00F95989">
        <w:rPr>
          <w:sz w:val="28"/>
          <w:szCs w:val="28"/>
        </w:rPr>
        <w:t>24</w:t>
      </w:r>
      <w:r w:rsidRPr="00F95989">
        <w:rPr>
          <w:sz w:val="28"/>
          <w:szCs w:val="28"/>
        </w:rPr>
        <w:t>/200</w:t>
      </w:r>
      <w:r w:rsidR="00031099" w:rsidRPr="00F95989">
        <w:rPr>
          <w:sz w:val="28"/>
          <w:szCs w:val="28"/>
        </w:rPr>
        <w:t>7</w:t>
      </w:r>
      <w:r w:rsidR="004255F3" w:rsidRPr="00F95989">
        <w:rPr>
          <w:sz w:val="28"/>
          <w:szCs w:val="28"/>
        </w:rPr>
        <w:t>/QĐ-</w:t>
      </w:r>
      <w:r w:rsidRPr="00F95989">
        <w:rPr>
          <w:sz w:val="28"/>
          <w:szCs w:val="28"/>
        </w:rPr>
        <w:t xml:space="preserve">UBND ngày </w:t>
      </w:r>
      <w:r w:rsidR="004255F3" w:rsidRPr="00F95989">
        <w:rPr>
          <w:sz w:val="28"/>
          <w:szCs w:val="28"/>
        </w:rPr>
        <w:t>04</w:t>
      </w:r>
      <w:r w:rsidRPr="00F95989">
        <w:rPr>
          <w:sz w:val="28"/>
          <w:szCs w:val="28"/>
        </w:rPr>
        <w:t>/</w:t>
      </w:r>
      <w:r w:rsidR="004255F3" w:rsidRPr="00F95989">
        <w:rPr>
          <w:sz w:val="28"/>
          <w:szCs w:val="28"/>
        </w:rPr>
        <w:t>12</w:t>
      </w:r>
      <w:r w:rsidRPr="00F95989">
        <w:rPr>
          <w:sz w:val="28"/>
          <w:szCs w:val="28"/>
        </w:rPr>
        <w:t>/200</w:t>
      </w:r>
      <w:r w:rsidR="00031099" w:rsidRPr="00F95989">
        <w:rPr>
          <w:sz w:val="28"/>
          <w:szCs w:val="28"/>
        </w:rPr>
        <w:t>7</w:t>
      </w:r>
      <w:r w:rsidRPr="00F95989">
        <w:rPr>
          <w:sz w:val="28"/>
          <w:szCs w:val="28"/>
        </w:rPr>
        <w:t xml:space="preserve"> </w:t>
      </w:r>
      <w:r w:rsidR="00975273" w:rsidRPr="00F95989">
        <w:rPr>
          <w:sz w:val="28"/>
          <w:szCs w:val="28"/>
        </w:rPr>
        <w:t xml:space="preserve">về việc Ban hành Quy chế </w:t>
      </w:r>
      <w:r w:rsidR="00102603" w:rsidRPr="00F95989">
        <w:rPr>
          <w:sz w:val="28"/>
          <w:szCs w:val="28"/>
        </w:rPr>
        <w:t>T</w:t>
      </w:r>
      <w:r w:rsidR="00975273" w:rsidRPr="00F95989">
        <w:rPr>
          <w:sz w:val="28"/>
          <w:szCs w:val="28"/>
        </w:rPr>
        <w:t xml:space="preserve">hi </w:t>
      </w:r>
      <w:r w:rsidR="002E7436" w:rsidRPr="00F95989">
        <w:rPr>
          <w:sz w:val="28"/>
          <w:szCs w:val="28"/>
        </w:rPr>
        <w:t>đua</w:t>
      </w:r>
      <w:r w:rsidR="00102603" w:rsidRPr="00F95989">
        <w:rPr>
          <w:sz w:val="28"/>
          <w:szCs w:val="28"/>
        </w:rPr>
        <w:t>,</w:t>
      </w:r>
      <w:r w:rsidR="002E7436" w:rsidRPr="00F95989">
        <w:rPr>
          <w:sz w:val="28"/>
          <w:szCs w:val="28"/>
        </w:rPr>
        <w:t xml:space="preserve"> </w:t>
      </w:r>
      <w:r w:rsidR="00102603" w:rsidRPr="00F95989">
        <w:rPr>
          <w:sz w:val="28"/>
          <w:szCs w:val="28"/>
        </w:rPr>
        <w:t>K</w:t>
      </w:r>
      <w:r w:rsidR="002E7436" w:rsidRPr="00F95989">
        <w:rPr>
          <w:sz w:val="28"/>
          <w:szCs w:val="28"/>
        </w:rPr>
        <w:t xml:space="preserve">hen thưởng tỉnh Quảng Bình </w:t>
      </w:r>
      <w:r w:rsidR="00E83DD4" w:rsidRPr="00F95989">
        <w:rPr>
          <w:sz w:val="28"/>
          <w:szCs w:val="28"/>
        </w:rPr>
        <w:t>(</w:t>
      </w:r>
      <w:r w:rsidR="00ED6183" w:rsidRPr="00F95989">
        <w:rPr>
          <w:sz w:val="28"/>
          <w:szCs w:val="28"/>
        </w:rPr>
        <w:t>thực hiện Nghị định 121)</w:t>
      </w:r>
      <w:r w:rsidR="00F95989" w:rsidRPr="00F95989">
        <w:rPr>
          <w:sz w:val="28"/>
          <w:szCs w:val="28"/>
        </w:rPr>
        <w:t>;</w:t>
      </w:r>
      <w:r w:rsidR="009909D0" w:rsidRPr="00F95989">
        <w:rPr>
          <w:sz w:val="28"/>
          <w:szCs w:val="28"/>
        </w:rPr>
        <w:t xml:space="preserve"> </w:t>
      </w:r>
      <w:r w:rsidR="00ED6183" w:rsidRPr="00F95989">
        <w:rPr>
          <w:sz w:val="28"/>
          <w:szCs w:val="28"/>
        </w:rPr>
        <w:t xml:space="preserve">Quyết định số </w:t>
      </w:r>
      <w:r w:rsidR="00031099" w:rsidRPr="00F95989">
        <w:rPr>
          <w:sz w:val="28"/>
          <w:szCs w:val="28"/>
        </w:rPr>
        <w:t>12</w:t>
      </w:r>
      <w:r w:rsidR="00ED6183" w:rsidRPr="00F95989">
        <w:rPr>
          <w:sz w:val="28"/>
          <w:szCs w:val="28"/>
        </w:rPr>
        <w:t xml:space="preserve">/2011/QĐ-UBND ngày </w:t>
      </w:r>
      <w:r w:rsidR="00031099" w:rsidRPr="00F95989">
        <w:rPr>
          <w:sz w:val="28"/>
          <w:szCs w:val="28"/>
        </w:rPr>
        <w:t>13/9/</w:t>
      </w:r>
      <w:r w:rsidR="00ED6183" w:rsidRPr="00F95989">
        <w:rPr>
          <w:sz w:val="28"/>
          <w:szCs w:val="28"/>
        </w:rPr>
        <w:t xml:space="preserve">2011 về </w:t>
      </w:r>
      <w:r w:rsidR="008250F7" w:rsidRPr="00F95989">
        <w:rPr>
          <w:sz w:val="28"/>
          <w:szCs w:val="28"/>
        </w:rPr>
        <w:t>việc Ban hành Quy chế</w:t>
      </w:r>
      <w:r w:rsidR="00ED6183" w:rsidRPr="00F95989">
        <w:rPr>
          <w:sz w:val="28"/>
          <w:szCs w:val="28"/>
        </w:rPr>
        <w:t xml:space="preserve"> </w:t>
      </w:r>
      <w:r w:rsidR="00102603" w:rsidRPr="00F95989">
        <w:rPr>
          <w:sz w:val="28"/>
          <w:szCs w:val="28"/>
        </w:rPr>
        <w:t>T</w:t>
      </w:r>
      <w:r w:rsidR="008250F7" w:rsidRPr="00F95989">
        <w:rPr>
          <w:sz w:val="28"/>
          <w:szCs w:val="28"/>
        </w:rPr>
        <w:t>hi đua</w:t>
      </w:r>
      <w:r w:rsidR="00102603" w:rsidRPr="00F95989">
        <w:rPr>
          <w:sz w:val="28"/>
          <w:szCs w:val="28"/>
        </w:rPr>
        <w:t>, K</w:t>
      </w:r>
      <w:r w:rsidR="008250F7" w:rsidRPr="00F95989">
        <w:rPr>
          <w:sz w:val="28"/>
          <w:szCs w:val="28"/>
        </w:rPr>
        <w:t>hen thưởng</w:t>
      </w:r>
      <w:r w:rsidR="00ED6183" w:rsidRPr="00F95989">
        <w:rPr>
          <w:sz w:val="28"/>
          <w:szCs w:val="28"/>
        </w:rPr>
        <w:t xml:space="preserve"> tỉnh </w:t>
      </w:r>
      <w:r w:rsidR="00E5237D" w:rsidRPr="00F95989">
        <w:rPr>
          <w:sz w:val="28"/>
          <w:szCs w:val="28"/>
        </w:rPr>
        <w:t>Quảng Bình</w:t>
      </w:r>
      <w:r w:rsidR="00031099" w:rsidRPr="00F95989">
        <w:rPr>
          <w:sz w:val="28"/>
          <w:szCs w:val="28"/>
        </w:rPr>
        <w:t xml:space="preserve"> </w:t>
      </w:r>
      <w:r w:rsidR="00ED6183" w:rsidRPr="00F95989">
        <w:rPr>
          <w:sz w:val="28"/>
          <w:szCs w:val="28"/>
        </w:rPr>
        <w:t xml:space="preserve">thay thế Quyết định </w:t>
      </w:r>
      <w:r w:rsidR="00031099" w:rsidRPr="00F95989">
        <w:rPr>
          <w:sz w:val="28"/>
          <w:szCs w:val="28"/>
        </w:rPr>
        <w:t>24</w:t>
      </w:r>
      <w:r w:rsidR="00ED6183" w:rsidRPr="00F95989">
        <w:rPr>
          <w:sz w:val="28"/>
          <w:szCs w:val="28"/>
        </w:rPr>
        <w:t>/200</w:t>
      </w:r>
      <w:r w:rsidR="00031099" w:rsidRPr="00F95989">
        <w:rPr>
          <w:sz w:val="28"/>
          <w:szCs w:val="28"/>
        </w:rPr>
        <w:t>7</w:t>
      </w:r>
      <w:r w:rsidR="00ED6183" w:rsidRPr="00F95989">
        <w:rPr>
          <w:sz w:val="28"/>
          <w:szCs w:val="28"/>
        </w:rPr>
        <w:t xml:space="preserve">/QĐ-UBND ngày </w:t>
      </w:r>
      <w:r w:rsidR="008250F7" w:rsidRPr="00F95989">
        <w:rPr>
          <w:sz w:val="28"/>
          <w:szCs w:val="28"/>
        </w:rPr>
        <w:t>04/12</w:t>
      </w:r>
      <w:r w:rsidR="00ED6183" w:rsidRPr="00F95989">
        <w:rPr>
          <w:sz w:val="28"/>
          <w:szCs w:val="28"/>
        </w:rPr>
        <w:t>/200</w:t>
      </w:r>
      <w:r w:rsidR="00031099" w:rsidRPr="00F95989">
        <w:rPr>
          <w:sz w:val="28"/>
          <w:szCs w:val="28"/>
        </w:rPr>
        <w:t>7</w:t>
      </w:r>
      <w:r w:rsidR="0020702C" w:rsidRPr="00F95989">
        <w:rPr>
          <w:sz w:val="28"/>
          <w:szCs w:val="28"/>
        </w:rPr>
        <w:t>(</w:t>
      </w:r>
      <w:r w:rsidR="009909D0" w:rsidRPr="00F95989">
        <w:rPr>
          <w:sz w:val="28"/>
          <w:szCs w:val="28"/>
        </w:rPr>
        <w:t>th</w:t>
      </w:r>
      <w:r w:rsidR="00C554CB" w:rsidRPr="00F95989">
        <w:rPr>
          <w:sz w:val="28"/>
          <w:szCs w:val="28"/>
        </w:rPr>
        <w:t>ực hiện Nghị định 42/2010/NĐ-CP</w:t>
      </w:r>
      <w:r w:rsidR="009909D0" w:rsidRPr="00F95989">
        <w:rPr>
          <w:sz w:val="28"/>
          <w:szCs w:val="28"/>
        </w:rPr>
        <w:t>)</w:t>
      </w:r>
      <w:r w:rsidR="00F95989" w:rsidRPr="00F95989">
        <w:rPr>
          <w:sz w:val="28"/>
          <w:szCs w:val="28"/>
        </w:rPr>
        <w:t xml:space="preserve">; </w:t>
      </w:r>
      <w:r w:rsidR="00260A70" w:rsidRPr="00F95989">
        <w:rPr>
          <w:sz w:val="28"/>
          <w:szCs w:val="28"/>
        </w:rPr>
        <w:t xml:space="preserve">Quyết định số 40/2015/QĐ-UBND ngày 20/11/2015 về việc </w:t>
      </w:r>
      <w:r w:rsidR="00F95989" w:rsidRPr="00F95989">
        <w:rPr>
          <w:sz w:val="28"/>
          <w:szCs w:val="28"/>
        </w:rPr>
        <w:t>b</w:t>
      </w:r>
      <w:r w:rsidR="00260A70" w:rsidRPr="00F95989">
        <w:rPr>
          <w:sz w:val="28"/>
          <w:szCs w:val="28"/>
        </w:rPr>
        <w:t>an hành Quy chế Thi đua, Khen thưởng tỉnh Quảng Bình (thay thế Quyết định 12/2011/QĐ-UBND ng</w:t>
      </w:r>
      <w:r w:rsidR="009D4200" w:rsidRPr="00F95989">
        <w:rPr>
          <w:sz w:val="28"/>
          <w:szCs w:val="28"/>
        </w:rPr>
        <w:t>ày 13/9/2011)</w:t>
      </w:r>
      <w:r w:rsidR="00F95989" w:rsidRPr="00F95989">
        <w:rPr>
          <w:sz w:val="28"/>
          <w:szCs w:val="28"/>
        </w:rPr>
        <w:t xml:space="preserve">; </w:t>
      </w:r>
      <w:r w:rsidR="00D52DAC" w:rsidRPr="00F95989">
        <w:rPr>
          <w:sz w:val="28"/>
          <w:szCs w:val="28"/>
        </w:rPr>
        <w:t xml:space="preserve">Quyết </w:t>
      </w:r>
      <w:r w:rsidR="00D52DAC" w:rsidRPr="00F95989">
        <w:rPr>
          <w:rFonts w:hint="eastAsia"/>
          <w:sz w:val="28"/>
          <w:szCs w:val="28"/>
        </w:rPr>
        <w:t>đ</w:t>
      </w:r>
      <w:r w:rsidR="00D52DAC" w:rsidRPr="00F95989">
        <w:rPr>
          <w:sz w:val="28"/>
          <w:szCs w:val="28"/>
        </w:rPr>
        <w:t>ịnh số 3255/Q</w:t>
      </w:r>
      <w:r w:rsidR="00D52DAC" w:rsidRPr="00F95989">
        <w:rPr>
          <w:rFonts w:hint="eastAsia"/>
          <w:sz w:val="28"/>
          <w:szCs w:val="28"/>
        </w:rPr>
        <w:t>Đ</w:t>
      </w:r>
      <w:r w:rsidR="00D52DAC" w:rsidRPr="00F95989">
        <w:rPr>
          <w:sz w:val="28"/>
          <w:szCs w:val="28"/>
        </w:rPr>
        <w:t xml:space="preserve">-UBND ngày 14/12/2011 về việc thành lập </w:t>
      </w:r>
      <w:r w:rsidR="00D52DAC" w:rsidRPr="00F95989">
        <w:rPr>
          <w:bCs/>
          <w:sz w:val="28"/>
          <w:szCs w:val="28"/>
        </w:rPr>
        <w:t>Hội đồng Khoa học, sáng kiến xét tặng danh hiệu Chiến sỹ thi đua cấp tỉnh và Chiến sỹ thi đua toàn quốc</w:t>
      </w:r>
      <w:r w:rsidR="009D4200" w:rsidRPr="00F95989">
        <w:rPr>
          <w:sz w:val="28"/>
          <w:szCs w:val="28"/>
        </w:rPr>
        <w:t>.</w:t>
      </w:r>
      <w:r w:rsidR="005142C1" w:rsidRPr="00F95989">
        <w:rPr>
          <w:spacing w:val="-8"/>
          <w:sz w:val="28"/>
          <w:szCs w:val="28"/>
        </w:rPr>
        <w:t xml:space="preserve"> </w:t>
      </w:r>
      <w:r w:rsidR="00F05155" w:rsidRPr="00F95989">
        <w:rPr>
          <w:bCs/>
          <w:sz w:val="28"/>
          <w:szCs w:val="28"/>
        </w:rPr>
        <w:t xml:space="preserve">Quyết định số </w:t>
      </w:r>
      <w:r w:rsidR="0017336F" w:rsidRPr="00F95989">
        <w:rPr>
          <w:bCs/>
          <w:sz w:val="28"/>
          <w:szCs w:val="28"/>
        </w:rPr>
        <w:t>1736/QĐ-UBND về việc kiện toàn Hội đồng Khoa học, sáng kiến xét tặng danh hiệu Chiến sỹ thi đua cấp tỉnh và Chiến sỹ thi đua toàn quốc tỉnh Quảng Bình</w:t>
      </w:r>
      <w:r w:rsidR="0017336F" w:rsidRPr="00F95989">
        <w:rPr>
          <w:sz w:val="28"/>
          <w:szCs w:val="28"/>
        </w:rPr>
        <w:t xml:space="preserve"> (thay thế Quyết địn</w:t>
      </w:r>
      <w:r w:rsidR="009D4200" w:rsidRPr="00F95989">
        <w:rPr>
          <w:sz w:val="28"/>
          <w:szCs w:val="28"/>
        </w:rPr>
        <w:t>h 3255/QĐ-UBND ngày 14/12/2011).</w:t>
      </w:r>
      <w:r w:rsidR="004C3C2C" w:rsidRPr="00F95989">
        <w:rPr>
          <w:sz w:val="28"/>
          <w:szCs w:val="28"/>
        </w:rPr>
        <w:t xml:space="preserve"> </w:t>
      </w:r>
      <w:r w:rsidR="00191D27" w:rsidRPr="00F95989">
        <w:rPr>
          <w:sz w:val="28"/>
          <w:szCs w:val="28"/>
        </w:rPr>
        <w:t xml:space="preserve">Quyết định số 24/2013/QĐ-UBND ngày 28/10/2013 của UBND tỉnh Quảng Bình ban hành </w:t>
      </w:r>
      <w:r w:rsidR="00696CF2" w:rsidRPr="00F95989">
        <w:rPr>
          <w:sz w:val="28"/>
          <w:szCs w:val="28"/>
        </w:rPr>
        <w:t>q</w:t>
      </w:r>
      <w:r w:rsidR="001C32D6" w:rsidRPr="00F95989">
        <w:rPr>
          <w:sz w:val="28"/>
          <w:szCs w:val="28"/>
        </w:rPr>
        <w:t>uy định đối tượng, hình thức, tiêu chuẩn khen thưởng và mức tiền thưởng hoàn thành vượt mức kế hoạch nộp ngân sách nhà nước giao hàng năm trên địa bàn tỉnh Quảng Bình</w:t>
      </w:r>
      <w:r w:rsidR="00F95989">
        <w:rPr>
          <w:sz w:val="28"/>
          <w:szCs w:val="28"/>
        </w:rPr>
        <w:t>…</w:t>
      </w:r>
      <w:r w:rsidR="009D4200" w:rsidRPr="00F95989">
        <w:rPr>
          <w:bCs/>
          <w:sz w:val="28"/>
          <w:szCs w:val="28"/>
        </w:rPr>
        <w:t>.</w:t>
      </w:r>
    </w:p>
    <w:p w:rsidR="00BC1F7B" w:rsidRPr="00BC1F7B" w:rsidRDefault="00BC1F7B" w:rsidP="007376A1">
      <w:pPr>
        <w:pStyle w:val="BodyText"/>
        <w:spacing w:before="120"/>
        <w:ind w:firstLine="720"/>
        <w:jc w:val="both"/>
        <w:rPr>
          <w:rFonts w:ascii="Times New Roman" w:hAnsi="Times New Roman"/>
          <w:b w:val="0"/>
          <w:szCs w:val="28"/>
        </w:rPr>
      </w:pPr>
      <w:r w:rsidRPr="00BC1F7B">
        <w:rPr>
          <w:rFonts w:ascii="Times New Roman" w:hAnsi="Times New Roman"/>
          <w:b w:val="0"/>
          <w:szCs w:val="28"/>
        </w:rPr>
        <w:t xml:space="preserve">Ngoài các </w:t>
      </w:r>
      <w:r w:rsidR="00F8084A">
        <w:rPr>
          <w:rFonts w:ascii="Times New Roman" w:hAnsi="Times New Roman"/>
          <w:b w:val="0"/>
          <w:szCs w:val="28"/>
        </w:rPr>
        <w:t>q</w:t>
      </w:r>
      <w:r w:rsidRPr="00BC1F7B">
        <w:rPr>
          <w:rFonts w:ascii="Times New Roman" w:hAnsi="Times New Roman"/>
          <w:b w:val="0"/>
          <w:szCs w:val="28"/>
        </w:rPr>
        <w:t>uyết định trên, Tỉnh uỷ, UBND tỉnh Quảng Bình đã ban hành nhiều văn bản quy định về công tác thi đua, khen thưởng hàng năm và giai đoạn như:</w:t>
      </w:r>
      <w:r w:rsidR="008E12A9">
        <w:rPr>
          <w:rFonts w:ascii="Times New Roman" w:hAnsi="Times New Roman"/>
          <w:b w:val="0"/>
          <w:szCs w:val="28"/>
        </w:rPr>
        <w:t xml:space="preserve"> Chỉ thị số 30-CT/TU</w:t>
      </w:r>
      <w:r w:rsidR="00A71EC9">
        <w:rPr>
          <w:rFonts w:ascii="Times New Roman" w:hAnsi="Times New Roman"/>
          <w:b w:val="0"/>
          <w:szCs w:val="28"/>
        </w:rPr>
        <w:t xml:space="preserve"> ngày 10/9/2014 của B</w:t>
      </w:r>
      <w:r w:rsidR="00AF3BA9">
        <w:rPr>
          <w:rFonts w:ascii="Times New Roman" w:hAnsi="Times New Roman"/>
          <w:b w:val="0"/>
          <w:szCs w:val="28"/>
        </w:rPr>
        <w:t xml:space="preserve">an Thường vụ Tỉnh ủy Quảng Bình </w:t>
      </w:r>
      <w:r w:rsidR="00A71EC9">
        <w:rPr>
          <w:rFonts w:ascii="Times New Roman" w:hAnsi="Times New Roman"/>
          <w:b w:val="0"/>
          <w:szCs w:val="28"/>
        </w:rPr>
        <w:t xml:space="preserve">về thực hiện Chỉ thị số </w:t>
      </w:r>
      <w:r w:rsidR="006D1D81" w:rsidRPr="006D1D81">
        <w:rPr>
          <w:rFonts w:ascii="Times New Roman" w:hAnsi="Times New Roman"/>
          <w:b w:val="0"/>
          <w:szCs w:val="28"/>
        </w:rPr>
        <w:t xml:space="preserve">34-CT/TW ngày 07/4/2014 của Bộ Chính trị về </w:t>
      </w:r>
      <w:r w:rsidR="00AF3BA9">
        <w:rPr>
          <w:rFonts w:ascii="Times New Roman" w:hAnsi="Times New Roman"/>
          <w:b w:val="0"/>
          <w:szCs w:val="28"/>
        </w:rPr>
        <w:t>“Đ</w:t>
      </w:r>
      <w:r w:rsidR="006D1D81" w:rsidRPr="006D1D81">
        <w:rPr>
          <w:rFonts w:ascii="Times New Roman" w:hAnsi="Times New Roman"/>
          <w:b w:val="0"/>
          <w:szCs w:val="28"/>
        </w:rPr>
        <w:t>ổi mới công tác thi đua, khen thưởng</w:t>
      </w:r>
      <w:r w:rsidR="00AF3BA9">
        <w:rPr>
          <w:rFonts w:ascii="Times New Roman" w:hAnsi="Times New Roman"/>
          <w:b w:val="0"/>
          <w:szCs w:val="28"/>
        </w:rPr>
        <w:t>”</w:t>
      </w:r>
      <w:r w:rsidR="006D1D81">
        <w:rPr>
          <w:rFonts w:ascii="Times New Roman" w:hAnsi="Times New Roman"/>
          <w:b w:val="0"/>
          <w:szCs w:val="28"/>
        </w:rPr>
        <w:t>;</w:t>
      </w:r>
      <w:r w:rsidRPr="00BC1F7B">
        <w:rPr>
          <w:rFonts w:ascii="Times New Roman" w:hAnsi="Times New Roman"/>
          <w:b w:val="0"/>
          <w:szCs w:val="28"/>
        </w:rPr>
        <w:t xml:space="preserve"> </w:t>
      </w:r>
      <w:r w:rsidR="00AF3BA9">
        <w:rPr>
          <w:rFonts w:ascii="Times New Roman" w:hAnsi="Times New Roman"/>
          <w:b w:val="0"/>
          <w:szCs w:val="28"/>
        </w:rPr>
        <w:t>c</w:t>
      </w:r>
      <w:r w:rsidRPr="00BC1F7B">
        <w:rPr>
          <w:rFonts w:ascii="Times New Roman" w:hAnsi="Times New Roman"/>
          <w:b w:val="0"/>
          <w:szCs w:val="28"/>
        </w:rPr>
        <w:t xml:space="preserve">ác </w:t>
      </w:r>
      <w:r w:rsidR="00F8084A">
        <w:rPr>
          <w:rFonts w:ascii="Times New Roman" w:hAnsi="Times New Roman"/>
          <w:b w:val="0"/>
          <w:szCs w:val="28"/>
        </w:rPr>
        <w:t>kế hoạch</w:t>
      </w:r>
      <w:r w:rsidRPr="00BC1F7B">
        <w:rPr>
          <w:rFonts w:ascii="Times New Roman" w:hAnsi="Times New Roman"/>
          <w:b w:val="0"/>
          <w:szCs w:val="28"/>
        </w:rPr>
        <w:t xml:space="preserve"> phát động phong trào thi đua thường xuyên, chuyên đề; các </w:t>
      </w:r>
      <w:r w:rsidR="004E45B2">
        <w:rPr>
          <w:rFonts w:ascii="Times New Roman" w:hAnsi="Times New Roman"/>
          <w:b w:val="0"/>
          <w:szCs w:val="28"/>
        </w:rPr>
        <w:t>c</w:t>
      </w:r>
      <w:r w:rsidRPr="00BC1F7B">
        <w:rPr>
          <w:rFonts w:ascii="Times New Roman" w:hAnsi="Times New Roman"/>
          <w:b w:val="0"/>
          <w:szCs w:val="28"/>
        </w:rPr>
        <w:t xml:space="preserve">hương trình, kế hoạch công tác thi đua, khen thưởng, </w:t>
      </w:r>
      <w:r w:rsidR="004E45B2">
        <w:rPr>
          <w:rFonts w:ascii="Times New Roman" w:hAnsi="Times New Roman"/>
          <w:b w:val="0"/>
          <w:szCs w:val="28"/>
        </w:rPr>
        <w:t>k</w:t>
      </w:r>
      <w:r w:rsidRPr="00BC1F7B">
        <w:rPr>
          <w:rFonts w:ascii="Times New Roman" w:hAnsi="Times New Roman"/>
          <w:b w:val="0"/>
          <w:szCs w:val="28"/>
        </w:rPr>
        <w:t>ế hoạch xây dựng nông thôn mới trên địa bàn tỉnh.</w:t>
      </w:r>
    </w:p>
    <w:p w:rsidR="003349FC" w:rsidRPr="00104400" w:rsidRDefault="00BC1F7B" w:rsidP="007376A1">
      <w:pPr>
        <w:spacing w:before="120"/>
        <w:ind w:firstLine="720"/>
        <w:jc w:val="both"/>
        <w:rPr>
          <w:sz w:val="28"/>
          <w:szCs w:val="28"/>
        </w:rPr>
      </w:pPr>
      <w:r>
        <w:rPr>
          <w:sz w:val="28"/>
          <w:szCs w:val="28"/>
        </w:rPr>
        <w:t>Bên  cạnh đó</w:t>
      </w:r>
      <w:r w:rsidR="002E7436" w:rsidRPr="00104400">
        <w:rPr>
          <w:sz w:val="28"/>
          <w:szCs w:val="28"/>
        </w:rPr>
        <w:t>,</w:t>
      </w:r>
      <w:r w:rsidR="00B0105C" w:rsidRPr="00104400">
        <w:rPr>
          <w:sz w:val="28"/>
          <w:szCs w:val="28"/>
        </w:rPr>
        <w:t xml:space="preserve"> Hội đồng T</w:t>
      </w:r>
      <w:r w:rsidR="008712AE" w:rsidRPr="00104400">
        <w:rPr>
          <w:sz w:val="28"/>
          <w:szCs w:val="28"/>
        </w:rPr>
        <w:t xml:space="preserve">hi đua - </w:t>
      </w:r>
      <w:r w:rsidR="00B0105C" w:rsidRPr="00104400">
        <w:rPr>
          <w:sz w:val="28"/>
          <w:szCs w:val="28"/>
        </w:rPr>
        <w:t>K</w:t>
      </w:r>
      <w:r w:rsidR="008712AE" w:rsidRPr="00104400">
        <w:rPr>
          <w:sz w:val="28"/>
          <w:szCs w:val="28"/>
        </w:rPr>
        <w:t>hen thưởng</w:t>
      </w:r>
      <w:r w:rsidR="00B0105C" w:rsidRPr="00104400">
        <w:rPr>
          <w:sz w:val="28"/>
          <w:szCs w:val="28"/>
        </w:rPr>
        <w:t xml:space="preserve"> tỉnh và Ban T</w:t>
      </w:r>
      <w:r w:rsidR="008712AE" w:rsidRPr="00104400">
        <w:rPr>
          <w:sz w:val="28"/>
          <w:szCs w:val="28"/>
        </w:rPr>
        <w:t xml:space="preserve">hi đua </w:t>
      </w:r>
      <w:r w:rsidR="00501ADA" w:rsidRPr="00104400">
        <w:rPr>
          <w:sz w:val="28"/>
          <w:szCs w:val="28"/>
        </w:rPr>
        <w:t>-</w:t>
      </w:r>
      <w:r w:rsidR="008712AE" w:rsidRPr="00104400">
        <w:rPr>
          <w:sz w:val="28"/>
          <w:szCs w:val="28"/>
        </w:rPr>
        <w:t xml:space="preserve"> Khen thưởng</w:t>
      </w:r>
      <w:r w:rsidR="00B0105C" w:rsidRPr="00104400">
        <w:rPr>
          <w:sz w:val="28"/>
          <w:szCs w:val="28"/>
        </w:rPr>
        <w:t xml:space="preserve"> tỉnh</w:t>
      </w:r>
      <w:r>
        <w:rPr>
          <w:sz w:val="28"/>
          <w:szCs w:val="28"/>
        </w:rPr>
        <w:t xml:space="preserve"> cũng</w:t>
      </w:r>
      <w:r w:rsidR="00B0105C" w:rsidRPr="00104400">
        <w:rPr>
          <w:sz w:val="28"/>
          <w:szCs w:val="28"/>
        </w:rPr>
        <w:t xml:space="preserve"> đã </w:t>
      </w:r>
      <w:r>
        <w:rPr>
          <w:sz w:val="28"/>
          <w:szCs w:val="28"/>
        </w:rPr>
        <w:t>ban hành</w:t>
      </w:r>
      <w:r w:rsidR="00B0105C" w:rsidRPr="00104400">
        <w:rPr>
          <w:sz w:val="28"/>
          <w:szCs w:val="28"/>
        </w:rPr>
        <w:t xml:space="preserve"> </w:t>
      </w:r>
      <w:r w:rsidR="007B51AA">
        <w:rPr>
          <w:sz w:val="28"/>
          <w:szCs w:val="28"/>
        </w:rPr>
        <w:t>nhiều</w:t>
      </w:r>
      <w:r w:rsidR="00B0105C" w:rsidRPr="00104400">
        <w:rPr>
          <w:sz w:val="28"/>
          <w:szCs w:val="28"/>
        </w:rPr>
        <w:t xml:space="preserve"> </w:t>
      </w:r>
      <w:r w:rsidR="004E45B2">
        <w:rPr>
          <w:sz w:val="28"/>
          <w:szCs w:val="28"/>
        </w:rPr>
        <w:t>văn bản</w:t>
      </w:r>
      <w:r w:rsidR="00B0105C" w:rsidRPr="00104400">
        <w:rPr>
          <w:sz w:val="28"/>
          <w:szCs w:val="28"/>
        </w:rPr>
        <w:t xml:space="preserve"> về hướng dẫn nghiệp vụ công tác thi đua, khen thưởng để</w:t>
      </w:r>
      <w:r w:rsidR="00230726" w:rsidRPr="00104400">
        <w:rPr>
          <w:sz w:val="28"/>
          <w:szCs w:val="28"/>
        </w:rPr>
        <w:t xml:space="preserve"> </w:t>
      </w:r>
      <w:r w:rsidR="00B0105C" w:rsidRPr="00104400">
        <w:rPr>
          <w:sz w:val="28"/>
          <w:szCs w:val="28"/>
        </w:rPr>
        <w:t xml:space="preserve">tổ chức tập huấn cho cán bộ làm công tác </w:t>
      </w:r>
      <w:r w:rsidR="00501ADA" w:rsidRPr="00104400">
        <w:rPr>
          <w:sz w:val="28"/>
          <w:szCs w:val="28"/>
        </w:rPr>
        <w:t xml:space="preserve">thi đua, khen thưởng </w:t>
      </w:r>
      <w:r w:rsidR="00B0105C" w:rsidRPr="00104400">
        <w:rPr>
          <w:sz w:val="28"/>
          <w:szCs w:val="28"/>
        </w:rPr>
        <w:t xml:space="preserve">từ tỉnh đến </w:t>
      </w:r>
      <w:r w:rsidR="007B51AA">
        <w:rPr>
          <w:sz w:val="28"/>
          <w:szCs w:val="28"/>
        </w:rPr>
        <w:t>cơ sở; t</w:t>
      </w:r>
      <w:r w:rsidR="00E5015F" w:rsidRPr="00104400">
        <w:rPr>
          <w:sz w:val="28"/>
          <w:szCs w:val="28"/>
        </w:rPr>
        <w:t>ổ chức đăng ký các danh hiệu thi đua với Hội đồng T</w:t>
      </w:r>
      <w:r w:rsidR="00501ADA" w:rsidRPr="00104400">
        <w:rPr>
          <w:sz w:val="28"/>
          <w:szCs w:val="28"/>
        </w:rPr>
        <w:t xml:space="preserve">hi đua </w:t>
      </w:r>
      <w:r w:rsidR="003B26A6" w:rsidRPr="00104400">
        <w:rPr>
          <w:sz w:val="28"/>
          <w:szCs w:val="28"/>
        </w:rPr>
        <w:t>-</w:t>
      </w:r>
      <w:r w:rsidR="00501ADA" w:rsidRPr="00104400">
        <w:rPr>
          <w:sz w:val="28"/>
          <w:szCs w:val="28"/>
        </w:rPr>
        <w:t xml:space="preserve"> </w:t>
      </w:r>
      <w:r w:rsidR="00D954F0" w:rsidRPr="00104400">
        <w:rPr>
          <w:sz w:val="28"/>
          <w:szCs w:val="28"/>
        </w:rPr>
        <w:t>K</w:t>
      </w:r>
      <w:r w:rsidR="00501ADA" w:rsidRPr="00104400">
        <w:rPr>
          <w:sz w:val="28"/>
          <w:szCs w:val="28"/>
        </w:rPr>
        <w:t>hen thưởng</w:t>
      </w:r>
      <w:r w:rsidR="00D954F0" w:rsidRPr="00104400">
        <w:rPr>
          <w:sz w:val="28"/>
          <w:szCs w:val="28"/>
        </w:rPr>
        <w:t xml:space="preserve"> Trung ương;</w:t>
      </w:r>
      <w:r w:rsidR="004560FC" w:rsidRPr="00104400">
        <w:rPr>
          <w:sz w:val="28"/>
          <w:szCs w:val="28"/>
        </w:rPr>
        <w:t xml:space="preserve"> </w:t>
      </w:r>
      <w:r w:rsidR="00692003" w:rsidRPr="00104400">
        <w:rPr>
          <w:sz w:val="28"/>
          <w:szCs w:val="28"/>
        </w:rPr>
        <w:t>p</w:t>
      </w:r>
      <w:r w:rsidR="004560FC" w:rsidRPr="00104400">
        <w:rPr>
          <w:sz w:val="28"/>
          <w:szCs w:val="28"/>
        </w:rPr>
        <w:t>hát động</w:t>
      </w:r>
      <w:r w:rsidR="00E5015F" w:rsidRPr="00104400">
        <w:rPr>
          <w:sz w:val="28"/>
          <w:szCs w:val="28"/>
        </w:rPr>
        <w:t xml:space="preserve"> ký kết giao ước thi đua giữa các đơn vị trong cụm</w:t>
      </w:r>
      <w:r w:rsidR="00367746" w:rsidRPr="00104400">
        <w:rPr>
          <w:sz w:val="28"/>
          <w:szCs w:val="28"/>
        </w:rPr>
        <w:t>, khối</w:t>
      </w:r>
      <w:r w:rsidR="00E5015F" w:rsidRPr="00104400">
        <w:rPr>
          <w:sz w:val="28"/>
          <w:szCs w:val="28"/>
        </w:rPr>
        <w:t xml:space="preserve"> thi đua </w:t>
      </w:r>
      <w:r w:rsidR="00367746" w:rsidRPr="00104400">
        <w:rPr>
          <w:sz w:val="28"/>
          <w:szCs w:val="28"/>
        </w:rPr>
        <w:t>trong tỉnh</w:t>
      </w:r>
      <w:r w:rsidR="00E5015F" w:rsidRPr="00104400">
        <w:rPr>
          <w:sz w:val="28"/>
          <w:szCs w:val="28"/>
        </w:rPr>
        <w:t>; tổ chức</w:t>
      </w:r>
      <w:r w:rsidR="004560FC" w:rsidRPr="00104400">
        <w:rPr>
          <w:sz w:val="28"/>
          <w:szCs w:val="28"/>
        </w:rPr>
        <w:t xml:space="preserve"> các</w:t>
      </w:r>
      <w:r w:rsidR="00692003" w:rsidRPr="00104400">
        <w:rPr>
          <w:sz w:val="28"/>
          <w:szCs w:val="28"/>
        </w:rPr>
        <w:t xml:space="preserve"> đợt</w:t>
      </w:r>
      <w:r w:rsidR="00E5015F" w:rsidRPr="00104400">
        <w:rPr>
          <w:sz w:val="28"/>
          <w:szCs w:val="28"/>
        </w:rPr>
        <w:t xml:space="preserve"> phát động phong trào thi đua trong toàn </w:t>
      </w:r>
      <w:r w:rsidR="008120F6" w:rsidRPr="00104400">
        <w:rPr>
          <w:sz w:val="28"/>
          <w:szCs w:val="28"/>
        </w:rPr>
        <w:t>tỉnh</w:t>
      </w:r>
      <w:r w:rsidR="00E5015F" w:rsidRPr="00104400">
        <w:rPr>
          <w:sz w:val="28"/>
          <w:szCs w:val="28"/>
        </w:rPr>
        <w:t xml:space="preserve">, nâng cao chất lượng công tác chuyên môn, công tác cải cách hành chính; đổi mới lề lối làm việc, thực hiện văn minh công sở gắn với xây dựng người cán bộ, công chức “Đoàn kết - Sáng tạo - Kỷ cương”; </w:t>
      </w:r>
      <w:r w:rsidR="00977157">
        <w:rPr>
          <w:sz w:val="28"/>
          <w:szCs w:val="28"/>
        </w:rPr>
        <w:t>“</w:t>
      </w:r>
      <w:r w:rsidR="00E5015F" w:rsidRPr="00104400">
        <w:rPr>
          <w:sz w:val="28"/>
          <w:szCs w:val="28"/>
        </w:rPr>
        <w:t>Học tập và làm theo tấm gương đạo đức</w:t>
      </w:r>
      <w:r w:rsidR="00074E0B">
        <w:rPr>
          <w:sz w:val="28"/>
          <w:szCs w:val="28"/>
        </w:rPr>
        <w:t>, phong cách</w:t>
      </w:r>
      <w:r w:rsidR="00E5015F" w:rsidRPr="00104400">
        <w:rPr>
          <w:sz w:val="28"/>
          <w:szCs w:val="28"/>
        </w:rPr>
        <w:t xml:space="preserve"> Hồ Chí Minh</w:t>
      </w:r>
      <w:r w:rsidR="00977157">
        <w:rPr>
          <w:sz w:val="28"/>
          <w:szCs w:val="28"/>
        </w:rPr>
        <w:t>”</w:t>
      </w:r>
      <w:r w:rsidR="00074E0B">
        <w:rPr>
          <w:sz w:val="28"/>
          <w:szCs w:val="28"/>
        </w:rPr>
        <w:t>.</w:t>
      </w:r>
      <w:r w:rsidR="00074E0B" w:rsidRPr="00074E0B">
        <w:rPr>
          <w:sz w:val="28"/>
          <w:szCs w:val="28"/>
        </w:rPr>
        <w:t xml:space="preserve"> </w:t>
      </w:r>
      <w:r w:rsidR="00074E0B">
        <w:rPr>
          <w:sz w:val="28"/>
          <w:szCs w:val="28"/>
        </w:rPr>
        <w:t>C</w:t>
      </w:r>
      <w:r w:rsidR="00074E0B" w:rsidRPr="00104400">
        <w:rPr>
          <w:sz w:val="28"/>
          <w:szCs w:val="28"/>
        </w:rPr>
        <w:t>ác phong trào thi đua được tổ chức sâu rộng, có nội dung, tiêu chí thi đua, điển hình là các đợt thi đua cao điểm chào mừng các sự kiện chính trị trọng đại của đất nước và</w:t>
      </w:r>
      <w:r w:rsidR="00C9209C">
        <w:rPr>
          <w:sz w:val="28"/>
          <w:szCs w:val="28"/>
        </w:rPr>
        <w:t xml:space="preserve"> của tỉnh </w:t>
      </w:r>
      <w:r w:rsidR="003B26A6" w:rsidRPr="00104400">
        <w:rPr>
          <w:sz w:val="28"/>
          <w:szCs w:val="28"/>
        </w:rPr>
        <w:t>t</w:t>
      </w:r>
      <w:r w:rsidR="00E5015F" w:rsidRPr="00104400">
        <w:rPr>
          <w:sz w:val="28"/>
          <w:szCs w:val="28"/>
        </w:rPr>
        <w:t>ạo động lực thúc đẩy</w:t>
      </w:r>
      <w:r w:rsidR="008120F6" w:rsidRPr="00104400">
        <w:rPr>
          <w:sz w:val="28"/>
          <w:szCs w:val="28"/>
        </w:rPr>
        <w:t xml:space="preserve"> cán bộ,</w:t>
      </w:r>
      <w:r w:rsidR="00E5015F" w:rsidRPr="00104400">
        <w:rPr>
          <w:sz w:val="28"/>
          <w:szCs w:val="28"/>
        </w:rPr>
        <w:t xml:space="preserve"> công chức</w:t>
      </w:r>
      <w:r w:rsidR="008120F6" w:rsidRPr="00104400">
        <w:rPr>
          <w:sz w:val="28"/>
          <w:szCs w:val="28"/>
        </w:rPr>
        <w:t>, viên chức và nhân dân</w:t>
      </w:r>
      <w:r w:rsidR="00E5015F" w:rsidRPr="00104400">
        <w:rPr>
          <w:sz w:val="28"/>
          <w:szCs w:val="28"/>
        </w:rPr>
        <w:t xml:space="preserve"> lao động</w:t>
      </w:r>
      <w:r w:rsidR="007B51AA">
        <w:rPr>
          <w:sz w:val="28"/>
          <w:szCs w:val="28"/>
        </w:rPr>
        <w:t xml:space="preserve"> toàn tỉnh</w:t>
      </w:r>
      <w:r w:rsidR="00E5015F" w:rsidRPr="00104400">
        <w:rPr>
          <w:sz w:val="28"/>
          <w:szCs w:val="28"/>
        </w:rPr>
        <w:t xml:space="preserve"> phấn đấu phát huy sáng kiến, ứng dụng khoa học công nghệ, cải tiến lề lối làm việc, khắc phục khó khăn, hoàn thành tốt nhiệm vụ chính trị được giao. </w:t>
      </w:r>
    </w:p>
    <w:p w:rsidR="00655B48" w:rsidRPr="00104400" w:rsidRDefault="00655B48" w:rsidP="007376A1">
      <w:pPr>
        <w:spacing w:before="120"/>
        <w:ind w:firstLine="720"/>
        <w:jc w:val="both"/>
        <w:rPr>
          <w:b/>
          <w:i/>
          <w:sz w:val="28"/>
          <w:szCs w:val="28"/>
        </w:rPr>
      </w:pPr>
      <w:r w:rsidRPr="00104400">
        <w:rPr>
          <w:b/>
          <w:i/>
          <w:sz w:val="28"/>
          <w:szCs w:val="28"/>
        </w:rPr>
        <w:lastRenderedPageBreak/>
        <w:t>3. Tổ chức thực hiện phong trào thi đua và thực hiện khen thưởng</w:t>
      </w:r>
    </w:p>
    <w:p w:rsidR="00655B48" w:rsidRPr="00104400" w:rsidRDefault="00516731" w:rsidP="007376A1">
      <w:pPr>
        <w:spacing w:before="120"/>
        <w:ind w:firstLine="720"/>
        <w:jc w:val="both"/>
        <w:rPr>
          <w:i/>
          <w:sz w:val="28"/>
          <w:szCs w:val="28"/>
        </w:rPr>
      </w:pPr>
      <w:r w:rsidRPr="00104400">
        <w:rPr>
          <w:i/>
          <w:sz w:val="28"/>
          <w:szCs w:val="28"/>
        </w:rPr>
        <w:t>a. Triển khai tổ</w:t>
      </w:r>
      <w:r w:rsidR="00655B48" w:rsidRPr="00104400">
        <w:rPr>
          <w:i/>
          <w:sz w:val="28"/>
          <w:szCs w:val="28"/>
        </w:rPr>
        <w:t xml:space="preserve"> chức các phong trào thi đua yêu nước</w:t>
      </w:r>
    </w:p>
    <w:p w:rsidR="004446F4" w:rsidRPr="00104400" w:rsidRDefault="004446F4" w:rsidP="007376A1">
      <w:pPr>
        <w:spacing w:before="120"/>
        <w:ind w:firstLine="720"/>
        <w:jc w:val="both"/>
        <w:rPr>
          <w:spacing w:val="-6"/>
          <w:sz w:val="28"/>
          <w:szCs w:val="28"/>
          <w:lang w:val="nl-NL"/>
        </w:rPr>
      </w:pPr>
      <w:r w:rsidRPr="00104400">
        <w:rPr>
          <w:spacing w:val="-6"/>
          <w:sz w:val="28"/>
          <w:szCs w:val="28"/>
          <w:lang w:val="nl-NL"/>
        </w:rPr>
        <w:t>Hưởng ứng các phong trào thi đua do Trung ương phát động</w:t>
      </w:r>
      <w:r w:rsidRPr="00104400">
        <w:rPr>
          <w:spacing w:val="-6"/>
          <w:sz w:val="28"/>
          <w:szCs w:val="28"/>
          <w:lang w:val="fr-FR"/>
        </w:rPr>
        <w:t>,</w:t>
      </w:r>
      <w:r w:rsidR="0008059D" w:rsidRPr="00104400">
        <w:rPr>
          <w:spacing w:val="-6"/>
          <w:sz w:val="28"/>
          <w:szCs w:val="28"/>
          <w:lang w:val="fr-FR"/>
        </w:rPr>
        <w:t xml:space="preserve"> </w:t>
      </w:r>
      <w:r w:rsidR="0008059D" w:rsidRPr="00104400">
        <w:rPr>
          <w:spacing w:val="-6"/>
          <w:sz w:val="28"/>
          <w:szCs w:val="28"/>
          <w:lang w:val="nl-NL"/>
        </w:rPr>
        <w:t>UBND tỉnh</w:t>
      </w:r>
      <w:r w:rsidR="00982AE4" w:rsidRPr="00104400">
        <w:rPr>
          <w:spacing w:val="-6"/>
          <w:sz w:val="28"/>
          <w:szCs w:val="28"/>
          <w:lang w:val="nl-NL"/>
        </w:rPr>
        <w:t xml:space="preserve"> đã giao Hội đồng </w:t>
      </w:r>
      <w:r w:rsidR="00836869" w:rsidRPr="00104400">
        <w:rPr>
          <w:spacing w:val="-6"/>
          <w:sz w:val="28"/>
          <w:szCs w:val="28"/>
          <w:lang w:val="nl-NL"/>
        </w:rPr>
        <w:t>T</w:t>
      </w:r>
      <w:r w:rsidR="00982AE4" w:rsidRPr="00104400">
        <w:rPr>
          <w:spacing w:val="-6"/>
          <w:sz w:val="28"/>
          <w:szCs w:val="28"/>
          <w:lang w:val="nl-NL"/>
        </w:rPr>
        <w:t>hi đua</w:t>
      </w:r>
      <w:r w:rsidR="00836869" w:rsidRPr="00104400">
        <w:rPr>
          <w:spacing w:val="-6"/>
          <w:sz w:val="28"/>
          <w:szCs w:val="28"/>
          <w:lang w:val="nl-NL"/>
        </w:rPr>
        <w:t xml:space="preserve"> -</w:t>
      </w:r>
      <w:r w:rsidR="00982AE4" w:rsidRPr="00104400">
        <w:rPr>
          <w:spacing w:val="-6"/>
          <w:sz w:val="28"/>
          <w:szCs w:val="28"/>
          <w:lang w:val="nl-NL"/>
        </w:rPr>
        <w:t xml:space="preserve"> </w:t>
      </w:r>
      <w:r w:rsidR="00836869" w:rsidRPr="00104400">
        <w:rPr>
          <w:spacing w:val="-6"/>
          <w:sz w:val="28"/>
          <w:szCs w:val="28"/>
          <w:lang w:val="nl-NL"/>
        </w:rPr>
        <w:t>K</w:t>
      </w:r>
      <w:r w:rsidR="00982AE4" w:rsidRPr="00104400">
        <w:rPr>
          <w:spacing w:val="-6"/>
          <w:sz w:val="28"/>
          <w:szCs w:val="28"/>
          <w:lang w:val="nl-NL"/>
        </w:rPr>
        <w:t>hen thưởng tỉnh tham mưu</w:t>
      </w:r>
      <w:r w:rsidR="000E6CC6" w:rsidRPr="00104400">
        <w:rPr>
          <w:spacing w:val="-6"/>
          <w:sz w:val="28"/>
          <w:szCs w:val="28"/>
          <w:lang w:val="nl-NL"/>
        </w:rPr>
        <w:t>, chỉ đ</w:t>
      </w:r>
      <w:r w:rsidR="00346B6A" w:rsidRPr="00104400">
        <w:rPr>
          <w:spacing w:val="-6"/>
          <w:sz w:val="28"/>
          <w:szCs w:val="28"/>
          <w:lang w:val="nl-NL"/>
        </w:rPr>
        <w:t>ạo</w:t>
      </w:r>
      <w:r w:rsidRPr="00104400">
        <w:rPr>
          <w:spacing w:val="-6"/>
          <w:sz w:val="28"/>
          <w:szCs w:val="28"/>
          <w:lang w:val="fr-FR"/>
        </w:rPr>
        <w:t xml:space="preserve"> </w:t>
      </w:r>
      <w:r w:rsidR="000E6CC6" w:rsidRPr="00104400">
        <w:rPr>
          <w:sz w:val="28"/>
          <w:szCs w:val="28"/>
          <w:lang w:val="nl-NL"/>
        </w:rPr>
        <w:t xml:space="preserve">các sở, ngành, địa phương trong toàn tỉnh </w:t>
      </w:r>
      <w:r w:rsidR="00346B6A" w:rsidRPr="00104400">
        <w:rPr>
          <w:sz w:val="28"/>
          <w:szCs w:val="28"/>
          <w:lang w:val="nl-NL"/>
        </w:rPr>
        <w:t xml:space="preserve">phát động </w:t>
      </w:r>
      <w:r w:rsidRPr="00104400">
        <w:rPr>
          <w:spacing w:val="-6"/>
          <w:sz w:val="28"/>
          <w:szCs w:val="28"/>
          <w:lang w:val="nl-NL"/>
        </w:rPr>
        <w:t>nhiều phong trào thi đua thiết thực, sâu rộng, bao quát được trong t</w:t>
      </w:r>
      <w:r w:rsidR="00303E23" w:rsidRPr="00104400">
        <w:rPr>
          <w:spacing w:val="-6"/>
          <w:sz w:val="28"/>
          <w:szCs w:val="28"/>
          <w:lang w:val="nl-NL"/>
        </w:rPr>
        <w:t>oàn bộ lĩnh vực đời sống xã hội,</w:t>
      </w:r>
      <w:r w:rsidR="0068026C">
        <w:rPr>
          <w:spacing w:val="-6"/>
          <w:sz w:val="28"/>
          <w:szCs w:val="28"/>
          <w:lang w:val="nl-NL"/>
        </w:rPr>
        <w:t xml:space="preserve"> trọng tâm là phong trào thi đua </w:t>
      </w:r>
      <w:r w:rsidR="00244AAA">
        <w:rPr>
          <w:spacing w:val="-6"/>
          <w:sz w:val="28"/>
          <w:szCs w:val="28"/>
          <w:lang w:val="nl-NL"/>
        </w:rPr>
        <w:t>“H</w:t>
      </w:r>
      <w:r w:rsidR="0068026C">
        <w:rPr>
          <w:spacing w:val="-6"/>
          <w:sz w:val="28"/>
          <w:szCs w:val="28"/>
          <w:lang w:val="nl-NL"/>
        </w:rPr>
        <w:t>ọc tập và làm theo tư tưởng, đạo đức, phong cách Hồ Chí Minh</w:t>
      </w:r>
      <w:r w:rsidR="00244AAA">
        <w:rPr>
          <w:spacing w:val="-6"/>
          <w:sz w:val="28"/>
          <w:szCs w:val="28"/>
          <w:lang w:val="nl-NL"/>
        </w:rPr>
        <w:t>”</w:t>
      </w:r>
      <w:r w:rsidR="009D7670">
        <w:rPr>
          <w:spacing w:val="-6"/>
          <w:sz w:val="28"/>
          <w:szCs w:val="28"/>
          <w:lang w:val="nl-NL"/>
        </w:rPr>
        <w:t xml:space="preserve"> và các phong trào thi đua khác,</w:t>
      </w:r>
      <w:r w:rsidR="00303E23" w:rsidRPr="00104400">
        <w:rPr>
          <w:spacing w:val="-6"/>
          <w:sz w:val="28"/>
          <w:szCs w:val="28"/>
          <w:lang w:val="nl-NL"/>
        </w:rPr>
        <w:t xml:space="preserve"> cụ thể như:</w:t>
      </w:r>
      <w:r w:rsidRPr="00104400">
        <w:rPr>
          <w:spacing w:val="-6"/>
          <w:sz w:val="28"/>
          <w:szCs w:val="28"/>
          <w:lang w:val="nl-NL"/>
        </w:rPr>
        <w:t xml:space="preserve"> </w:t>
      </w:r>
    </w:p>
    <w:p w:rsidR="004446F4" w:rsidRPr="00104400" w:rsidRDefault="004446F4" w:rsidP="00774D2F">
      <w:pPr>
        <w:spacing w:before="120"/>
        <w:ind w:firstLine="720"/>
        <w:jc w:val="both"/>
        <w:rPr>
          <w:sz w:val="28"/>
          <w:szCs w:val="28"/>
        </w:rPr>
      </w:pPr>
      <w:r w:rsidRPr="00104400">
        <w:rPr>
          <w:bCs/>
          <w:iCs/>
          <w:sz w:val="28"/>
          <w:szCs w:val="28"/>
          <w:lang w:val="nl-NL"/>
        </w:rPr>
        <w:t xml:space="preserve">Phong trào </w:t>
      </w:r>
      <w:r w:rsidR="00BB43A1">
        <w:rPr>
          <w:bCs/>
          <w:iCs/>
          <w:sz w:val="28"/>
          <w:szCs w:val="28"/>
          <w:lang w:val="nl-NL"/>
        </w:rPr>
        <w:t>thi đua trên lĩnh vực sản xuất Nông, Lâm, N</w:t>
      </w:r>
      <w:r w:rsidRPr="00104400">
        <w:rPr>
          <w:bCs/>
          <w:iCs/>
          <w:sz w:val="28"/>
          <w:szCs w:val="28"/>
          <w:lang w:val="nl-NL"/>
        </w:rPr>
        <w:t>gư nghiệp</w:t>
      </w:r>
      <w:r w:rsidRPr="00104400">
        <w:rPr>
          <w:sz w:val="28"/>
          <w:szCs w:val="28"/>
          <w:lang w:val="nl-NL"/>
        </w:rPr>
        <w:t xml:space="preserve"> tiếp tục đạt được những kết quả quan trọng, thể hiện qua các phong trào </w:t>
      </w:r>
      <w:r w:rsidRPr="00104400">
        <w:rPr>
          <w:i/>
          <w:sz w:val="28"/>
          <w:szCs w:val="28"/>
          <w:lang w:val="nl-NL"/>
        </w:rPr>
        <w:t>"Thi đua vì một nền nông nghiệp Việt Nam chất lượng cao, bảo đảm vệ sinh thực phẩm"; "Thi đua phục vụ sự nghiệp công nghiệp hóa, hiện đại hóa nông nghiệp và phát triển nông thôn"; "Thi đua trồng rừng, quản lý bảo vệ rừng"</w:t>
      </w:r>
      <w:r w:rsidRPr="00104400">
        <w:rPr>
          <w:sz w:val="28"/>
          <w:szCs w:val="28"/>
          <w:lang w:val="nl-NL"/>
        </w:rPr>
        <w:t>.</w:t>
      </w:r>
      <w:r w:rsidRPr="00104400">
        <w:rPr>
          <w:sz w:val="28"/>
          <w:szCs w:val="28"/>
          <w:lang w:val="it-IT"/>
        </w:rPr>
        <w:t xml:space="preserve"> </w:t>
      </w:r>
      <w:r w:rsidR="00774D2F">
        <w:rPr>
          <w:sz w:val="28"/>
          <w:szCs w:val="28"/>
          <w:lang w:val="it-IT"/>
        </w:rPr>
        <w:t>P</w:t>
      </w:r>
      <w:r w:rsidRPr="00104400">
        <w:rPr>
          <w:sz w:val="28"/>
          <w:szCs w:val="28"/>
          <w:lang w:val="it-IT"/>
        </w:rPr>
        <w:t xml:space="preserve">hong trào thi đua trên lĩnh vực công nghiệp - tiểu thủ công nghiệp đã được phát động và triển khai sôi nổi, nổi bật là </w:t>
      </w:r>
      <w:r w:rsidRPr="00104400">
        <w:rPr>
          <w:sz w:val="28"/>
          <w:szCs w:val="28"/>
          <w:lang w:val="nl-NL"/>
        </w:rPr>
        <w:t xml:space="preserve">phong trào thi đua </w:t>
      </w:r>
      <w:r w:rsidRPr="00104400">
        <w:rPr>
          <w:i/>
          <w:sz w:val="28"/>
          <w:szCs w:val="28"/>
          <w:lang w:val="nl-NL"/>
        </w:rPr>
        <w:t>"Phát hu</w:t>
      </w:r>
      <w:r w:rsidR="00DA12F5">
        <w:rPr>
          <w:i/>
          <w:sz w:val="28"/>
          <w:szCs w:val="28"/>
          <w:lang w:val="nl-NL"/>
        </w:rPr>
        <w:t>y sáng kiến, cải tiến kỹ thuật",</w:t>
      </w:r>
      <w:r w:rsidRPr="00104400">
        <w:rPr>
          <w:i/>
          <w:sz w:val="28"/>
          <w:szCs w:val="28"/>
          <w:lang w:val="nl-NL"/>
        </w:rPr>
        <w:t xml:space="preserve"> “Xanh - Sạch - Đẹp, đảm bảo an toàn vệ sinh lao động, phòng, chống cháy nổ”,</w:t>
      </w:r>
      <w:r w:rsidRPr="00104400">
        <w:rPr>
          <w:sz w:val="28"/>
          <w:szCs w:val="28"/>
          <w:lang w:val="nl-NL"/>
        </w:rPr>
        <w:t xml:space="preserve"> </w:t>
      </w:r>
      <w:r w:rsidRPr="00104400">
        <w:rPr>
          <w:i/>
          <w:sz w:val="28"/>
          <w:szCs w:val="28"/>
          <w:lang w:val="nl-NL"/>
        </w:rPr>
        <w:t>"Ổn định và phát triển thị trường tiêu thụ sản phẩm</w:t>
      </w:r>
      <w:r w:rsidRPr="00104400">
        <w:rPr>
          <w:sz w:val="28"/>
          <w:szCs w:val="28"/>
          <w:lang w:val="nl-NL"/>
        </w:rPr>
        <w:t xml:space="preserve">”, góp phần tăng </w:t>
      </w:r>
      <w:r w:rsidRPr="00104400">
        <w:rPr>
          <w:sz w:val="28"/>
          <w:szCs w:val="28"/>
          <w:lang w:val="it-IT"/>
        </w:rPr>
        <w:t>giá trị sản xuất công nghiệp hàng năm.</w:t>
      </w:r>
      <w:r w:rsidR="00774D2F">
        <w:rPr>
          <w:sz w:val="28"/>
          <w:szCs w:val="28"/>
          <w:lang w:val="it-IT"/>
        </w:rPr>
        <w:t xml:space="preserve"> </w:t>
      </w:r>
      <w:r w:rsidRPr="00104400">
        <w:rPr>
          <w:bCs/>
          <w:iCs/>
          <w:sz w:val="28"/>
          <w:szCs w:val="28"/>
          <w:lang w:val="it-IT"/>
        </w:rPr>
        <w:t>Ph</w:t>
      </w:r>
      <w:r w:rsidR="00303E23" w:rsidRPr="00104400">
        <w:rPr>
          <w:bCs/>
          <w:iCs/>
          <w:sz w:val="28"/>
          <w:szCs w:val="28"/>
          <w:lang w:val="it-IT"/>
        </w:rPr>
        <w:t>ong trào thi đua trên lĩnh vực Thương mại, D</w:t>
      </w:r>
      <w:r w:rsidRPr="00104400">
        <w:rPr>
          <w:bCs/>
          <w:iCs/>
          <w:sz w:val="28"/>
          <w:szCs w:val="28"/>
          <w:lang w:val="it-IT"/>
        </w:rPr>
        <w:t>u l</w:t>
      </w:r>
      <w:r w:rsidR="00303E23" w:rsidRPr="00104400">
        <w:rPr>
          <w:bCs/>
          <w:iCs/>
          <w:sz w:val="28"/>
          <w:szCs w:val="28"/>
          <w:lang w:val="it-IT"/>
        </w:rPr>
        <w:t>ịch, D</w:t>
      </w:r>
      <w:r w:rsidRPr="00104400">
        <w:rPr>
          <w:bCs/>
          <w:iCs/>
          <w:sz w:val="28"/>
          <w:szCs w:val="28"/>
          <w:lang w:val="it-IT"/>
        </w:rPr>
        <w:t>ịch vụ</w:t>
      </w:r>
      <w:r w:rsidRPr="00104400">
        <w:rPr>
          <w:b/>
          <w:bCs/>
          <w:i/>
          <w:iCs/>
          <w:sz w:val="28"/>
          <w:szCs w:val="28"/>
          <w:lang w:val="it-IT"/>
        </w:rPr>
        <w:t xml:space="preserve"> </w:t>
      </w:r>
      <w:r w:rsidRPr="00104400">
        <w:rPr>
          <w:bCs/>
          <w:iCs/>
          <w:sz w:val="28"/>
          <w:szCs w:val="28"/>
          <w:lang w:val="it-IT"/>
        </w:rPr>
        <w:t xml:space="preserve">đạt </w:t>
      </w:r>
      <w:r w:rsidRPr="00104400">
        <w:rPr>
          <w:sz w:val="28"/>
          <w:szCs w:val="28"/>
          <w:lang w:val="it-IT"/>
        </w:rPr>
        <w:t>được những kết quả quan trọng, đáp ứng nhu cầu vật tư, hàng hoá phục vụ nhu cầu sản xuất và đời sống của nhân dân</w:t>
      </w:r>
      <w:r w:rsidR="00F57D4C">
        <w:rPr>
          <w:sz w:val="28"/>
          <w:szCs w:val="28"/>
          <w:lang w:val="it-IT"/>
        </w:rPr>
        <w:t>;</w:t>
      </w:r>
      <w:r w:rsidRPr="00104400">
        <w:rPr>
          <w:sz w:val="28"/>
          <w:szCs w:val="28"/>
          <w:lang w:val="it-IT"/>
        </w:rPr>
        <w:t xml:space="preserve"> </w:t>
      </w:r>
      <w:r w:rsidR="00F57D4C">
        <w:rPr>
          <w:sz w:val="28"/>
          <w:szCs w:val="28"/>
          <w:lang w:val="it-IT"/>
        </w:rPr>
        <w:t>p</w:t>
      </w:r>
      <w:r w:rsidRPr="00104400">
        <w:rPr>
          <w:bCs/>
          <w:iCs/>
          <w:spacing w:val="-2"/>
          <w:sz w:val="28"/>
          <w:szCs w:val="28"/>
          <w:lang w:val="vi-VN"/>
        </w:rPr>
        <w:t xml:space="preserve">hong trào thi đua trên lĩnh vực </w:t>
      </w:r>
      <w:r w:rsidRPr="00104400">
        <w:rPr>
          <w:bCs/>
          <w:iCs/>
          <w:spacing w:val="-2"/>
          <w:sz w:val="28"/>
          <w:szCs w:val="28"/>
          <w:lang w:val="fr-FR"/>
        </w:rPr>
        <w:t>g</w:t>
      </w:r>
      <w:r w:rsidRPr="00104400">
        <w:rPr>
          <w:bCs/>
          <w:iCs/>
          <w:spacing w:val="-2"/>
          <w:sz w:val="28"/>
          <w:szCs w:val="28"/>
          <w:lang w:val="vi-VN"/>
        </w:rPr>
        <w:t xml:space="preserve">iáo dục và </w:t>
      </w:r>
      <w:r w:rsidRPr="00104400">
        <w:rPr>
          <w:bCs/>
          <w:iCs/>
          <w:spacing w:val="-2"/>
          <w:sz w:val="28"/>
          <w:szCs w:val="28"/>
          <w:lang w:val="fr-FR"/>
        </w:rPr>
        <w:t>đ</w:t>
      </w:r>
      <w:r w:rsidRPr="00104400">
        <w:rPr>
          <w:bCs/>
          <w:iCs/>
          <w:spacing w:val="-2"/>
          <w:sz w:val="28"/>
          <w:szCs w:val="28"/>
          <w:lang w:val="vi-VN"/>
        </w:rPr>
        <w:t>ào tạo</w:t>
      </w:r>
      <w:r w:rsidRPr="00104400">
        <w:rPr>
          <w:b/>
          <w:bCs/>
          <w:spacing w:val="-2"/>
          <w:sz w:val="28"/>
          <w:szCs w:val="28"/>
          <w:lang w:val="vi-VN"/>
        </w:rPr>
        <w:t xml:space="preserve"> </w:t>
      </w:r>
      <w:r w:rsidRPr="00104400">
        <w:rPr>
          <w:spacing w:val="-2"/>
          <w:sz w:val="28"/>
          <w:szCs w:val="28"/>
          <w:lang w:val="vi-VN"/>
        </w:rPr>
        <w:t>được triển khai sâu rộng và phát huy hiệu quả, thông qua phong trào thi đua</w:t>
      </w:r>
      <w:r w:rsidRPr="00104400">
        <w:rPr>
          <w:i/>
          <w:spacing w:val="-2"/>
          <w:sz w:val="28"/>
          <w:szCs w:val="28"/>
          <w:lang w:val="vi-VN"/>
        </w:rPr>
        <w:t>“Dạy tốt, học tốt”; “Xây dựng trường học đạt chuẩn quốc gia”, “Hai không”, “Trường học thân thiện, học sinh tích cực</w:t>
      </w:r>
      <w:r w:rsidR="00F57D4C">
        <w:rPr>
          <w:i/>
          <w:spacing w:val="-2"/>
          <w:sz w:val="28"/>
          <w:szCs w:val="28"/>
        </w:rPr>
        <w:t>..</w:t>
      </w:r>
      <w:r w:rsidRPr="00104400">
        <w:rPr>
          <w:spacing w:val="-2"/>
          <w:sz w:val="28"/>
          <w:szCs w:val="28"/>
        </w:rPr>
        <w:t>.</w:t>
      </w:r>
    </w:p>
    <w:p w:rsidR="004446F4" w:rsidRPr="00104400" w:rsidRDefault="004446F4" w:rsidP="007376A1">
      <w:pPr>
        <w:spacing w:before="120"/>
        <w:ind w:firstLine="720"/>
        <w:jc w:val="both"/>
        <w:rPr>
          <w:sz w:val="28"/>
          <w:szCs w:val="28"/>
          <w:lang w:val="nl-NL"/>
        </w:rPr>
      </w:pPr>
      <w:r w:rsidRPr="00104400">
        <w:rPr>
          <w:sz w:val="28"/>
          <w:szCs w:val="28"/>
          <w:lang w:val="fr-FR"/>
        </w:rPr>
        <w:t xml:space="preserve">Ngành Y tế với phong trào </w:t>
      </w:r>
      <w:r w:rsidRPr="00104400">
        <w:rPr>
          <w:i/>
          <w:sz w:val="28"/>
          <w:szCs w:val="28"/>
          <w:lang w:val="fr-FR"/>
        </w:rPr>
        <w:t>"Làm theo lời Bác cán bộ y tế không ngừng rèn luyện phẩm chất đạo đức nghề nghiệp, nâng cao chất lượng khám chữa bệnh và dịch vụ y tế, tăng cường năng lực y tế tuyến cơ sở, thực hiện thắng lợi nhiệm vụ y tế"</w:t>
      </w:r>
      <w:r w:rsidR="00F57D4C">
        <w:rPr>
          <w:i/>
          <w:sz w:val="28"/>
          <w:szCs w:val="28"/>
          <w:lang w:val="fr-FR"/>
        </w:rPr>
        <w:t>.</w:t>
      </w:r>
      <w:r w:rsidRPr="00104400">
        <w:rPr>
          <w:i/>
          <w:sz w:val="28"/>
          <w:szCs w:val="28"/>
          <w:lang w:val="fr-FR"/>
        </w:rPr>
        <w:t xml:space="preserve"> </w:t>
      </w:r>
      <w:r w:rsidRPr="00104400">
        <w:rPr>
          <w:sz w:val="28"/>
          <w:szCs w:val="28"/>
          <w:lang w:val="fr-FR"/>
        </w:rPr>
        <w:t>T</w:t>
      </w:r>
      <w:r w:rsidRPr="00104400">
        <w:rPr>
          <w:bCs/>
          <w:sz w:val="28"/>
          <w:szCs w:val="28"/>
          <w:lang w:val="fr-FR"/>
        </w:rPr>
        <w:t xml:space="preserve">rong lực lượng quân đội các phong trào thi đua </w:t>
      </w:r>
      <w:r w:rsidRPr="00104400">
        <w:rPr>
          <w:sz w:val="28"/>
          <w:szCs w:val="28"/>
          <w:lang w:val="fr-FR"/>
        </w:rPr>
        <w:t xml:space="preserve">như: </w:t>
      </w:r>
      <w:r w:rsidRPr="00104400">
        <w:rPr>
          <w:i/>
          <w:iCs/>
          <w:sz w:val="28"/>
          <w:szCs w:val="28"/>
          <w:lang w:val="fr-FR"/>
        </w:rPr>
        <w:t>“</w:t>
      </w:r>
      <w:r w:rsidRPr="00104400">
        <w:rPr>
          <w:bCs/>
          <w:i/>
          <w:sz w:val="28"/>
          <w:szCs w:val="28"/>
          <w:lang w:val="fr-FR"/>
        </w:rPr>
        <w:t>Thi đua Quyết thắng”,</w:t>
      </w:r>
      <w:r w:rsidRPr="00104400">
        <w:rPr>
          <w:bCs/>
          <w:sz w:val="28"/>
          <w:szCs w:val="28"/>
          <w:lang w:val="fr-FR"/>
        </w:rPr>
        <w:t xml:space="preserve"> </w:t>
      </w:r>
      <w:r w:rsidRPr="00104400">
        <w:rPr>
          <w:i/>
          <w:sz w:val="28"/>
          <w:szCs w:val="28"/>
          <w:lang w:val="nl-NL"/>
        </w:rPr>
        <w:t>“</w:t>
      </w:r>
      <w:r w:rsidRPr="00104400">
        <w:rPr>
          <w:i/>
          <w:sz w:val="28"/>
          <w:szCs w:val="28"/>
          <w:lang w:val="fr-FR"/>
        </w:rPr>
        <w:t>Phát huy truyền thống, cống hiến tài năng, xứng danh bộ đội Cụ Hồ</w:t>
      </w:r>
      <w:r w:rsidRPr="00104400">
        <w:rPr>
          <w:i/>
          <w:sz w:val="28"/>
          <w:szCs w:val="28"/>
          <w:lang w:val="nl-NL"/>
        </w:rPr>
        <w:t>”</w:t>
      </w:r>
      <w:r w:rsidR="004A654A">
        <w:rPr>
          <w:i/>
          <w:sz w:val="28"/>
          <w:szCs w:val="28"/>
          <w:lang w:val="nl-NL"/>
        </w:rPr>
        <w:t xml:space="preserve">, </w:t>
      </w:r>
      <w:r w:rsidRPr="00104400">
        <w:rPr>
          <w:sz w:val="28"/>
          <w:szCs w:val="28"/>
          <w:lang w:val="nl-NL"/>
        </w:rPr>
        <w:t xml:space="preserve">Bộ đội Biên phòng tỉnh đẩy mạnh phong trào thi đua </w:t>
      </w:r>
      <w:r w:rsidRPr="00104400">
        <w:rPr>
          <w:i/>
          <w:sz w:val="28"/>
          <w:szCs w:val="28"/>
          <w:lang w:val="nl-NL"/>
        </w:rPr>
        <w:t>"Quyết thắng"</w:t>
      </w:r>
      <w:r w:rsidRPr="00104400">
        <w:rPr>
          <w:sz w:val="28"/>
          <w:szCs w:val="28"/>
          <w:lang w:val="nl-NL"/>
        </w:rPr>
        <w:t xml:space="preserve"> và phong trào </w:t>
      </w:r>
      <w:r w:rsidRPr="00104400">
        <w:rPr>
          <w:i/>
          <w:sz w:val="28"/>
          <w:szCs w:val="28"/>
          <w:lang w:val="nl-NL"/>
        </w:rPr>
        <w:t>“Tuổi trẻ Bộ đội Biên phòng tiếp bước cha anh, xứng danh Bộ đội Cụ Hồ”</w:t>
      </w:r>
      <w:r w:rsidRPr="00104400">
        <w:rPr>
          <w:sz w:val="28"/>
          <w:szCs w:val="28"/>
          <w:lang w:val="nl-NL"/>
        </w:rPr>
        <w:t xml:space="preserve">. Từ phong trào thi đua </w:t>
      </w:r>
      <w:r w:rsidRPr="00104400">
        <w:rPr>
          <w:i/>
          <w:sz w:val="28"/>
          <w:szCs w:val="28"/>
          <w:lang w:val="nl-NL"/>
        </w:rPr>
        <w:t>“Vì An ninh Tổ quốc”</w:t>
      </w:r>
      <w:r w:rsidR="009D75F1">
        <w:rPr>
          <w:sz w:val="28"/>
          <w:szCs w:val="28"/>
          <w:lang w:val="nl-NL"/>
        </w:rPr>
        <w:t>,</w:t>
      </w:r>
      <w:r w:rsidR="004A654A">
        <w:rPr>
          <w:i/>
          <w:sz w:val="28"/>
          <w:szCs w:val="28"/>
          <w:lang w:val="nl-NL"/>
        </w:rPr>
        <w:t xml:space="preserve"> </w:t>
      </w:r>
      <w:r w:rsidR="009D75F1" w:rsidRPr="009D75F1">
        <w:rPr>
          <w:sz w:val="28"/>
          <w:szCs w:val="28"/>
          <w:lang w:val="nl-NL"/>
        </w:rPr>
        <w:t>t</w:t>
      </w:r>
      <w:r w:rsidRPr="009D75F1">
        <w:rPr>
          <w:sz w:val="28"/>
          <w:szCs w:val="28"/>
          <w:lang w:val="nl-NL"/>
        </w:rPr>
        <w:t>rong</w:t>
      </w:r>
      <w:r w:rsidRPr="00104400">
        <w:rPr>
          <w:sz w:val="28"/>
          <w:szCs w:val="28"/>
          <w:lang w:val="nl-NL"/>
        </w:rPr>
        <w:t xml:space="preserve"> đấu tranh, phòng chống tội phạm đầy cam go, quyết liệt nhưng với tinh thần "</w:t>
      </w:r>
      <w:r w:rsidRPr="00104400">
        <w:rPr>
          <w:i/>
          <w:sz w:val="28"/>
          <w:szCs w:val="28"/>
          <w:lang w:val="nl-NL"/>
        </w:rPr>
        <w:t>Vì nước quên thân, vì dân phục vụ</w:t>
      </w:r>
      <w:r w:rsidRPr="00104400">
        <w:rPr>
          <w:sz w:val="28"/>
          <w:szCs w:val="28"/>
          <w:lang w:val="nl-NL"/>
        </w:rPr>
        <w:t xml:space="preserve">"; </w:t>
      </w:r>
      <w:r w:rsidRPr="00104400">
        <w:rPr>
          <w:i/>
          <w:sz w:val="28"/>
          <w:szCs w:val="28"/>
          <w:lang w:val="nl-NL"/>
        </w:rPr>
        <w:t>“Mỗi ngày làm 1 việc tốt; vì nước vì dân”</w:t>
      </w:r>
      <w:r w:rsidR="007234E4">
        <w:rPr>
          <w:sz w:val="28"/>
          <w:szCs w:val="28"/>
          <w:lang w:val="nl-NL"/>
        </w:rPr>
        <w:t>.</w:t>
      </w:r>
      <w:r w:rsidR="00774D2F">
        <w:rPr>
          <w:sz w:val="28"/>
          <w:szCs w:val="28"/>
          <w:lang w:val="nl-NL"/>
        </w:rPr>
        <w:t>.</w:t>
      </w:r>
      <w:r w:rsidR="004A654A" w:rsidRPr="00104400">
        <w:rPr>
          <w:sz w:val="28"/>
          <w:szCs w:val="28"/>
          <w:lang w:val="nl-NL"/>
        </w:rPr>
        <w:t>.</w:t>
      </w:r>
    </w:p>
    <w:p w:rsidR="004446F4" w:rsidRPr="00104400" w:rsidRDefault="004446F4" w:rsidP="007376A1">
      <w:pPr>
        <w:spacing w:before="120"/>
        <w:ind w:firstLine="720"/>
        <w:jc w:val="both"/>
        <w:rPr>
          <w:sz w:val="28"/>
          <w:szCs w:val="28"/>
          <w:shd w:val="clear" w:color="auto" w:fill="FFFFFF"/>
          <w:lang w:val="fr-FR"/>
        </w:rPr>
      </w:pPr>
      <w:r w:rsidRPr="00104400">
        <w:rPr>
          <w:sz w:val="28"/>
          <w:szCs w:val="28"/>
          <w:lang w:val="fr-FR"/>
        </w:rPr>
        <w:t xml:space="preserve">Các cơ quan đảng đã tổ chức nhiều phong trào thi đua thiết thực, bám sát nhiệm vụ chính trị, trọng tâm, cấp bách của đơn vị mình; tập trung lãnh đạo cán bộ, đảng viên, công </w:t>
      </w:r>
      <w:r w:rsidRPr="00104400">
        <w:rPr>
          <w:sz w:val="28"/>
          <w:szCs w:val="28"/>
          <w:shd w:val="clear" w:color="auto" w:fill="FFFFFF"/>
          <w:lang w:val="fr-FR"/>
        </w:rPr>
        <w:t xml:space="preserve">chức và người lao động thực hiện tốt các phong trào thi đua </w:t>
      </w:r>
      <w:r w:rsidRPr="00104400">
        <w:rPr>
          <w:i/>
          <w:sz w:val="28"/>
          <w:szCs w:val="28"/>
          <w:shd w:val="clear" w:color="auto" w:fill="FFFFFF"/>
          <w:lang w:val="fr-FR"/>
        </w:rPr>
        <w:t>"Xây dựng hệ thống chính trị cơ sở trong sạch, vững mạnh"; "Xây dựng tổ chức cơ sở Đảng trong sạch, vững mạnh”; “Xây dựng cơ quan văn hóa, kiểu mẫu”; phong trào “Dân vận khéo", “Năm dân vận chính quyền”</w:t>
      </w:r>
      <w:r w:rsidR="007234E4" w:rsidRPr="007234E4">
        <w:rPr>
          <w:sz w:val="28"/>
          <w:szCs w:val="28"/>
          <w:shd w:val="clear" w:color="auto" w:fill="FFFFFF"/>
          <w:lang w:val="fr-FR"/>
        </w:rPr>
        <w:t>…</w:t>
      </w:r>
    </w:p>
    <w:p w:rsidR="004446F4" w:rsidRPr="00104400" w:rsidRDefault="004446F4" w:rsidP="007376A1">
      <w:pPr>
        <w:tabs>
          <w:tab w:val="left" w:pos="567"/>
        </w:tabs>
        <w:spacing w:before="120"/>
        <w:ind w:firstLine="720"/>
        <w:jc w:val="both"/>
        <w:rPr>
          <w:i/>
          <w:sz w:val="28"/>
          <w:szCs w:val="28"/>
          <w:lang w:val="af-ZA"/>
        </w:rPr>
      </w:pPr>
      <w:r w:rsidRPr="00104400">
        <w:rPr>
          <w:sz w:val="28"/>
          <w:szCs w:val="28"/>
          <w:lang w:val="fr-FR"/>
        </w:rPr>
        <w:t>Các tổ chức chính trị - xã hội tiếp tục phát động và tổ chức thực hiện tốt phong trào thi đua “</w:t>
      </w:r>
      <w:r w:rsidRPr="00104400">
        <w:rPr>
          <w:i/>
          <w:iCs/>
          <w:sz w:val="28"/>
          <w:szCs w:val="28"/>
          <w:lang w:val="fr-FR"/>
        </w:rPr>
        <w:t>Toàn dân đoàn kết xây dựng đời sống văn hóa</w:t>
      </w:r>
      <w:r w:rsidRPr="00104400">
        <w:rPr>
          <w:sz w:val="28"/>
          <w:szCs w:val="28"/>
          <w:lang w:val="fr-FR"/>
        </w:rPr>
        <w:t>”</w:t>
      </w:r>
      <w:r w:rsidR="00AF2CB2">
        <w:rPr>
          <w:sz w:val="28"/>
          <w:szCs w:val="28"/>
          <w:lang w:val="fr-FR"/>
        </w:rPr>
        <w:t> </w:t>
      </w:r>
      <w:r w:rsidR="00AF2CB2">
        <w:rPr>
          <w:i/>
          <w:sz w:val="28"/>
          <w:szCs w:val="28"/>
          <w:lang w:val="fr-FR"/>
        </w:rPr>
        <w:t>;</w:t>
      </w:r>
      <w:r w:rsidR="00DA12F5">
        <w:rPr>
          <w:i/>
          <w:sz w:val="28"/>
          <w:szCs w:val="28"/>
          <w:lang w:val="fr-FR"/>
        </w:rPr>
        <w:t xml:space="preserve"> </w:t>
      </w:r>
      <w:r w:rsidR="00DA12F5">
        <w:rPr>
          <w:i/>
          <w:sz w:val="28"/>
          <w:szCs w:val="28"/>
          <w:lang w:val="nl-NL"/>
        </w:rPr>
        <w:t>“Lao động giỏi, lao động sáng tạo”</w:t>
      </w:r>
      <w:r w:rsidR="00AF2CB2">
        <w:rPr>
          <w:i/>
          <w:sz w:val="28"/>
          <w:szCs w:val="28"/>
          <w:lang w:val="nl-NL"/>
        </w:rPr>
        <w:t>;</w:t>
      </w:r>
      <w:r w:rsidR="00DA12F5">
        <w:rPr>
          <w:i/>
          <w:sz w:val="28"/>
          <w:szCs w:val="28"/>
          <w:lang w:val="nl-NL"/>
        </w:rPr>
        <w:t xml:space="preserve"> “ giỏi việc nước, đảm việc nhà”</w:t>
      </w:r>
      <w:r w:rsidR="006C307E" w:rsidRPr="00104400">
        <w:rPr>
          <w:i/>
          <w:sz w:val="28"/>
          <w:szCs w:val="28"/>
          <w:lang w:val="af-ZA"/>
        </w:rPr>
        <w:t>...</w:t>
      </w:r>
    </w:p>
    <w:p w:rsidR="004446F4" w:rsidRPr="00104400" w:rsidRDefault="004446F4" w:rsidP="007376A1">
      <w:pPr>
        <w:spacing w:before="120"/>
        <w:ind w:firstLine="720"/>
        <w:jc w:val="both"/>
        <w:rPr>
          <w:sz w:val="28"/>
          <w:szCs w:val="28"/>
        </w:rPr>
      </w:pPr>
      <w:r w:rsidRPr="00104400">
        <w:rPr>
          <w:sz w:val="28"/>
          <w:szCs w:val="28"/>
          <w:lang w:val="af-ZA"/>
        </w:rPr>
        <w:t>Đặc biệt, phong trào</w:t>
      </w:r>
      <w:r w:rsidR="00D04728">
        <w:rPr>
          <w:sz w:val="28"/>
          <w:szCs w:val="28"/>
          <w:lang w:val="af-ZA"/>
        </w:rPr>
        <w:t xml:space="preserve"> </w:t>
      </w:r>
      <w:r w:rsidRPr="00104400">
        <w:rPr>
          <w:i/>
          <w:sz w:val="28"/>
          <w:szCs w:val="28"/>
          <w:lang w:val="af-ZA"/>
        </w:rPr>
        <w:t>“</w:t>
      </w:r>
      <w:r w:rsidR="00991B4F">
        <w:rPr>
          <w:i/>
          <w:sz w:val="28"/>
          <w:szCs w:val="28"/>
          <w:lang w:val="af-ZA"/>
        </w:rPr>
        <w:t>Cả nước c</w:t>
      </w:r>
      <w:r w:rsidRPr="00104400">
        <w:rPr>
          <w:i/>
          <w:sz w:val="28"/>
          <w:szCs w:val="28"/>
          <w:lang w:val="af-ZA"/>
        </w:rPr>
        <w:t>hung sức xây dựng nông thôn mới”</w:t>
      </w:r>
      <w:r w:rsidRPr="00104400">
        <w:rPr>
          <w:sz w:val="28"/>
          <w:szCs w:val="28"/>
          <w:lang w:val="af-ZA"/>
        </w:rPr>
        <w:t xml:space="preserve"> giai đoạn 2 được phát động và tổ chức thực hiện ngay sau khi Chương trình mục tiêu quốc gia xây dựng nông thôn mới được Thủ tướng Chính phủ phê duyệt và</w:t>
      </w:r>
      <w:r w:rsidRPr="00104400">
        <w:rPr>
          <w:b/>
          <w:sz w:val="28"/>
          <w:szCs w:val="28"/>
          <w:lang w:val="fr-FR"/>
        </w:rPr>
        <w:t xml:space="preserve"> </w:t>
      </w:r>
      <w:r w:rsidRPr="00104400">
        <w:rPr>
          <w:sz w:val="28"/>
          <w:szCs w:val="28"/>
          <w:lang w:val="fr-FR"/>
        </w:rPr>
        <w:t xml:space="preserve">Kế </w:t>
      </w:r>
      <w:r w:rsidRPr="00104400">
        <w:rPr>
          <w:sz w:val="28"/>
          <w:szCs w:val="28"/>
          <w:lang w:val="fr-FR"/>
        </w:rPr>
        <w:lastRenderedPageBreak/>
        <w:t xml:space="preserve">hoạch số 1820/KH-UBND ngày 27/10/2016 của UBND tỉnh về việc tổ chức thực hiện phong trào thi đua </w:t>
      </w:r>
      <w:r w:rsidRPr="00104400">
        <w:rPr>
          <w:i/>
          <w:sz w:val="28"/>
          <w:szCs w:val="28"/>
          <w:lang w:val="fr-FR"/>
        </w:rPr>
        <w:t>"Quảng Bình chung sức xây dựng nông thôn mới"</w:t>
      </w:r>
      <w:r w:rsidRPr="00104400">
        <w:rPr>
          <w:sz w:val="28"/>
          <w:szCs w:val="28"/>
          <w:lang w:val="fr-FR"/>
        </w:rPr>
        <w:t>. Qua đó, c</w:t>
      </w:r>
      <w:r w:rsidRPr="00104400">
        <w:rPr>
          <w:sz w:val="28"/>
          <w:szCs w:val="28"/>
          <w:lang w:val="vi-VN"/>
        </w:rPr>
        <w:t>ác tổ chức chính trị - xã hội đã tích cực vận động các thành viên, hội viên tham gia thực hiện chương trình. Ủy ban Mặt trận T</w:t>
      </w:r>
      <w:r w:rsidRPr="00104400">
        <w:rPr>
          <w:sz w:val="28"/>
          <w:szCs w:val="28"/>
        </w:rPr>
        <w:t>QVN</w:t>
      </w:r>
      <w:r w:rsidRPr="00104400">
        <w:rPr>
          <w:sz w:val="28"/>
          <w:szCs w:val="28"/>
          <w:lang w:val="vi-VN"/>
        </w:rPr>
        <w:t xml:space="preserve"> tỉnh tiếp tục chỉ đạo đẩy mạnh thực hiện cuộc vận động </w:t>
      </w:r>
      <w:r w:rsidRPr="00104400">
        <w:rPr>
          <w:i/>
          <w:sz w:val="28"/>
          <w:szCs w:val="28"/>
          <w:lang w:val="vi-VN"/>
        </w:rPr>
        <w:t>“Toàn dân đoàn kết xây dựng đời sống văn hóa ở khu dân cư”</w:t>
      </w:r>
      <w:r w:rsidRPr="00104400">
        <w:rPr>
          <w:sz w:val="28"/>
          <w:szCs w:val="28"/>
          <w:lang w:val="vi-VN"/>
        </w:rPr>
        <w:t xml:space="preserve"> gắn với xây dựng nông thôn mới. Hội Liên hiệp phụ nữ tỉnh đã chỉ đạo triển khai các phong trào</w:t>
      </w:r>
      <w:r w:rsidRPr="00104400">
        <w:rPr>
          <w:i/>
          <w:sz w:val="28"/>
          <w:szCs w:val="28"/>
          <w:lang w:val="vi-VN"/>
        </w:rPr>
        <w:t xml:space="preserve"> “Phụ nữ chung sức xây dựng nông thôn mới”, “Tuổi trẻ Quảng Bình chung tay xây dựng nông thôn mới”.</w:t>
      </w:r>
      <w:r w:rsidRPr="00104400">
        <w:rPr>
          <w:sz w:val="28"/>
          <w:szCs w:val="28"/>
          <w:lang w:val="vi-VN"/>
        </w:rPr>
        <w:t xml:space="preserve"> Các sở, ban, ngành,</w:t>
      </w:r>
      <w:r w:rsidR="00E240C6">
        <w:rPr>
          <w:sz w:val="28"/>
          <w:szCs w:val="28"/>
        </w:rPr>
        <w:t xml:space="preserve"> lực lượng vũ trang,</w:t>
      </w:r>
      <w:r w:rsidRPr="00104400">
        <w:rPr>
          <w:sz w:val="28"/>
          <w:szCs w:val="28"/>
          <w:lang w:val="vi-VN"/>
        </w:rPr>
        <w:t xml:space="preserve"> Hội Cựu chiến binh, Hội Nông dân, Hội Người cao tuổi… theo chức năng, nhiệm vụ triển khai tuyên truyền trên lĩnh vực mình phụ trách, tiếp tục đẩy mạnh thực hiện phong trào “</w:t>
      </w:r>
      <w:r w:rsidRPr="00104400">
        <w:rPr>
          <w:i/>
          <w:sz w:val="28"/>
          <w:szCs w:val="28"/>
          <w:lang w:val="vi-VN"/>
        </w:rPr>
        <w:t>Cả nước chung sức xây dựng nông thôn mới</w:t>
      </w:r>
      <w:r w:rsidRPr="00104400">
        <w:rPr>
          <w:sz w:val="28"/>
          <w:szCs w:val="28"/>
          <w:lang w:val="vi-VN"/>
        </w:rPr>
        <w:t>”</w:t>
      </w:r>
      <w:r w:rsidRPr="00104400">
        <w:rPr>
          <w:sz w:val="28"/>
          <w:szCs w:val="28"/>
        </w:rPr>
        <w:t xml:space="preserve"> một cách </w:t>
      </w:r>
      <w:r w:rsidRPr="00104400">
        <w:rPr>
          <w:sz w:val="28"/>
          <w:szCs w:val="28"/>
          <w:lang w:val="vi-VN"/>
        </w:rPr>
        <w:t xml:space="preserve">hiệu quả, qua </w:t>
      </w:r>
      <w:r w:rsidRPr="00104400">
        <w:rPr>
          <w:sz w:val="28"/>
          <w:szCs w:val="28"/>
        </w:rPr>
        <w:t xml:space="preserve">đó </w:t>
      </w:r>
      <w:r w:rsidRPr="00104400">
        <w:rPr>
          <w:sz w:val="28"/>
          <w:szCs w:val="28"/>
          <w:lang w:val="vi-VN"/>
        </w:rPr>
        <w:t xml:space="preserve">đã xuất hiện nhiều tập thể, cá nhân điển hình trong hiến đất, hiến tài sản, hiến kế để phong trào thi đua </w:t>
      </w:r>
      <w:r w:rsidRPr="00104400">
        <w:rPr>
          <w:i/>
          <w:sz w:val="28"/>
          <w:szCs w:val="28"/>
          <w:lang w:val="vi-VN"/>
        </w:rPr>
        <w:t>chung sức xây dựng nông thôn mới</w:t>
      </w:r>
      <w:r w:rsidR="00C13283">
        <w:rPr>
          <w:sz w:val="28"/>
          <w:szCs w:val="28"/>
        </w:rPr>
        <w:t xml:space="preserve"> ở địa phương đạt được những kết quả tích cực</w:t>
      </w:r>
      <w:r w:rsidRPr="00104400">
        <w:rPr>
          <w:sz w:val="28"/>
          <w:szCs w:val="28"/>
          <w:lang w:val="vi-VN"/>
        </w:rPr>
        <w:t>.</w:t>
      </w:r>
    </w:p>
    <w:p w:rsidR="007122AB" w:rsidRPr="00104400" w:rsidRDefault="00655B48" w:rsidP="007376A1">
      <w:pPr>
        <w:spacing w:before="120"/>
        <w:ind w:firstLine="720"/>
        <w:jc w:val="both"/>
        <w:rPr>
          <w:i/>
          <w:sz w:val="28"/>
          <w:szCs w:val="28"/>
        </w:rPr>
      </w:pPr>
      <w:r w:rsidRPr="00104400">
        <w:rPr>
          <w:i/>
          <w:sz w:val="28"/>
          <w:szCs w:val="28"/>
        </w:rPr>
        <w:t>b. Thực hiện chính sách khen thưởng</w:t>
      </w:r>
    </w:p>
    <w:p w:rsidR="001A3585" w:rsidRPr="00104400" w:rsidRDefault="00244AAA" w:rsidP="007376A1">
      <w:pPr>
        <w:spacing w:before="120"/>
        <w:ind w:firstLine="720"/>
        <w:jc w:val="both"/>
        <w:rPr>
          <w:sz w:val="28"/>
          <w:szCs w:val="28"/>
        </w:rPr>
      </w:pPr>
      <w:r>
        <w:rPr>
          <w:sz w:val="28"/>
          <w:szCs w:val="28"/>
        </w:rPr>
        <w:t>T</w:t>
      </w:r>
      <w:r w:rsidR="00EA740B" w:rsidRPr="00104400">
        <w:rPr>
          <w:sz w:val="28"/>
          <w:szCs w:val="28"/>
        </w:rPr>
        <w:t xml:space="preserve">rong </w:t>
      </w:r>
      <w:r w:rsidR="00866D2D" w:rsidRPr="00104400">
        <w:rPr>
          <w:sz w:val="28"/>
          <w:szCs w:val="28"/>
        </w:rPr>
        <w:t>nhữ</w:t>
      </w:r>
      <w:r w:rsidR="003F6230" w:rsidRPr="00104400">
        <w:rPr>
          <w:sz w:val="28"/>
          <w:szCs w:val="28"/>
        </w:rPr>
        <w:t>ng</w:t>
      </w:r>
      <w:r w:rsidR="00EA740B" w:rsidRPr="00104400">
        <w:rPr>
          <w:sz w:val="28"/>
          <w:szCs w:val="28"/>
        </w:rPr>
        <w:t xml:space="preserve"> năm qua </w:t>
      </w:r>
      <w:r w:rsidR="00C57CC3" w:rsidRPr="00104400">
        <w:rPr>
          <w:sz w:val="28"/>
          <w:szCs w:val="28"/>
        </w:rPr>
        <w:t>Hội đồng Thi đua, khen thưởng</w:t>
      </w:r>
      <w:r w:rsidR="00D3638C" w:rsidRPr="00104400">
        <w:rPr>
          <w:sz w:val="28"/>
          <w:szCs w:val="28"/>
        </w:rPr>
        <w:t xml:space="preserve"> tỉnh</w:t>
      </w:r>
      <w:r w:rsidR="00CC463E" w:rsidRPr="00104400">
        <w:rPr>
          <w:sz w:val="28"/>
          <w:szCs w:val="28"/>
        </w:rPr>
        <w:t xml:space="preserve"> Quảng Bình</w:t>
      </w:r>
      <w:r w:rsidR="00BC6835" w:rsidRPr="00104400">
        <w:rPr>
          <w:sz w:val="28"/>
          <w:szCs w:val="28"/>
        </w:rPr>
        <w:t xml:space="preserve"> đã tham mưu UBND tỉnh</w:t>
      </w:r>
      <w:r w:rsidR="00C57CC3" w:rsidRPr="00104400">
        <w:rPr>
          <w:sz w:val="28"/>
          <w:szCs w:val="28"/>
        </w:rPr>
        <w:t xml:space="preserve"> xây dựng kế hoạch</w:t>
      </w:r>
      <w:r>
        <w:rPr>
          <w:sz w:val="28"/>
          <w:szCs w:val="28"/>
        </w:rPr>
        <w:t xml:space="preserve"> tổ chức các phong trào thi đua</w:t>
      </w:r>
      <w:r w:rsidR="00174207">
        <w:rPr>
          <w:sz w:val="28"/>
          <w:szCs w:val="28"/>
        </w:rPr>
        <w:t>,</w:t>
      </w:r>
      <w:r w:rsidR="00C57CC3" w:rsidRPr="00104400">
        <w:rPr>
          <w:sz w:val="28"/>
          <w:szCs w:val="28"/>
        </w:rPr>
        <w:t xml:space="preserve"> ban hành Quy chế thi đua</w:t>
      </w:r>
      <w:r w:rsidR="00D0495E" w:rsidRPr="00104400">
        <w:rPr>
          <w:sz w:val="28"/>
          <w:szCs w:val="28"/>
        </w:rPr>
        <w:t>, khen thưởng</w:t>
      </w:r>
      <w:r w:rsidR="00CC463E" w:rsidRPr="00104400">
        <w:rPr>
          <w:sz w:val="28"/>
          <w:szCs w:val="28"/>
        </w:rPr>
        <w:t xml:space="preserve"> tỉnh</w:t>
      </w:r>
      <w:r w:rsidR="00C57CC3" w:rsidRPr="00104400">
        <w:rPr>
          <w:sz w:val="28"/>
          <w:szCs w:val="28"/>
        </w:rPr>
        <w:t xml:space="preserve">. </w:t>
      </w:r>
      <w:r w:rsidR="003D38D1" w:rsidRPr="00104400">
        <w:rPr>
          <w:sz w:val="28"/>
          <w:szCs w:val="28"/>
        </w:rPr>
        <w:t>C</w:t>
      </w:r>
      <w:r w:rsidR="007122AB" w:rsidRPr="00104400">
        <w:rPr>
          <w:sz w:val="28"/>
          <w:szCs w:val="28"/>
        </w:rPr>
        <w:t>ông tác khen thưởng</w:t>
      </w:r>
      <w:r w:rsidR="00D005B3" w:rsidRPr="00104400">
        <w:rPr>
          <w:sz w:val="28"/>
          <w:szCs w:val="28"/>
        </w:rPr>
        <w:t xml:space="preserve"> </w:t>
      </w:r>
      <w:r w:rsidR="007122AB" w:rsidRPr="00104400">
        <w:rPr>
          <w:sz w:val="28"/>
          <w:szCs w:val="28"/>
        </w:rPr>
        <w:t>có nhiều đổi mới và đi vào nề nếp, chất lượng được nâng lên, việc thẩm định hồ sơ khen thưởng và đề nghị khen thưởng được thực hiện theo quy định của Luật Thi đua</w:t>
      </w:r>
      <w:r w:rsidR="00556CD9">
        <w:rPr>
          <w:sz w:val="28"/>
          <w:szCs w:val="28"/>
        </w:rPr>
        <w:t>,</w:t>
      </w:r>
      <w:r w:rsidR="007122AB" w:rsidRPr="00104400">
        <w:rPr>
          <w:sz w:val="28"/>
          <w:szCs w:val="28"/>
        </w:rPr>
        <w:t xml:space="preserve"> Khen thưởng và các văn bản hướng dẫn thi hành</w:t>
      </w:r>
      <w:r w:rsidR="005A4E65" w:rsidRPr="00104400">
        <w:rPr>
          <w:sz w:val="28"/>
          <w:szCs w:val="28"/>
        </w:rPr>
        <w:t>; tiêu chí đánh giá chính xác, khoa học, tổ chức bình xét trung thực, khách quan, công khai, đúng điều kiện, tiêu chuẩn, đảm bảo đúng thủ tục hồ sơ, bình xét theo quy trình chặt chẽ từ dưới lên trên, đánh giá đúng thành tích của từng tập thể, cá nhân trong phong trào thi đua</w:t>
      </w:r>
      <w:r w:rsidR="00D16092">
        <w:rPr>
          <w:sz w:val="28"/>
          <w:szCs w:val="28"/>
        </w:rPr>
        <w:t xml:space="preserve"> yêu nước của từng cơ quan, đơn vị, địa phương</w:t>
      </w:r>
      <w:r w:rsidR="007122AB" w:rsidRPr="00104400">
        <w:rPr>
          <w:sz w:val="28"/>
          <w:szCs w:val="28"/>
        </w:rPr>
        <w:t xml:space="preserve">. </w:t>
      </w:r>
    </w:p>
    <w:p w:rsidR="00696CF2" w:rsidRPr="005256A5" w:rsidRDefault="00D005B3" w:rsidP="007376A1">
      <w:pPr>
        <w:spacing w:before="120"/>
        <w:ind w:firstLine="720"/>
        <w:jc w:val="both"/>
        <w:rPr>
          <w:sz w:val="28"/>
          <w:szCs w:val="28"/>
        </w:rPr>
      </w:pPr>
      <w:r w:rsidRPr="00104400">
        <w:rPr>
          <w:sz w:val="28"/>
          <w:szCs w:val="28"/>
        </w:rPr>
        <w:t>Tỉnh</w:t>
      </w:r>
      <w:r w:rsidR="007122AB" w:rsidRPr="00104400">
        <w:rPr>
          <w:sz w:val="28"/>
          <w:szCs w:val="28"/>
        </w:rPr>
        <w:t xml:space="preserve"> đã chú trọng khen thưởng kịp thời đối với các</w:t>
      </w:r>
      <w:r w:rsidRPr="00104400">
        <w:rPr>
          <w:sz w:val="28"/>
          <w:szCs w:val="28"/>
        </w:rPr>
        <w:t xml:space="preserve"> đơn vị,</w:t>
      </w:r>
      <w:r w:rsidR="007122AB" w:rsidRPr="00104400">
        <w:rPr>
          <w:sz w:val="28"/>
          <w:szCs w:val="28"/>
        </w:rPr>
        <w:t xml:space="preserve"> tập thể, cá nhân có thành tích, khen thưởng</w:t>
      </w:r>
      <w:r w:rsidR="00174207">
        <w:rPr>
          <w:sz w:val="28"/>
          <w:szCs w:val="28"/>
        </w:rPr>
        <w:t>,</w:t>
      </w:r>
      <w:r w:rsidR="007122AB" w:rsidRPr="00104400">
        <w:rPr>
          <w:sz w:val="28"/>
          <w:szCs w:val="28"/>
        </w:rPr>
        <w:t xml:space="preserve"> người lao động trực tiếp góp phần động viên, nêu gương kịp thời và thiết thực. </w:t>
      </w:r>
      <w:r w:rsidR="003F6230" w:rsidRPr="00104400">
        <w:rPr>
          <w:sz w:val="28"/>
          <w:szCs w:val="28"/>
        </w:rPr>
        <w:t>Bên cạnh khen thưởng định kỳ gắn với việc sơ, tổng kết hàng năm, đã đẩy mạnh việc khen thưởng theo chuyên đề, chủ đề phát động các đợt thi đua.</w:t>
      </w:r>
      <w:r w:rsidR="00976CAC">
        <w:rPr>
          <w:sz w:val="28"/>
          <w:szCs w:val="28"/>
        </w:rPr>
        <w:t xml:space="preserve"> </w:t>
      </w:r>
      <w:r w:rsidR="00087843" w:rsidRPr="00104400">
        <w:rPr>
          <w:sz w:val="28"/>
          <w:szCs w:val="28"/>
        </w:rPr>
        <w:t xml:space="preserve">Công tác thẩm định hồ sơ luôn được quan tâm, phân tích một cách chi tiết, trung thực, khách quan, dân chủ, có nhiều đổi mới phù hợp với thực tiễn. Khen thưởng đúng người, đúng việc, đúng thành tích, hồ sơ đảm bảo đúng quy trình, thời gian giải quyết đúng quy định. </w:t>
      </w:r>
    </w:p>
    <w:p w:rsidR="00655B48" w:rsidRPr="00104400" w:rsidRDefault="00655B48" w:rsidP="007376A1">
      <w:pPr>
        <w:spacing w:before="120"/>
        <w:ind w:firstLine="720"/>
        <w:jc w:val="both"/>
        <w:rPr>
          <w:b/>
          <w:i/>
          <w:sz w:val="28"/>
          <w:szCs w:val="28"/>
        </w:rPr>
      </w:pPr>
      <w:r w:rsidRPr="00104400">
        <w:rPr>
          <w:b/>
          <w:i/>
          <w:sz w:val="28"/>
          <w:szCs w:val="28"/>
        </w:rPr>
        <w:t>4.</w:t>
      </w:r>
      <w:r w:rsidR="00CD5473" w:rsidRPr="00104400">
        <w:rPr>
          <w:b/>
          <w:i/>
          <w:sz w:val="28"/>
          <w:szCs w:val="28"/>
        </w:rPr>
        <w:t xml:space="preserve"> Tổ chức bộ máy làm công tác thi đua, khen thưởng</w:t>
      </w:r>
    </w:p>
    <w:p w:rsidR="00564EB1" w:rsidRPr="00104400" w:rsidRDefault="00D57D73" w:rsidP="007376A1">
      <w:pPr>
        <w:pStyle w:val="BodyText"/>
        <w:spacing w:before="120"/>
        <w:ind w:firstLine="720"/>
        <w:jc w:val="both"/>
        <w:rPr>
          <w:rFonts w:ascii="Times New Roman" w:hAnsi="Times New Roman"/>
          <w:b w:val="0"/>
          <w:bCs/>
          <w:szCs w:val="28"/>
        </w:rPr>
      </w:pPr>
      <w:r w:rsidRPr="00104400">
        <w:rPr>
          <w:rFonts w:ascii="Times New Roman" w:hAnsi="Times New Roman"/>
          <w:b w:val="0"/>
          <w:bCs/>
          <w:szCs w:val="28"/>
        </w:rPr>
        <w:t xml:space="preserve">- </w:t>
      </w:r>
      <w:r w:rsidR="00564EB1" w:rsidRPr="00104400">
        <w:rPr>
          <w:rFonts w:ascii="Times New Roman" w:hAnsi="Times New Roman"/>
          <w:b w:val="0"/>
          <w:bCs/>
          <w:szCs w:val="28"/>
        </w:rPr>
        <w:t>Thực hiện Luật sửa đổi, bổ sung một số điều của Luật Thi đua</w:t>
      </w:r>
      <w:r w:rsidR="000D2230">
        <w:rPr>
          <w:rFonts w:ascii="Times New Roman" w:hAnsi="Times New Roman"/>
          <w:b w:val="0"/>
          <w:bCs/>
          <w:szCs w:val="28"/>
        </w:rPr>
        <w:t>,</w:t>
      </w:r>
      <w:r w:rsidR="00564EB1" w:rsidRPr="00104400">
        <w:rPr>
          <w:rFonts w:ascii="Times New Roman" w:hAnsi="Times New Roman"/>
          <w:b w:val="0"/>
          <w:bCs/>
          <w:szCs w:val="28"/>
        </w:rPr>
        <w:t xml:space="preserve"> </w:t>
      </w:r>
      <w:r w:rsidR="00967C34" w:rsidRPr="00104400">
        <w:rPr>
          <w:rFonts w:ascii="Times New Roman" w:hAnsi="Times New Roman"/>
          <w:b w:val="0"/>
          <w:bCs/>
          <w:szCs w:val="28"/>
        </w:rPr>
        <w:t>K</w:t>
      </w:r>
      <w:r w:rsidR="00564EB1" w:rsidRPr="00104400">
        <w:rPr>
          <w:rFonts w:ascii="Times New Roman" w:hAnsi="Times New Roman"/>
          <w:b w:val="0"/>
          <w:bCs/>
          <w:szCs w:val="28"/>
        </w:rPr>
        <w:t>hen thưởng năm 2013; Nghị định 65/2014/NĐ-CP ngày 01/7/2014 của Chính phủ, Chủ tịch Ủy ban nhân dân tỉnh</w:t>
      </w:r>
      <w:r w:rsidR="006236D9" w:rsidRPr="00104400">
        <w:rPr>
          <w:rFonts w:ascii="Times New Roman" w:hAnsi="Times New Roman"/>
          <w:b w:val="0"/>
          <w:bCs/>
          <w:szCs w:val="28"/>
        </w:rPr>
        <w:t xml:space="preserve"> Quảng Bình</w:t>
      </w:r>
      <w:r w:rsidR="00564EB1" w:rsidRPr="00104400">
        <w:rPr>
          <w:rFonts w:ascii="Times New Roman" w:hAnsi="Times New Roman"/>
          <w:b w:val="0"/>
          <w:bCs/>
          <w:szCs w:val="28"/>
        </w:rPr>
        <w:t xml:space="preserve"> ban hành Quyết định số 888/QĐ-UBND ngày 07/4/2015 về việc kiện toàn Hội đồng Thi đua - Khen thưởng tỉnh, gồm 16 thành viên, cơ cấu thành phần như sau:</w:t>
      </w:r>
    </w:p>
    <w:p w:rsidR="00564EB1" w:rsidRPr="00104400" w:rsidRDefault="00564EB1" w:rsidP="007376A1">
      <w:pPr>
        <w:pStyle w:val="BodyText"/>
        <w:spacing w:before="120"/>
        <w:ind w:firstLine="720"/>
        <w:jc w:val="both"/>
        <w:rPr>
          <w:rFonts w:ascii="Times New Roman" w:hAnsi="Times New Roman"/>
          <w:b w:val="0"/>
          <w:bCs/>
          <w:szCs w:val="28"/>
        </w:rPr>
      </w:pPr>
      <w:r w:rsidRPr="00104400">
        <w:rPr>
          <w:rFonts w:ascii="Times New Roman" w:hAnsi="Times New Roman"/>
          <w:b w:val="0"/>
          <w:bCs/>
          <w:szCs w:val="28"/>
        </w:rPr>
        <w:t>+ Chủ tịch UBND tỉnh - Chủ tịch Hội đồng;</w:t>
      </w:r>
    </w:p>
    <w:p w:rsidR="00564EB1" w:rsidRPr="00104400" w:rsidRDefault="00564EB1" w:rsidP="007376A1">
      <w:pPr>
        <w:pStyle w:val="BodyText"/>
        <w:spacing w:before="120"/>
        <w:ind w:firstLine="720"/>
        <w:jc w:val="both"/>
        <w:rPr>
          <w:rFonts w:ascii="Times New Roman" w:hAnsi="Times New Roman"/>
          <w:b w:val="0"/>
          <w:bCs/>
          <w:szCs w:val="28"/>
        </w:rPr>
      </w:pPr>
      <w:r w:rsidRPr="00104400">
        <w:rPr>
          <w:rFonts w:ascii="Times New Roman" w:hAnsi="Times New Roman"/>
          <w:b w:val="0"/>
          <w:bCs/>
          <w:szCs w:val="28"/>
        </w:rPr>
        <w:t>+ Phó Chủ tịch HĐND tỉnh - Phó Chủ tịch thứ nhất;</w:t>
      </w:r>
    </w:p>
    <w:p w:rsidR="00564EB1" w:rsidRPr="00104400" w:rsidRDefault="00564EB1" w:rsidP="007376A1">
      <w:pPr>
        <w:pStyle w:val="BodyText"/>
        <w:spacing w:before="120"/>
        <w:ind w:firstLine="720"/>
        <w:jc w:val="both"/>
        <w:rPr>
          <w:rFonts w:ascii="Times New Roman" w:hAnsi="Times New Roman"/>
          <w:b w:val="0"/>
          <w:bCs/>
          <w:szCs w:val="28"/>
        </w:rPr>
      </w:pPr>
      <w:r w:rsidRPr="00104400">
        <w:rPr>
          <w:rFonts w:ascii="Times New Roman" w:hAnsi="Times New Roman"/>
          <w:b w:val="0"/>
          <w:bCs/>
          <w:szCs w:val="28"/>
        </w:rPr>
        <w:t>+ Chủ tịch UBMTTQVN tỉnh - Phó Chủ tịch Hội đồng;</w:t>
      </w:r>
    </w:p>
    <w:p w:rsidR="00564EB1" w:rsidRPr="00104400" w:rsidRDefault="00564EB1" w:rsidP="007376A1">
      <w:pPr>
        <w:pStyle w:val="BodyText"/>
        <w:spacing w:before="120"/>
        <w:ind w:firstLine="720"/>
        <w:jc w:val="both"/>
        <w:rPr>
          <w:rFonts w:ascii="Times New Roman" w:hAnsi="Times New Roman"/>
          <w:b w:val="0"/>
          <w:bCs/>
          <w:szCs w:val="28"/>
        </w:rPr>
      </w:pPr>
      <w:r w:rsidRPr="00104400">
        <w:rPr>
          <w:rFonts w:ascii="Times New Roman" w:hAnsi="Times New Roman"/>
          <w:b w:val="0"/>
          <w:bCs/>
          <w:szCs w:val="28"/>
        </w:rPr>
        <w:t>+ Chủ tịch Liên đoàn Lao động tỉnh - Phó Chủ tịch Hội đồng;</w:t>
      </w:r>
    </w:p>
    <w:p w:rsidR="00564EB1" w:rsidRPr="00104400" w:rsidRDefault="00564EB1" w:rsidP="007376A1">
      <w:pPr>
        <w:pStyle w:val="BodyText"/>
        <w:spacing w:before="120"/>
        <w:ind w:firstLine="720"/>
        <w:jc w:val="both"/>
        <w:rPr>
          <w:rFonts w:ascii="Times New Roman" w:hAnsi="Times New Roman"/>
          <w:b w:val="0"/>
          <w:bCs/>
          <w:szCs w:val="28"/>
        </w:rPr>
      </w:pPr>
      <w:r w:rsidRPr="00104400">
        <w:rPr>
          <w:rFonts w:ascii="Times New Roman" w:hAnsi="Times New Roman"/>
          <w:b w:val="0"/>
          <w:bCs/>
          <w:szCs w:val="28"/>
        </w:rPr>
        <w:lastRenderedPageBreak/>
        <w:t>+ Trưởng Ban TĐKT tỉnh - Phó Chủ tịch Thường trực Hội đồng;</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Giám đốc Sở Nội vụ - Thành viên;</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Chánh Văn phòng UBND tỉnh - Thành viên;</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xml:space="preserve">+ Phó Trưởng Ban Tuyên giáo Tỉnh uỷ - Thành viên; </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Phó Trưởng Ban Tổ chức Tỉnh uỷ - Thành viên;</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Chủ tịch Hội Nông dân tỉnh - Thành viên;</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Chính uỷ Bộ Chỉ huy Quân sự tỉnh - Thành viên;</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Phó Giám đốc Công an tỉnh - Thành viên;</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Chủ tịch Hội Cựu chiến binh tỉnh - Thành viên;</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Bí thư Tỉnh đoàn - Thành viên;</w:t>
      </w:r>
    </w:p>
    <w:p w:rsidR="00564EB1" w:rsidRPr="00104400" w:rsidRDefault="00564EB1"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Chủ tịch Hội Liên hiệp Phụ nữ tỉnh - Thành viên;</w:t>
      </w:r>
    </w:p>
    <w:p w:rsidR="00E71DC0" w:rsidRPr="00104400" w:rsidRDefault="00E71DC0" w:rsidP="007376A1">
      <w:pPr>
        <w:pStyle w:val="BodyText"/>
        <w:spacing w:before="120"/>
        <w:ind w:firstLine="720"/>
        <w:jc w:val="both"/>
        <w:rPr>
          <w:rFonts w:ascii="Times New Roman" w:hAnsi="Times New Roman"/>
          <w:b w:val="0"/>
          <w:szCs w:val="28"/>
        </w:rPr>
      </w:pPr>
      <w:r w:rsidRPr="00104400">
        <w:rPr>
          <w:rFonts w:ascii="Times New Roman" w:hAnsi="Times New Roman"/>
          <w:b w:val="0"/>
          <w:szCs w:val="28"/>
        </w:rPr>
        <w:t>+ Phó Trưởng Ban Thi đua - Khen thưởng tỉnh - Uỷ viên kiêm Thư ký;</w:t>
      </w:r>
    </w:p>
    <w:p w:rsidR="00345382" w:rsidRPr="00104400" w:rsidRDefault="00E71DC0" w:rsidP="007376A1">
      <w:pPr>
        <w:pStyle w:val="BodyText"/>
        <w:spacing w:before="120"/>
        <w:ind w:firstLine="720"/>
        <w:jc w:val="both"/>
        <w:rPr>
          <w:rFonts w:ascii="Times New Roman" w:hAnsi="Times New Roman"/>
          <w:b w:val="0"/>
          <w:bCs/>
        </w:rPr>
      </w:pPr>
      <w:r w:rsidRPr="00104400">
        <w:rPr>
          <w:rFonts w:ascii="Times New Roman" w:hAnsi="Times New Roman"/>
          <w:b w:val="0"/>
          <w:szCs w:val="28"/>
        </w:rPr>
        <w:t xml:space="preserve">- </w:t>
      </w:r>
      <w:r w:rsidRPr="00104400">
        <w:rPr>
          <w:rFonts w:ascii="Times New Roman" w:hAnsi="Times New Roman"/>
          <w:b w:val="0"/>
          <w:bCs/>
        </w:rPr>
        <w:t>Về Hội đồng Khoa học, sáng kiến</w:t>
      </w:r>
      <w:r w:rsidR="0027138C" w:rsidRPr="00104400">
        <w:rPr>
          <w:rFonts w:ascii="Times New Roman" w:hAnsi="Times New Roman"/>
          <w:b w:val="0"/>
          <w:bCs/>
        </w:rPr>
        <w:t xml:space="preserve">: </w:t>
      </w:r>
      <w:r w:rsidR="0027138C" w:rsidRPr="00104400">
        <w:rPr>
          <w:rFonts w:ascii="Times New Roman" w:hAnsi="Times New Roman"/>
          <w:b w:val="0"/>
          <w:bCs/>
          <w:szCs w:val="28"/>
        </w:rPr>
        <w:t xml:space="preserve">Ngày 19/5/2017 </w:t>
      </w:r>
      <w:r w:rsidR="00503AC4" w:rsidRPr="00104400">
        <w:rPr>
          <w:rFonts w:ascii="Times New Roman" w:hAnsi="Times New Roman"/>
          <w:b w:val="0"/>
          <w:bCs/>
          <w:szCs w:val="28"/>
        </w:rPr>
        <w:t>Chủ tịch Ủy ban nhân dân tỉnh</w:t>
      </w:r>
      <w:r w:rsidR="006236D9" w:rsidRPr="00104400">
        <w:rPr>
          <w:rFonts w:ascii="Times New Roman" w:hAnsi="Times New Roman"/>
          <w:b w:val="0"/>
          <w:bCs/>
          <w:szCs w:val="28"/>
        </w:rPr>
        <w:t xml:space="preserve"> Quảng Bình</w:t>
      </w:r>
      <w:r w:rsidR="0027138C" w:rsidRPr="00104400">
        <w:rPr>
          <w:rFonts w:ascii="Times New Roman" w:hAnsi="Times New Roman"/>
          <w:b w:val="0"/>
          <w:bCs/>
          <w:szCs w:val="28"/>
        </w:rPr>
        <w:t xml:space="preserve"> đã</w:t>
      </w:r>
      <w:r w:rsidR="00503AC4" w:rsidRPr="00104400">
        <w:rPr>
          <w:rFonts w:ascii="Times New Roman" w:hAnsi="Times New Roman"/>
          <w:b w:val="0"/>
          <w:bCs/>
          <w:szCs w:val="28"/>
        </w:rPr>
        <w:t xml:space="preserve"> ban hành Quyết định số</w:t>
      </w:r>
      <w:r w:rsidR="00077C45" w:rsidRPr="00104400">
        <w:rPr>
          <w:rFonts w:ascii="Times New Roman" w:hAnsi="Times New Roman"/>
          <w:b w:val="0"/>
          <w:bCs/>
          <w:szCs w:val="28"/>
        </w:rPr>
        <w:t>1736/QĐ-UBND về việc kiện toàn Hội đồng</w:t>
      </w:r>
      <w:r w:rsidR="0027138C" w:rsidRPr="00104400">
        <w:rPr>
          <w:rFonts w:ascii="Times New Roman" w:hAnsi="Times New Roman"/>
          <w:b w:val="0"/>
          <w:bCs/>
          <w:szCs w:val="28"/>
        </w:rPr>
        <w:t xml:space="preserve"> </w:t>
      </w:r>
      <w:r w:rsidR="0027138C" w:rsidRPr="00104400">
        <w:rPr>
          <w:rFonts w:ascii="Times New Roman" w:hAnsi="Times New Roman"/>
          <w:b w:val="0"/>
          <w:bCs/>
        </w:rPr>
        <w:t>Khoa học, sáng kiến</w:t>
      </w:r>
      <w:r w:rsidRPr="00104400">
        <w:rPr>
          <w:rFonts w:ascii="Times New Roman" w:hAnsi="Times New Roman"/>
          <w:b w:val="0"/>
          <w:bCs/>
        </w:rPr>
        <w:t xml:space="preserve"> gồm</w:t>
      </w:r>
      <w:r w:rsidR="002773D6" w:rsidRPr="00104400">
        <w:rPr>
          <w:rFonts w:ascii="Times New Roman" w:hAnsi="Times New Roman"/>
          <w:b w:val="0"/>
          <w:bCs/>
        </w:rPr>
        <w:t xml:space="preserve"> 09 thành viên, cơ cấu thành phần gồm</w:t>
      </w:r>
      <w:r w:rsidRPr="00104400">
        <w:rPr>
          <w:rFonts w:ascii="Times New Roman" w:hAnsi="Times New Roman"/>
          <w:b w:val="0"/>
          <w:bCs/>
        </w:rPr>
        <w:t>: 01 Chủ tịch</w:t>
      </w:r>
      <w:r w:rsidR="00503AC4" w:rsidRPr="00104400">
        <w:rPr>
          <w:rFonts w:ascii="Times New Roman" w:hAnsi="Times New Roman"/>
          <w:b w:val="0"/>
          <w:bCs/>
        </w:rPr>
        <w:t xml:space="preserve"> Hội đồng</w:t>
      </w:r>
      <w:r w:rsidRPr="00104400">
        <w:rPr>
          <w:rFonts w:ascii="Times New Roman" w:hAnsi="Times New Roman"/>
          <w:b w:val="0"/>
          <w:bCs/>
        </w:rPr>
        <w:t>, 03 Phó Chủ tịch</w:t>
      </w:r>
      <w:r w:rsidR="007123B4" w:rsidRPr="00104400">
        <w:rPr>
          <w:rFonts w:ascii="Times New Roman" w:hAnsi="Times New Roman"/>
          <w:b w:val="0"/>
          <w:bCs/>
        </w:rPr>
        <w:t xml:space="preserve"> và 05 thành viên</w:t>
      </w:r>
      <w:r w:rsidR="00F95989">
        <w:rPr>
          <w:rFonts w:ascii="Times New Roman" w:hAnsi="Times New Roman"/>
          <w:b w:val="0"/>
          <w:bCs/>
        </w:rPr>
        <w:t>.</w:t>
      </w:r>
    </w:p>
    <w:p w:rsidR="003F4A4D" w:rsidRPr="00104400" w:rsidRDefault="003F4A4D" w:rsidP="007376A1">
      <w:pPr>
        <w:pStyle w:val="BodyText"/>
        <w:spacing w:before="120"/>
        <w:ind w:firstLine="720"/>
        <w:jc w:val="both"/>
        <w:rPr>
          <w:rFonts w:ascii="Times New Roman" w:hAnsi="Times New Roman"/>
          <w:b w:val="0"/>
          <w:bCs/>
        </w:rPr>
      </w:pPr>
      <w:r w:rsidRPr="00104400">
        <w:rPr>
          <w:rFonts w:ascii="Times New Roman" w:hAnsi="Times New Roman"/>
          <w:b w:val="0"/>
          <w:bCs/>
        </w:rPr>
        <w:t xml:space="preserve">- Biên chế của Ban Thi đua </w:t>
      </w:r>
      <w:r w:rsidR="00D82619">
        <w:rPr>
          <w:rFonts w:ascii="Times New Roman" w:hAnsi="Times New Roman"/>
          <w:b w:val="0"/>
          <w:bCs/>
        </w:rPr>
        <w:t>- Khen thưởng tỉnh nằm trong biê</w:t>
      </w:r>
      <w:r w:rsidRPr="00104400">
        <w:rPr>
          <w:rFonts w:ascii="Times New Roman" w:hAnsi="Times New Roman"/>
          <w:b w:val="0"/>
          <w:bCs/>
        </w:rPr>
        <w:t>n chế được phân bổ hằng năm của Sở Nội vụ</w:t>
      </w:r>
      <w:r w:rsidR="00722BFA" w:rsidRPr="00104400">
        <w:rPr>
          <w:rFonts w:ascii="Times New Roman" w:hAnsi="Times New Roman"/>
          <w:b w:val="0"/>
          <w:bCs/>
        </w:rPr>
        <w:t>. Hiện nay,</w:t>
      </w:r>
      <w:r w:rsidRPr="00104400">
        <w:rPr>
          <w:rFonts w:ascii="Times New Roman" w:hAnsi="Times New Roman"/>
          <w:b w:val="0"/>
          <w:bCs/>
        </w:rPr>
        <w:t xml:space="preserve"> có 16 biên chế</w:t>
      </w:r>
      <w:r w:rsidR="00722BFA" w:rsidRPr="00104400">
        <w:rPr>
          <w:rFonts w:ascii="Times New Roman" w:hAnsi="Times New Roman"/>
          <w:b w:val="0"/>
          <w:bCs/>
        </w:rPr>
        <w:t xml:space="preserve"> gồm</w:t>
      </w:r>
      <w:r w:rsidRPr="00104400">
        <w:rPr>
          <w:rFonts w:ascii="Times New Roman" w:hAnsi="Times New Roman"/>
          <w:b w:val="0"/>
          <w:bCs/>
        </w:rPr>
        <w:t xml:space="preserve">: Lãnh đạo Ban gồm: Trưởng Ban và 02 Phó trưởng Ban; 03 phòng chức năng: Phòng Hành chính - Tổng hợp (08 biên chế); Phòng Nghiệp vụ I theo dõi khối sở, ban, ngành, đoàn thể (02 biên chế); Phòng Nghiệp vụ II theo dõi khối huyện, thị xã, thành phố và doanh nghiệp (03 biên chế). </w:t>
      </w:r>
    </w:p>
    <w:p w:rsidR="003F4A4D" w:rsidRPr="00104400" w:rsidRDefault="003F4A4D" w:rsidP="007376A1">
      <w:pPr>
        <w:tabs>
          <w:tab w:val="left" w:pos="748"/>
          <w:tab w:val="left" w:pos="1122"/>
        </w:tabs>
        <w:spacing w:before="120"/>
        <w:ind w:firstLine="720"/>
        <w:jc w:val="both"/>
        <w:rPr>
          <w:sz w:val="28"/>
          <w:szCs w:val="28"/>
          <w:lang w:val="nl-NL"/>
        </w:rPr>
      </w:pPr>
      <w:r w:rsidRPr="00104400">
        <w:rPr>
          <w:sz w:val="28"/>
          <w:szCs w:val="28"/>
          <w:lang w:val="nl-NL"/>
        </w:rPr>
        <w:t>- Đối với các đơn vị cơ sở:</w:t>
      </w:r>
    </w:p>
    <w:p w:rsidR="003F4A4D" w:rsidRPr="00104400" w:rsidRDefault="003F4A4D" w:rsidP="007376A1">
      <w:pPr>
        <w:pStyle w:val="BodyText"/>
        <w:spacing w:before="120"/>
        <w:ind w:firstLine="720"/>
        <w:jc w:val="both"/>
        <w:rPr>
          <w:rFonts w:ascii="Times New Roman" w:hAnsi="Times New Roman"/>
          <w:b w:val="0"/>
          <w:szCs w:val="28"/>
          <w:lang w:val="nl-NL"/>
        </w:rPr>
      </w:pPr>
      <w:r w:rsidRPr="00104400">
        <w:rPr>
          <w:rFonts w:ascii="Times New Roman" w:hAnsi="Times New Roman"/>
          <w:b w:val="0"/>
          <w:szCs w:val="28"/>
          <w:lang w:val="nl-NL"/>
        </w:rPr>
        <w:t xml:space="preserve">+ Cấp huyện, thị xã, thành phố: 01 Lãnh đạo phòng Nội vụ phụ trách công tác thi đua, khen thưởng là Phó Chủ tịch Thường trực Hội đồng Thi đua - Khen thưởng huyện, thị xã, thành phố và có ít nhất 01 chuyên viên làm công tác thi đua, khen thưởng thuộc Phòng Nội vụ huyện, thị xã, thành phố. </w:t>
      </w:r>
    </w:p>
    <w:p w:rsidR="003F4A4D" w:rsidRPr="00382C1B" w:rsidRDefault="003F4A4D" w:rsidP="007376A1">
      <w:pPr>
        <w:pStyle w:val="BodyText"/>
        <w:spacing w:before="120"/>
        <w:ind w:firstLine="720"/>
        <w:jc w:val="both"/>
        <w:rPr>
          <w:rFonts w:ascii="Times New Roman" w:hAnsi="Times New Roman"/>
          <w:b w:val="0"/>
          <w:spacing w:val="-4"/>
          <w:szCs w:val="28"/>
          <w:lang w:val="nl-NL"/>
        </w:rPr>
      </w:pPr>
      <w:r w:rsidRPr="00382C1B">
        <w:rPr>
          <w:rFonts w:ascii="Times New Roman" w:hAnsi="Times New Roman"/>
          <w:b w:val="0"/>
          <w:spacing w:val="-4"/>
          <w:szCs w:val="28"/>
          <w:lang w:val="nl-NL"/>
        </w:rPr>
        <w:t>+ Các sở, ban, ngành, đoàn thể cấp tỉnh: bố trí 01 cán bộ kiêm nhiệm làm công tác thi đua, khen thưởng thuộc Văn phòng (hoặc Phòng Tổ chức) của cơ quan.</w:t>
      </w:r>
    </w:p>
    <w:p w:rsidR="003F4A4D" w:rsidRPr="00104400" w:rsidRDefault="003F4A4D" w:rsidP="007376A1">
      <w:pPr>
        <w:tabs>
          <w:tab w:val="left" w:pos="654"/>
        </w:tabs>
        <w:spacing w:before="120"/>
        <w:ind w:firstLine="720"/>
        <w:jc w:val="both"/>
        <w:rPr>
          <w:sz w:val="28"/>
          <w:szCs w:val="28"/>
          <w:lang w:val="nl-NL"/>
        </w:rPr>
      </w:pPr>
      <w:r w:rsidRPr="00104400">
        <w:rPr>
          <w:sz w:val="28"/>
          <w:szCs w:val="28"/>
          <w:lang w:val="nl-NL"/>
        </w:rPr>
        <w:t>+ Cấp xã, phường, thị trấn, các doanh nghiệp: có 01 cán bộ kiêm nhiệm công tác thi đua, khen thưởng;</w:t>
      </w:r>
    </w:p>
    <w:p w:rsidR="003F4A4D" w:rsidRPr="00104400" w:rsidRDefault="003F4A4D" w:rsidP="007376A1">
      <w:pPr>
        <w:tabs>
          <w:tab w:val="left" w:pos="654"/>
        </w:tabs>
        <w:spacing w:before="120"/>
        <w:ind w:firstLine="720"/>
        <w:jc w:val="both"/>
        <w:rPr>
          <w:sz w:val="28"/>
          <w:szCs w:val="28"/>
          <w:lang w:val="nl-NL"/>
        </w:rPr>
      </w:pPr>
      <w:r w:rsidRPr="00104400">
        <w:rPr>
          <w:sz w:val="28"/>
          <w:szCs w:val="28"/>
          <w:lang w:val="nl-NL"/>
        </w:rPr>
        <w:t>+ Các đơn vị Lực lượng vũ trang: Bố trí từ 01 - 02 cán bộ làm công tác thi đua, khen thưởng;</w:t>
      </w:r>
    </w:p>
    <w:p w:rsidR="00584E56" w:rsidRPr="00104400" w:rsidRDefault="003F4A4D" w:rsidP="007376A1">
      <w:pPr>
        <w:tabs>
          <w:tab w:val="left" w:pos="654"/>
        </w:tabs>
        <w:spacing w:before="120"/>
        <w:ind w:firstLine="720"/>
        <w:jc w:val="both"/>
        <w:rPr>
          <w:sz w:val="28"/>
          <w:szCs w:val="28"/>
          <w:lang w:val="nl-NL"/>
        </w:rPr>
      </w:pPr>
      <w:r w:rsidRPr="00104400">
        <w:rPr>
          <w:sz w:val="28"/>
          <w:szCs w:val="28"/>
          <w:lang w:val="nl-NL"/>
        </w:rPr>
        <w:t>Việc tổ chức bộ máy và bố trí đội ngũ cán bộ làm công tác thi đua, khen thưởng cơ bản phù hợp đáp ứng yêu cầu nhiệm vụ.</w:t>
      </w:r>
    </w:p>
    <w:p w:rsidR="006E1C73" w:rsidRPr="00104400" w:rsidRDefault="001C78EF" w:rsidP="007376A1">
      <w:pPr>
        <w:spacing w:before="120"/>
        <w:ind w:firstLine="720"/>
        <w:jc w:val="both"/>
        <w:rPr>
          <w:sz w:val="28"/>
          <w:szCs w:val="28"/>
        </w:rPr>
      </w:pPr>
      <w:r w:rsidRPr="00104400">
        <w:rPr>
          <w:b/>
          <w:sz w:val="28"/>
          <w:szCs w:val="28"/>
        </w:rPr>
        <w:t>II.</w:t>
      </w:r>
      <w:r w:rsidR="00CD5473" w:rsidRPr="00104400">
        <w:rPr>
          <w:b/>
          <w:sz w:val="28"/>
          <w:szCs w:val="28"/>
        </w:rPr>
        <w:t xml:space="preserve"> ĐÁNH GIÁ TÌNH HÌNH</w:t>
      </w:r>
      <w:r w:rsidR="00F40AC2" w:rsidRPr="00104400">
        <w:rPr>
          <w:b/>
          <w:sz w:val="28"/>
          <w:szCs w:val="28"/>
        </w:rPr>
        <w:t xml:space="preserve"> THỰC HIỆN LUẬT THI ĐUA, KHEN THƯỞNG</w:t>
      </w:r>
    </w:p>
    <w:p w:rsidR="006E1C73" w:rsidRPr="00104400" w:rsidRDefault="001C78EF" w:rsidP="007376A1">
      <w:pPr>
        <w:spacing w:before="120"/>
        <w:ind w:firstLine="720"/>
        <w:jc w:val="both"/>
        <w:rPr>
          <w:b/>
          <w:i/>
          <w:sz w:val="28"/>
          <w:szCs w:val="28"/>
        </w:rPr>
      </w:pPr>
      <w:r w:rsidRPr="00104400">
        <w:rPr>
          <w:b/>
          <w:i/>
          <w:sz w:val="28"/>
          <w:szCs w:val="28"/>
        </w:rPr>
        <w:t xml:space="preserve">1. </w:t>
      </w:r>
      <w:r w:rsidR="009D5313" w:rsidRPr="00104400">
        <w:rPr>
          <w:b/>
          <w:i/>
          <w:sz w:val="28"/>
          <w:szCs w:val="28"/>
        </w:rPr>
        <w:t>Mặt tích cực</w:t>
      </w:r>
    </w:p>
    <w:p w:rsidR="00031099" w:rsidRPr="00104400" w:rsidRDefault="009C77AA" w:rsidP="007376A1">
      <w:pPr>
        <w:spacing w:before="120"/>
        <w:ind w:firstLine="720"/>
        <w:jc w:val="both"/>
        <w:rPr>
          <w:sz w:val="28"/>
          <w:szCs w:val="28"/>
        </w:rPr>
      </w:pPr>
      <w:r w:rsidRPr="00104400">
        <w:rPr>
          <w:sz w:val="28"/>
          <w:szCs w:val="28"/>
        </w:rPr>
        <w:lastRenderedPageBreak/>
        <w:t>Luật Thi đua, Khen thưởng là cơ sở pháp lý quan trọng để tăng cường công tác quản lý nhà nước về thi đua, khen thưởng. Luật quy định rõ thẩm quyền, chức năng nhiệm vụ, quyền hạn của các cấp, các ngành từ Trung ương đến địa phương, nâng cao trách nhiệm đối với công tác thi đua, khen thưởng trong thời kỳ xây dựng và bảo vệ Tổ quốc. Quy định rõ đối tượng, nguyên tắc, phạm vi, nội dung, hình thức, các danh hiệu thi đua, đối tượng, tiêu chuẩn khen thưởng, thẩm quyền quyết định khen thưởng, thủ tục, hồ sơ và đề nghị khen thưởng, tạo cơ sở để đơn vị tổ chức thực hiện tốt phong trào thi đua và công tác khen thưởng. Vai trò quản lý nhà nước về thi đua, khen thưởng được tăng cường. Công tác thi đua, khen thưởng dần đi vào nề nếp, các phong trào thi đua đã thực sự góp phần vào thực hiện nhiệm vụ phát triển kinh tế</w:t>
      </w:r>
      <w:r w:rsidR="00817345" w:rsidRPr="00104400">
        <w:rPr>
          <w:sz w:val="28"/>
          <w:szCs w:val="28"/>
        </w:rPr>
        <w:t xml:space="preserve"> </w:t>
      </w:r>
      <w:r w:rsidRPr="00104400">
        <w:rPr>
          <w:sz w:val="28"/>
          <w:szCs w:val="28"/>
        </w:rPr>
        <w:t>-</w:t>
      </w:r>
      <w:r w:rsidR="00817345" w:rsidRPr="00104400">
        <w:rPr>
          <w:sz w:val="28"/>
          <w:szCs w:val="28"/>
        </w:rPr>
        <w:t xml:space="preserve"> </w:t>
      </w:r>
      <w:r w:rsidRPr="00104400">
        <w:rPr>
          <w:sz w:val="28"/>
          <w:szCs w:val="28"/>
        </w:rPr>
        <w:t>xã hội của đất nước, của</w:t>
      </w:r>
      <w:r w:rsidR="00817345" w:rsidRPr="00104400">
        <w:rPr>
          <w:sz w:val="28"/>
          <w:szCs w:val="28"/>
        </w:rPr>
        <w:t xml:space="preserve"> các ngành và địa phương</w:t>
      </w:r>
      <w:r w:rsidRPr="00104400">
        <w:rPr>
          <w:sz w:val="28"/>
          <w:szCs w:val="28"/>
        </w:rPr>
        <w:t xml:space="preserve">. Công tác khen thưởng đã kịp thời động viên, khích lệ, biểu dương các tập thể, cá nhân có thành tích tiêu biểu, xuất sắc trong công tác, lao động, sản xuất… </w:t>
      </w:r>
    </w:p>
    <w:p w:rsidR="00A968AF" w:rsidRPr="00104400" w:rsidRDefault="00DC572A" w:rsidP="007376A1">
      <w:pPr>
        <w:spacing w:before="120"/>
        <w:ind w:firstLine="720"/>
        <w:jc w:val="both"/>
        <w:rPr>
          <w:sz w:val="28"/>
          <w:szCs w:val="28"/>
        </w:rPr>
      </w:pPr>
      <w:r w:rsidRPr="00104400">
        <w:rPr>
          <w:sz w:val="28"/>
          <w:szCs w:val="28"/>
        </w:rPr>
        <w:t>Trong 13</w:t>
      </w:r>
      <w:r w:rsidR="00FB15DB" w:rsidRPr="00104400">
        <w:rPr>
          <w:sz w:val="28"/>
          <w:szCs w:val="28"/>
        </w:rPr>
        <w:t xml:space="preserve"> năm thực hiện </w:t>
      </w:r>
      <w:r w:rsidR="00FB4AE2" w:rsidRPr="00104400">
        <w:rPr>
          <w:sz w:val="28"/>
          <w:szCs w:val="28"/>
        </w:rPr>
        <w:t>Luật Thi đua, Khen thưởng</w:t>
      </w:r>
      <w:r w:rsidR="00976CAC">
        <w:rPr>
          <w:sz w:val="28"/>
          <w:szCs w:val="28"/>
        </w:rPr>
        <w:t>,</w:t>
      </w:r>
      <w:r w:rsidR="00FB4AE2" w:rsidRPr="00104400">
        <w:rPr>
          <w:sz w:val="28"/>
          <w:szCs w:val="28"/>
        </w:rPr>
        <w:t xml:space="preserve"> </w:t>
      </w:r>
      <w:r w:rsidR="004F6A3D" w:rsidRPr="00104400">
        <w:rPr>
          <w:sz w:val="28"/>
          <w:szCs w:val="28"/>
        </w:rPr>
        <w:t xml:space="preserve">đến nay công tác </w:t>
      </w:r>
      <w:r w:rsidR="00AA1BDA" w:rsidRPr="00104400">
        <w:rPr>
          <w:sz w:val="28"/>
          <w:szCs w:val="28"/>
          <w:lang w:val="nl-NL"/>
        </w:rPr>
        <w:t>thi đua, khen thưởng</w:t>
      </w:r>
      <w:r w:rsidR="004F6A3D" w:rsidRPr="00104400">
        <w:rPr>
          <w:sz w:val="28"/>
          <w:szCs w:val="28"/>
        </w:rPr>
        <w:t xml:space="preserve"> đã được </w:t>
      </w:r>
      <w:r w:rsidR="00FB4AE2" w:rsidRPr="00104400">
        <w:rPr>
          <w:sz w:val="28"/>
          <w:szCs w:val="28"/>
        </w:rPr>
        <w:t>c</w:t>
      </w:r>
      <w:r w:rsidR="004F6A3D" w:rsidRPr="00104400">
        <w:rPr>
          <w:sz w:val="28"/>
          <w:szCs w:val="28"/>
        </w:rPr>
        <w:t xml:space="preserve">ác đơn vị, địa phương chú trọng </w:t>
      </w:r>
      <w:r w:rsidR="00D07486" w:rsidRPr="00104400">
        <w:rPr>
          <w:sz w:val="28"/>
          <w:szCs w:val="28"/>
        </w:rPr>
        <w:t>thực hiện với mục đíc</w:t>
      </w:r>
      <w:r w:rsidR="009909D0" w:rsidRPr="00104400">
        <w:rPr>
          <w:sz w:val="28"/>
          <w:szCs w:val="28"/>
        </w:rPr>
        <w:t>h</w:t>
      </w:r>
      <w:r w:rsidR="004F6A3D" w:rsidRPr="00104400">
        <w:rPr>
          <w:sz w:val="28"/>
          <w:szCs w:val="28"/>
        </w:rPr>
        <w:t xml:space="preserve"> gắn phong trào thi đua với thực hiện các nhiệm vụ trọ</w:t>
      </w:r>
      <w:r w:rsidR="00CD3010">
        <w:rPr>
          <w:sz w:val="28"/>
          <w:szCs w:val="28"/>
        </w:rPr>
        <w:t>ng tâm của tỉnh,</w:t>
      </w:r>
      <w:r w:rsidR="003D1726">
        <w:rPr>
          <w:sz w:val="28"/>
          <w:szCs w:val="28"/>
        </w:rPr>
        <w:t xml:space="preserve"> của</w:t>
      </w:r>
      <w:r w:rsidR="00CD3010">
        <w:rPr>
          <w:sz w:val="28"/>
          <w:szCs w:val="28"/>
        </w:rPr>
        <w:t xml:space="preserve"> ngành và cơ sở</w:t>
      </w:r>
      <w:r w:rsidR="00F95989">
        <w:rPr>
          <w:sz w:val="28"/>
          <w:szCs w:val="28"/>
        </w:rPr>
        <w:t>.</w:t>
      </w:r>
      <w:r w:rsidR="003D1726">
        <w:rPr>
          <w:sz w:val="28"/>
          <w:szCs w:val="28"/>
        </w:rPr>
        <w:t xml:space="preserve"> </w:t>
      </w:r>
      <w:r w:rsidR="003628E3" w:rsidRPr="00104400">
        <w:rPr>
          <w:sz w:val="28"/>
          <w:szCs w:val="28"/>
        </w:rPr>
        <w:t>Thủ tục, hồ sơ và quy trình xét khen thưởng được các cấp, các ngành trong tỉnh l</w:t>
      </w:r>
      <w:r w:rsidR="00833D55" w:rsidRPr="00104400">
        <w:rPr>
          <w:sz w:val="28"/>
          <w:szCs w:val="28"/>
        </w:rPr>
        <w:t>i</w:t>
      </w:r>
      <w:r w:rsidR="003628E3" w:rsidRPr="00104400">
        <w:rPr>
          <w:sz w:val="28"/>
          <w:szCs w:val="28"/>
        </w:rPr>
        <w:t xml:space="preserve">ên tục đổi mới theo hướng đơn giản </w:t>
      </w:r>
      <w:r w:rsidR="002058B3" w:rsidRPr="00104400">
        <w:rPr>
          <w:sz w:val="28"/>
          <w:szCs w:val="28"/>
        </w:rPr>
        <w:t xml:space="preserve">và cải cách thủ tục hành chính có </w:t>
      </w:r>
      <w:r w:rsidR="003628E3" w:rsidRPr="00104400">
        <w:rPr>
          <w:sz w:val="28"/>
          <w:szCs w:val="28"/>
        </w:rPr>
        <w:t xml:space="preserve">hiệu quả. </w:t>
      </w:r>
      <w:r w:rsidR="00833D10" w:rsidRPr="00104400">
        <w:rPr>
          <w:sz w:val="28"/>
          <w:szCs w:val="28"/>
        </w:rPr>
        <w:t>Hội đồng</w:t>
      </w:r>
      <w:r w:rsidR="003628E3" w:rsidRPr="00104400">
        <w:rPr>
          <w:sz w:val="28"/>
          <w:szCs w:val="28"/>
        </w:rPr>
        <w:t xml:space="preserve"> Thi đua - Khen thưởng</w:t>
      </w:r>
      <w:r w:rsidR="00833D10" w:rsidRPr="00104400">
        <w:rPr>
          <w:sz w:val="28"/>
          <w:szCs w:val="28"/>
        </w:rPr>
        <w:t xml:space="preserve"> tỉnh</w:t>
      </w:r>
      <w:r w:rsidR="003628E3" w:rsidRPr="00104400">
        <w:rPr>
          <w:sz w:val="28"/>
          <w:szCs w:val="28"/>
        </w:rPr>
        <w:t xml:space="preserve"> bước đầu</w:t>
      </w:r>
      <w:r w:rsidR="00833D10" w:rsidRPr="00104400">
        <w:rPr>
          <w:sz w:val="28"/>
          <w:szCs w:val="28"/>
        </w:rPr>
        <w:t xml:space="preserve"> đã</w:t>
      </w:r>
      <w:r w:rsidR="003628E3" w:rsidRPr="00104400">
        <w:rPr>
          <w:sz w:val="28"/>
          <w:szCs w:val="28"/>
        </w:rPr>
        <w:t xml:space="preserve"> triển khai và áp dụng việc tiếp nhận và xử lý hồ sơ khen thư</w:t>
      </w:r>
      <w:r w:rsidR="00552CDC" w:rsidRPr="00104400">
        <w:rPr>
          <w:sz w:val="28"/>
          <w:szCs w:val="28"/>
        </w:rPr>
        <w:t>ởng đảm bảo thủ tụ</w:t>
      </w:r>
      <w:r w:rsidR="006564C3" w:rsidRPr="00104400">
        <w:rPr>
          <w:sz w:val="28"/>
          <w:szCs w:val="28"/>
        </w:rPr>
        <w:t>c</w:t>
      </w:r>
      <w:r w:rsidR="00056BCA" w:rsidRPr="00104400">
        <w:rPr>
          <w:sz w:val="28"/>
          <w:szCs w:val="28"/>
        </w:rPr>
        <w:t xml:space="preserve"> hành chính</w:t>
      </w:r>
      <w:r w:rsidR="003628E3" w:rsidRPr="00104400">
        <w:rPr>
          <w:sz w:val="28"/>
          <w:szCs w:val="28"/>
        </w:rPr>
        <w:t xml:space="preserve"> tạo điều kiện thuận lợi cho việc quản lý cũng như xét, trình khen thưởng của các cơ quan, đơn vị và địa phương. </w:t>
      </w:r>
    </w:p>
    <w:p w:rsidR="003E1740" w:rsidRPr="00104400" w:rsidRDefault="009F0B49" w:rsidP="007376A1">
      <w:pPr>
        <w:spacing w:before="120"/>
        <w:ind w:firstLine="720"/>
        <w:jc w:val="both"/>
        <w:rPr>
          <w:sz w:val="28"/>
          <w:szCs w:val="28"/>
        </w:rPr>
      </w:pPr>
      <w:r w:rsidRPr="00104400">
        <w:rPr>
          <w:sz w:val="28"/>
          <w:szCs w:val="28"/>
        </w:rPr>
        <w:t xml:space="preserve">Nội dung và đối tượng khen thưởng trong các lĩnh vực của đời sống xã hội trên địa bàn liên tục được bổ sung và mở rộng đáp ứng được yêu cầu của sự nghiệp phát triển và hội nhập cũng như giữ gìn bản sắc văn hoá </w:t>
      </w:r>
      <w:r w:rsidR="003E1740" w:rsidRPr="00104400">
        <w:rPr>
          <w:sz w:val="28"/>
          <w:szCs w:val="28"/>
        </w:rPr>
        <w:t xml:space="preserve">các </w:t>
      </w:r>
      <w:r w:rsidRPr="00104400">
        <w:rPr>
          <w:sz w:val="28"/>
          <w:szCs w:val="28"/>
        </w:rPr>
        <w:t xml:space="preserve">dân tộc trong tỉnh. Tập trung khen thưởng </w:t>
      </w:r>
      <w:r w:rsidR="00ED021C" w:rsidRPr="00104400">
        <w:rPr>
          <w:sz w:val="28"/>
          <w:szCs w:val="28"/>
        </w:rPr>
        <w:t xml:space="preserve">cho </w:t>
      </w:r>
      <w:r w:rsidRPr="00104400">
        <w:rPr>
          <w:sz w:val="28"/>
          <w:szCs w:val="28"/>
        </w:rPr>
        <w:t>tập thể nhỏ và người lao động trực tiếp</w:t>
      </w:r>
      <w:r w:rsidR="00ED021C" w:rsidRPr="00104400">
        <w:rPr>
          <w:sz w:val="28"/>
          <w:szCs w:val="28"/>
        </w:rPr>
        <w:t>, các hộ nông dân sản xuất kinh doanh giỏi, các cá nhân và doanh nghiệp</w:t>
      </w:r>
      <w:r w:rsidRPr="00104400">
        <w:rPr>
          <w:sz w:val="28"/>
          <w:szCs w:val="28"/>
        </w:rPr>
        <w:t xml:space="preserve"> là chính. </w:t>
      </w:r>
    </w:p>
    <w:p w:rsidR="005552F9" w:rsidRPr="00F95989" w:rsidRDefault="00B84066" w:rsidP="00F95989">
      <w:pPr>
        <w:spacing w:before="120"/>
        <w:ind w:firstLine="720"/>
        <w:jc w:val="both"/>
        <w:rPr>
          <w:sz w:val="28"/>
          <w:szCs w:val="28"/>
        </w:rPr>
      </w:pPr>
      <w:r w:rsidRPr="00F95989">
        <w:rPr>
          <w:sz w:val="28"/>
          <w:szCs w:val="28"/>
        </w:rPr>
        <w:t>Để</w:t>
      </w:r>
      <w:r w:rsidR="009F0B49" w:rsidRPr="00F95989">
        <w:rPr>
          <w:sz w:val="28"/>
          <w:szCs w:val="28"/>
        </w:rPr>
        <w:t xml:space="preserve"> không ngừng nâng cao chất lượng khen thưởng trên địa bàn toàn tỉnh, Hội đồng T</w:t>
      </w:r>
      <w:r w:rsidR="00AA1BDA" w:rsidRPr="00F95989">
        <w:rPr>
          <w:sz w:val="28"/>
          <w:szCs w:val="28"/>
        </w:rPr>
        <w:t xml:space="preserve">hi đua </w:t>
      </w:r>
      <w:r w:rsidR="00A373D7" w:rsidRPr="00F95989">
        <w:rPr>
          <w:sz w:val="28"/>
          <w:szCs w:val="28"/>
        </w:rPr>
        <w:t>-</w:t>
      </w:r>
      <w:r w:rsidR="00AA1BDA" w:rsidRPr="00F95989">
        <w:rPr>
          <w:sz w:val="28"/>
          <w:szCs w:val="28"/>
        </w:rPr>
        <w:t xml:space="preserve"> </w:t>
      </w:r>
      <w:r w:rsidR="009F0B49" w:rsidRPr="00F95989">
        <w:rPr>
          <w:sz w:val="28"/>
          <w:szCs w:val="28"/>
        </w:rPr>
        <w:t>K</w:t>
      </w:r>
      <w:r w:rsidR="00AA1BDA" w:rsidRPr="00F95989">
        <w:rPr>
          <w:sz w:val="28"/>
          <w:szCs w:val="28"/>
        </w:rPr>
        <w:t>hen thưởng</w:t>
      </w:r>
      <w:r w:rsidR="009F0B49" w:rsidRPr="00F95989">
        <w:rPr>
          <w:sz w:val="28"/>
          <w:szCs w:val="28"/>
        </w:rPr>
        <w:t xml:space="preserve"> tỉnh đã chỉ đạo các cơ quan, đơn vị, địa phương trong tỉnh ban hành và hoàn thiện các quy định liên quan đến công tác </w:t>
      </w:r>
      <w:r w:rsidR="00C8070E" w:rsidRPr="00F95989">
        <w:rPr>
          <w:sz w:val="28"/>
          <w:szCs w:val="28"/>
          <w:lang w:val="nl-NL"/>
        </w:rPr>
        <w:t>thi đua, khen thưởng</w:t>
      </w:r>
      <w:r w:rsidR="009F0B49" w:rsidRPr="00F95989">
        <w:rPr>
          <w:sz w:val="28"/>
          <w:szCs w:val="28"/>
        </w:rPr>
        <w:t xml:space="preserve"> của tỉnh làm căn cứ để tổ chức các</w:t>
      </w:r>
      <w:r w:rsidR="00A703C9" w:rsidRPr="00F95989">
        <w:rPr>
          <w:sz w:val="28"/>
          <w:szCs w:val="28"/>
        </w:rPr>
        <w:t xml:space="preserve"> phong trào thi đua cũng như thự</w:t>
      </w:r>
      <w:r w:rsidR="009F0B49" w:rsidRPr="00F95989">
        <w:rPr>
          <w:sz w:val="28"/>
          <w:szCs w:val="28"/>
        </w:rPr>
        <w:t>c hiện khen thưởng được chính xác, công</w:t>
      </w:r>
      <w:r w:rsidR="00E50354" w:rsidRPr="00F95989">
        <w:rPr>
          <w:sz w:val="28"/>
          <w:szCs w:val="28"/>
        </w:rPr>
        <w:t xml:space="preserve"> khai, công bằng, dân chủ như: Q</w:t>
      </w:r>
      <w:r w:rsidR="009F0B49" w:rsidRPr="00F95989">
        <w:rPr>
          <w:sz w:val="28"/>
          <w:szCs w:val="28"/>
        </w:rPr>
        <w:t xml:space="preserve">uy định về công tác </w:t>
      </w:r>
      <w:r w:rsidR="00C8070E" w:rsidRPr="00F95989">
        <w:rPr>
          <w:sz w:val="28"/>
          <w:szCs w:val="28"/>
          <w:lang w:val="nl-NL"/>
        </w:rPr>
        <w:t>thi đua, khen thưởng</w:t>
      </w:r>
      <w:r w:rsidR="009F0B49" w:rsidRPr="00F95989">
        <w:rPr>
          <w:sz w:val="28"/>
          <w:szCs w:val="28"/>
        </w:rPr>
        <w:t>; thành lập Hội đồng T</w:t>
      </w:r>
      <w:r w:rsidR="00C8070E" w:rsidRPr="00F95989">
        <w:rPr>
          <w:sz w:val="28"/>
          <w:szCs w:val="28"/>
        </w:rPr>
        <w:t xml:space="preserve">hi đua </w:t>
      </w:r>
      <w:r w:rsidR="00E50354" w:rsidRPr="00F95989">
        <w:rPr>
          <w:sz w:val="28"/>
          <w:szCs w:val="28"/>
        </w:rPr>
        <w:t>-</w:t>
      </w:r>
      <w:r w:rsidR="00C8070E" w:rsidRPr="00F95989">
        <w:rPr>
          <w:sz w:val="28"/>
          <w:szCs w:val="28"/>
        </w:rPr>
        <w:t xml:space="preserve"> </w:t>
      </w:r>
      <w:r w:rsidR="009F0B49" w:rsidRPr="00F95989">
        <w:rPr>
          <w:sz w:val="28"/>
          <w:szCs w:val="28"/>
        </w:rPr>
        <w:t>K</w:t>
      </w:r>
      <w:r w:rsidR="00C8070E" w:rsidRPr="00F95989">
        <w:rPr>
          <w:sz w:val="28"/>
          <w:szCs w:val="28"/>
        </w:rPr>
        <w:t>hen thưởng</w:t>
      </w:r>
      <w:r w:rsidR="009F0B49" w:rsidRPr="00F95989">
        <w:rPr>
          <w:sz w:val="28"/>
          <w:szCs w:val="28"/>
        </w:rPr>
        <w:t>; ban hành quy chế hoạt động của Hội đồng T</w:t>
      </w:r>
      <w:r w:rsidR="00E50354" w:rsidRPr="00F95989">
        <w:rPr>
          <w:sz w:val="28"/>
          <w:szCs w:val="28"/>
        </w:rPr>
        <w:t xml:space="preserve">hi đua - </w:t>
      </w:r>
      <w:r w:rsidR="009F0B49" w:rsidRPr="00F95989">
        <w:rPr>
          <w:sz w:val="28"/>
          <w:szCs w:val="28"/>
        </w:rPr>
        <w:t>K</w:t>
      </w:r>
      <w:r w:rsidR="00E50354" w:rsidRPr="00F95989">
        <w:rPr>
          <w:sz w:val="28"/>
          <w:szCs w:val="28"/>
        </w:rPr>
        <w:t>hen thưởng</w:t>
      </w:r>
      <w:r w:rsidR="009F0B49" w:rsidRPr="00F95989">
        <w:rPr>
          <w:sz w:val="28"/>
          <w:szCs w:val="28"/>
        </w:rPr>
        <w:t xml:space="preserve">; quy định về xét </w:t>
      </w:r>
      <w:r w:rsidR="004470E3" w:rsidRPr="00F95989">
        <w:rPr>
          <w:sz w:val="28"/>
          <w:szCs w:val="28"/>
        </w:rPr>
        <w:t>công nhận sáng kiến</w:t>
      </w:r>
      <w:r w:rsidR="00C8070E" w:rsidRPr="00F95989">
        <w:rPr>
          <w:sz w:val="28"/>
          <w:szCs w:val="28"/>
        </w:rPr>
        <w:t>…</w:t>
      </w:r>
      <w:r w:rsidR="00F95989">
        <w:rPr>
          <w:sz w:val="28"/>
          <w:szCs w:val="28"/>
        </w:rPr>
        <w:t xml:space="preserve"> </w:t>
      </w:r>
      <w:r w:rsidR="005552F9" w:rsidRPr="00F95989">
        <w:rPr>
          <w:sz w:val="28"/>
          <w:szCs w:val="28"/>
        </w:rPr>
        <w:t>Căn cứ tiêu chuẩn các danh hiệu thi đua, hình thức khen thưởng được quy định tại Luật T</w:t>
      </w:r>
      <w:r w:rsidR="00E50354" w:rsidRPr="00F95989">
        <w:rPr>
          <w:sz w:val="28"/>
          <w:szCs w:val="28"/>
        </w:rPr>
        <w:t>hi đua</w:t>
      </w:r>
      <w:r w:rsidR="000D2230" w:rsidRPr="00F95989">
        <w:rPr>
          <w:sz w:val="28"/>
          <w:szCs w:val="28"/>
        </w:rPr>
        <w:t>,</w:t>
      </w:r>
      <w:r w:rsidR="00E50354" w:rsidRPr="00F95989">
        <w:rPr>
          <w:sz w:val="28"/>
          <w:szCs w:val="28"/>
        </w:rPr>
        <w:t xml:space="preserve"> </w:t>
      </w:r>
      <w:r w:rsidR="005552F9" w:rsidRPr="00F95989">
        <w:rPr>
          <w:sz w:val="28"/>
          <w:szCs w:val="28"/>
        </w:rPr>
        <w:t>K</w:t>
      </w:r>
      <w:r w:rsidR="00E50354" w:rsidRPr="00F95989">
        <w:rPr>
          <w:sz w:val="28"/>
          <w:szCs w:val="28"/>
        </w:rPr>
        <w:t>hen thưởng</w:t>
      </w:r>
      <w:r w:rsidR="005552F9" w:rsidRPr="00F95989">
        <w:rPr>
          <w:sz w:val="28"/>
          <w:szCs w:val="28"/>
        </w:rPr>
        <w:t xml:space="preserve">, các cơ quan, đơn vị, địa phương đã cụ thể hoá các quy định này cho phù hợp với tình hình thực tiễn cũng như đặc thù của từng ngành nghề, lĩnh vực, địa phương. </w:t>
      </w:r>
    </w:p>
    <w:p w:rsidR="005552F9" w:rsidRPr="00104400" w:rsidRDefault="005552F9" w:rsidP="007376A1">
      <w:pPr>
        <w:spacing w:before="120"/>
        <w:ind w:firstLine="720"/>
        <w:jc w:val="both"/>
        <w:rPr>
          <w:sz w:val="28"/>
          <w:szCs w:val="28"/>
        </w:rPr>
      </w:pPr>
      <w:r w:rsidRPr="00104400">
        <w:rPr>
          <w:sz w:val="28"/>
          <w:szCs w:val="28"/>
        </w:rPr>
        <w:t>Do thực hiện tốt việc khen thưởng theo đúng quy trình, đảm bảo tính công khai, dân chủ, công bằng nên đại đa số các tập thể, cá nhân được các cấp, các ngành, địa phương trong tỉnh khen thưởng đều có tác dụng giáo dục, động viên tốt, góp phần thúc đẩy các phong trào thi đua trên địa bàn toàn tỉnh. Vì vậy các tổ chức, cá nhân trên địa bàn tỉnh đều thi đua và không ngừng tìm tòi, sáng tạo để hoàn thiện và nâng cao năng suất, chất lượng và hiệu quả trong lao động, sản xuất, công tác, học tập và chiến đấu.</w:t>
      </w:r>
    </w:p>
    <w:p w:rsidR="00976CAC" w:rsidRPr="00104400" w:rsidRDefault="00905FF3" w:rsidP="00F95989">
      <w:pPr>
        <w:spacing w:before="120"/>
        <w:ind w:firstLine="720"/>
        <w:jc w:val="both"/>
        <w:rPr>
          <w:sz w:val="28"/>
          <w:szCs w:val="28"/>
        </w:rPr>
      </w:pPr>
      <w:r w:rsidRPr="00104400">
        <w:rPr>
          <w:sz w:val="28"/>
          <w:szCs w:val="28"/>
        </w:rPr>
        <w:lastRenderedPageBreak/>
        <w:t>Nhìn chung công tác khen thưởng của tỉnh kể từ khi có Luật Thi đua</w:t>
      </w:r>
      <w:r w:rsidR="000720BE">
        <w:rPr>
          <w:sz w:val="28"/>
          <w:szCs w:val="28"/>
        </w:rPr>
        <w:t>,</w:t>
      </w:r>
      <w:r w:rsidRPr="00104400">
        <w:rPr>
          <w:sz w:val="28"/>
          <w:szCs w:val="28"/>
        </w:rPr>
        <w:t xml:space="preserve"> Khen thưởng đã có nhiều đổi mới và chuyển biến tích cực, góp phần quan trọng đẩy mạnh phong trào thi đua yêu nước thực hiện nhiệm vụ chính trị của các cấp, các ngành và địa phương trên địa bàn toàn tỉnh với khẩu hiệu "Nhà nhà thi đua, ngành ngành thi đua" đã thực sự đi vào cuộc sống.</w:t>
      </w:r>
    </w:p>
    <w:p w:rsidR="003114DC" w:rsidRPr="00104400" w:rsidRDefault="006F063C" w:rsidP="007376A1">
      <w:pPr>
        <w:spacing w:before="120"/>
        <w:ind w:firstLine="720"/>
        <w:jc w:val="both"/>
        <w:rPr>
          <w:b/>
          <w:i/>
          <w:sz w:val="28"/>
          <w:szCs w:val="28"/>
        </w:rPr>
      </w:pPr>
      <w:r w:rsidRPr="00104400">
        <w:rPr>
          <w:b/>
          <w:i/>
          <w:sz w:val="28"/>
          <w:szCs w:val="28"/>
        </w:rPr>
        <w:t>2. Những kết quả cơ bản đ</w:t>
      </w:r>
      <w:r w:rsidR="0038580F" w:rsidRPr="00104400">
        <w:rPr>
          <w:b/>
          <w:i/>
          <w:sz w:val="28"/>
          <w:szCs w:val="28"/>
        </w:rPr>
        <w:t>ạt được</w:t>
      </w:r>
    </w:p>
    <w:p w:rsidR="000617C6" w:rsidRPr="00F95989" w:rsidRDefault="00CE34E8" w:rsidP="007376A1">
      <w:pPr>
        <w:spacing w:before="120"/>
        <w:ind w:firstLine="720"/>
        <w:jc w:val="both"/>
        <w:rPr>
          <w:sz w:val="28"/>
          <w:szCs w:val="28"/>
        </w:rPr>
      </w:pPr>
      <w:r w:rsidRPr="00104400">
        <w:rPr>
          <w:sz w:val="28"/>
          <w:szCs w:val="28"/>
        </w:rPr>
        <w:t>Hằng năm</w:t>
      </w:r>
      <w:r w:rsidR="009C22DE" w:rsidRPr="00104400">
        <w:rPr>
          <w:sz w:val="28"/>
          <w:szCs w:val="28"/>
        </w:rPr>
        <w:t>, UBND</w:t>
      </w:r>
      <w:r w:rsidRPr="00104400">
        <w:rPr>
          <w:sz w:val="28"/>
          <w:szCs w:val="28"/>
        </w:rPr>
        <w:t xml:space="preserve"> tỉnh</w:t>
      </w:r>
      <w:r w:rsidR="00B13520" w:rsidRPr="00104400">
        <w:rPr>
          <w:sz w:val="28"/>
          <w:szCs w:val="28"/>
        </w:rPr>
        <w:t xml:space="preserve"> Quảng Bình</w:t>
      </w:r>
      <w:r w:rsidR="009C22DE" w:rsidRPr="00104400">
        <w:rPr>
          <w:sz w:val="28"/>
          <w:szCs w:val="28"/>
        </w:rPr>
        <w:t xml:space="preserve"> đã chỉ đạo Hội đồng thi đua</w:t>
      </w:r>
      <w:r w:rsidR="00F67628" w:rsidRPr="00104400">
        <w:rPr>
          <w:sz w:val="28"/>
          <w:szCs w:val="28"/>
        </w:rPr>
        <w:t xml:space="preserve"> -</w:t>
      </w:r>
      <w:r w:rsidR="009C22DE" w:rsidRPr="00104400">
        <w:rPr>
          <w:sz w:val="28"/>
          <w:szCs w:val="28"/>
        </w:rPr>
        <w:t xml:space="preserve"> </w:t>
      </w:r>
      <w:r w:rsidR="00F67628" w:rsidRPr="00104400">
        <w:rPr>
          <w:sz w:val="28"/>
          <w:szCs w:val="28"/>
        </w:rPr>
        <w:t>K</w:t>
      </w:r>
      <w:r w:rsidR="009C22DE" w:rsidRPr="00104400">
        <w:rPr>
          <w:sz w:val="28"/>
          <w:szCs w:val="28"/>
        </w:rPr>
        <w:t>hen thưởng tỉnh</w:t>
      </w:r>
      <w:r w:rsidR="002E085D" w:rsidRPr="00104400">
        <w:rPr>
          <w:sz w:val="28"/>
          <w:szCs w:val="28"/>
        </w:rPr>
        <w:t xml:space="preserve"> chủ động xây dựng kế hoạch, tổ chức</w:t>
      </w:r>
      <w:r w:rsidRPr="00104400">
        <w:rPr>
          <w:sz w:val="28"/>
          <w:szCs w:val="28"/>
        </w:rPr>
        <w:t xml:space="preserve"> phát động nhiều phong trào thi đua yêu nước</w:t>
      </w:r>
      <w:r w:rsidR="002E085D" w:rsidRPr="00104400">
        <w:rPr>
          <w:sz w:val="28"/>
          <w:szCs w:val="28"/>
        </w:rPr>
        <w:t xml:space="preserve"> thiết thực</w:t>
      </w:r>
      <w:r w:rsidR="00581FFD" w:rsidRPr="00104400">
        <w:rPr>
          <w:sz w:val="28"/>
          <w:szCs w:val="28"/>
        </w:rPr>
        <w:t>,</w:t>
      </w:r>
      <w:r w:rsidR="002E085D" w:rsidRPr="00104400">
        <w:rPr>
          <w:sz w:val="28"/>
          <w:szCs w:val="28"/>
        </w:rPr>
        <w:t xml:space="preserve"> nổ</w:t>
      </w:r>
      <w:r w:rsidR="00B13520" w:rsidRPr="00104400">
        <w:rPr>
          <w:sz w:val="28"/>
          <w:szCs w:val="28"/>
        </w:rPr>
        <w:t>i bật như</w:t>
      </w:r>
      <w:r w:rsidRPr="00104400">
        <w:rPr>
          <w:sz w:val="28"/>
          <w:szCs w:val="28"/>
        </w:rPr>
        <w:t>: phong trào thi đua lập thành tích kỷ niệm</w:t>
      </w:r>
      <w:r w:rsidR="001A5EDA" w:rsidRPr="00104400">
        <w:rPr>
          <w:sz w:val="28"/>
          <w:szCs w:val="28"/>
        </w:rPr>
        <w:t xml:space="preserve"> 410 năm ngày hình thành tỉnh Quảng Bình</w:t>
      </w:r>
      <w:r w:rsidR="00E6534F">
        <w:rPr>
          <w:sz w:val="28"/>
          <w:szCs w:val="28"/>
        </w:rPr>
        <w:t xml:space="preserve"> (1604 - 2014)</w:t>
      </w:r>
      <w:r w:rsidR="001A5EDA" w:rsidRPr="00104400">
        <w:rPr>
          <w:sz w:val="28"/>
          <w:szCs w:val="28"/>
        </w:rPr>
        <w:t xml:space="preserve"> và đón nhận Huân chương Hồ Chí Minh</w:t>
      </w:r>
      <w:r w:rsidR="00E6534F">
        <w:rPr>
          <w:sz w:val="28"/>
          <w:szCs w:val="28"/>
        </w:rPr>
        <w:t>;</w:t>
      </w:r>
      <w:r w:rsidR="001A5EDA" w:rsidRPr="00104400">
        <w:rPr>
          <w:sz w:val="28"/>
          <w:szCs w:val="28"/>
        </w:rPr>
        <w:t xml:space="preserve"> phong trào thi đua lập thành tích kỷ niệm </w:t>
      </w:r>
      <w:r w:rsidR="00581FFD" w:rsidRPr="00104400">
        <w:rPr>
          <w:sz w:val="28"/>
          <w:szCs w:val="28"/>
        </w:rPr>
        <w:t>20 n</w:t>
      </w:r>
      <w:r w:rsidR="005500E3" w:rsidRPr="00104400">
        <w:rPr>
          <w:sz w:val="28"/>
          <w:szCs w:val="28"/>
        </w:rPr>
        <w:t>ă</w:t>
      </w:r>
      <w:r w:rsidR="00581FFD" w:rsidRPr="00104400">
        <w:rPr>
          <w:sz w:val="28"/>
          <w:szCs w:val="28"/>
        </w:rPr>
        <w:t>m</w:t>
      </w:r>
      <w:r w:rsidRPr="00104400">
        <w:rPr>
          <w:sz w:val="28"/>
          <w:szCs w:val="28"/>
        </w:rPr>
        <w:t xml:space="preserve"> ngày</w:t>
      </w:r>
      <w:r w:rsidR="00581FFD" w:rsidRPr="00104400">
        <w:rPr>
          <w:sz w:val="28"/>
          <w:szCs w:val="28"/>
        </w:rPr>
        <w:t xml:space="preserve"> tái</w:t>
      </w:r>
      <w:r w:rsidRPr="00104400">
        <w:rPr>
          <w:sz w:val="28"/>
          <w:szCs w:val="28"/>
        </w:rPr>
        <w:t xml:space="preserve"> lập tỉnh </w:t>
      </w:r>
      <w:r w:rsidR="000D217A" w:rsidRPr="00104400">
        <w:rPr>
          <w:sz w:val="28"/>
          <w:szCs w:val="28"/>
        </w:rPr>
        <w:t>Quảng Bình</w:t>
      </w:r>
      <w:r w:rsidR="005500E3" w:rsidRPr="00104400">
        <w:rPr>
          <w:sz w:val="28"/>
          <w:szCs w:val="28"/>
        </w:rPr>
        <w:t xml:space="preserve"> (</w:t>
      </w:r>
      <w:r w:rsidR="00905FF3" w:rsidRPr="00104400">
        <w:rPr>
          <w:sz w:val="28"/>
          <w:szCs w:val="28"/>
        </w:rPr>
        <w:t>1989 - 2009</w:t>
      </w:r>
      <w:r w:rsidR="001A5EDA" w:rsidRPr="00104400">
        <w:rPr>
          <w:sz w:val="28"/>
          <w:szCs w:val="28"/>
        </w:rPr>
        <w:t>);</w:t>
      </w:r>
      <w:r w:rsidR="00332A6F" w:rsidRPr="00104400">
        <w:rPr>
          <w:sz w:val="28"/>
          <w:szCs w:val="28"/>
        </w:rPr>
        <w:t xml:space="preserve"> </w:t>
      </w:r>
      <w:r w:rsidRPr="00104400">
        <w:rPr>
          <w:sz w:val="28"/>
          <w:szCs w:val="28"/>
        </w:rPr>
        <w:t>phong</w:t>
      </w:r>
      <w:r w:rsidR="00FB7481" w:rsidRPr="00104400">
        <w:rPr>
          <w:sz w:val="28"/>
          <w:szCs w:val="28"/>
        </w:rPr>
        <w:t xml:space="preserve"> trào thi đua lập thành tích chà</w:t>
      </w:r>
      <w:r w:rsidRPr="00104400">
        <w:rPr>
          <w:sz w:val="28"/>
          <w:szCs w:val="28"/>
        </w:rPr>
        <w:t xml:space="preserve">o mừng Đại hội Đảng các cấp </w:t>
      </w:r>
      <w:r w:rsidR="000D217A" w:rsidRPr="00104400">
        <w:rPr>
          <w:sz w:val="28"/>
          <w:szCs w:val="28"/>
        </w:rPr>
        <w:t>tiến tới Đại hội Đảng toàn quốc</w:t>
      </w:r>
      <w:r w:rsidRPr="00104400">
        <w:rPr>
          <w:sz w:val="28"/>
          <w:szCs w:val="28"/>
        </w:rPr>
        <w:t>;</w:t>
      </w:r>
      <w:r w:rsidR="002E6C68" w:rsidRPr="00104400">
        <w:rPr>
          <w:sz w:val="28"/>
          <w:szCs w:val="28"/>
        </w:rPr>
        <w:t xml:space="preserve"> phong trào thi đua</w:t>
      </w:r>
      <w:r w:rsidR="00A17EF9" w:rsidRPr="00104400">
        <w:rPr>
          <w:sz w:val="28"/>
          <w:szCs w:val="28"/>
        </w:rPr>
        <w:t xml:space="preserve"> </w:t>
      </w:r>
      <w:r w:rsidR="00A17EF9" w:rsidRPr="00104400">
        <w:rPr>
          <w:sz w:val="28"/>
          <w:szCs w:val="28"/>
          <w:lang w:val="fr-FR"/>
        </w:rPr>
        <w:t xml:space="preserve">kỷ niệm ngày Chủ tịch Hồ Chí Minh ra lời kêu gọi thi đua Ái quốc </w:t>
      </w:r>
      <w:r w:rsidR="00A17EF9" w:rsidRPr="00104400">
        <w:rPr>
          <w:sz w:val="28"/>
          <w:szCs w:val="28"/>
        </w:rPr>
        <w:t>(11/6/1948</w:t>
      </w:r>
      <w:r w:rsidR="00A17EF9" w:rsidRPr="00104400">
        <w:t>)</w:t>
      </w:r>
      <w:r w:rsidR="00A17EF9" w:rsidRPr="00104400">
        <w:rPr>
          <w:sz w:val="28"/>
          <w:szCs w:val="28"/>
        </w:rPr>
        <w:t>;</w:t>
      </w:r>
      <w:r w:rsidR="00062CD3" w:rsidRPr="00104400">
        <w:rPr>
          <w:sz w:val="28"/>
          <w:szCs w:val="28"/>
        </w:rPr>
        <w:t xml:space="preserve"> </w:t>
      </w:r>
      <w:r w:rsidR="00B13520" w:rsidRPr="00104400">
        <w:rPr>
          <w:sz w:val="28"/>
          <w:szCs w:val="28"/>
        </w:rPr>
        <w:t xml:space="preserve">phong </w:t>
      </w:r>
      <w:r w:rsidR="00DF3EF3" w:rsidRPr="00104400">
        <w:rPr>
          <w:sz w:val="28"/>
          <w:szCs w:val="28"/>
        </w:rPr>
        <w:t>t</w:t>
      </w:r>
      <w:r w:rsidR="00B13520" w:rsidRPr="00104400">
        <w:rPr>
          <w:sz w:val="28"/>
          <w:szCs w:val="28"/>
        </w:rPr>
        <w:t>rào thi đua</w:t>
      </w:r>
      <w:r w:rsidR="00E71A94" w:rsidRPr="00104400">
        <w:rPr>
          <w:sz w:val="28"/>
          <w:szCs w:val="28"/>
        </w:rPr>
        <w:t xml:space="preserve"> </w:t>
      </w:r>
      <w:r w:rsidR="005552F9" w:rsidRPr="00104400">
        <w:rPr>
          <w:sz w:val="28"/>
          <w:szCs w:val="28"/>
        </w:rPr>
        <w:t>K</w:t>
      </w:r>
      <w:r w:rsidR="00E71A94" w:rsidRPr="00104400">
        <w:rPr>
          <w:sz w:val="28"/>
          <w:szCs w:val="28"/>
        </w:rPr>
        <w:t>ỷ niệm</w:t>
      </w:r>
      <w:r w:rsidR="00DF3EF3" w:rsidRPr="00104400">
        <w:rPr>
          <w:sz w:val="28"/>
          <w:szCs w:val="28"/>
        </w:rPr>
        <w:t xml:space="preserve"> 50 năm và</w:t>
      </w:r>
      <w:r w:rsidR="00E71A94" w:rsidRPr="00104400">
        <w:rPr>
          <w:sz w:val="28"/>
          <w:szCs w:val="28"/>
        </w:rPr>
        <w:t xml:space="preserve"> 60 năm</w:t>
      </w:r>
      <w:r w:rsidR="00353A81" w:rsidRPr="00104400">
        <w:rPr>
          <w:sz w:val="28"/>
          <w:szCs w:val="28"/>
        </w:rPr>
        <w:t xml:space="preserve"> ngày Bác Hồ về thăm Quảng Bình </w:t>
      </w:r>
      <w:r w:rsidR="00E71A94" w:rsidRPr="00104400">
        <w:rPr>
          <w:sz w:val="28"/>
          <w:szCs w:val="28"/>
        </w:rPr>
        <w:t>(16/6/1957)</w:t>
      </w:r>
      <w:r w:rsidR="00DF3EF3" w:rsidRPr="00104400">
        <w:rPr>
          <w:sz w:val="28"/>
          <w:szCs w:val="28"/>
        </w:rPr>
        <w:t>;</w:t>
      </w:r>
      <w:r w:rsidRPr="00104400">
        <w:rPr>
          <w:sz w:val="28"/>
          <w:szCs w:val="28"/>
        </w:rPr>
        <w:t xml:space="preserve"> phong trào thi đua </w:t>
      </w:r>
      <w:r w:rsidRPr="00BE7C58">
        <w:rPr>
          <w:i/>
          <w:sz w:val="28"/>
          <w:szCs w:val="28"/>
        </w:rPr>
        <w:t>“</w:t>
      </w:r>
      <w:r w:rsidR="005552F9" w:rsidRPr="00BE7C58">
        <w:rPr>
          <w:i/>
          <w:sz w:val="28"/>
          <w:szCs w:val="28"/>
        </w:rPr>
        <w:t>Quảng Bình</w:t>
      </w:r>
      <w:r w:rsidRPr="00BE7C58">
        <w:rPr>
          <w:i/>
          <w:sz w:val="28"/>
          <w:szCs w:val="28"/>
        </w:rPr>
        <w:t xml:space="preserve"> cùng cả nước ch</w:t>
      </w:r>
      <w:r w:rsidR="00DF3EF3" w:rsidRPr="00BE7C58">
        <w:rPr>
          <w:i/>
          <w:sz w:val="28"/>
          <w:szCs w:val="28"/>
        </w:rPr>
        <w:t>ung sức xây dựng nông thôn mới”</w:t>
      </w:r>
      <w:r w:rsidR="00BE7C58">
        <w:rPr>
          <w:sz w:val="28"/>
          <w:szCs w:val="28"/>
        </w:rPr>
        <w:t>; phong trào thi đua H</w:t>
      </w:r>
      <w:r w:rsidR="00DF3EF3" w:rsidRPr="00104400">
        <w:rPr>
          <w:sz w:val="28"/>
          <w:szCs w:val="28"/>
        </w:rPr>
        <w:t>ọc</w:t>
      </w:r>
      <w:r w:rsidRPr="00104400">
        <w:rPr>
          <w:sz w:val="28"/>
          <w:szCs w:val="28"/>
        </w:rPr>
        <w:t xml:space="preserve"> tập và làm theo </w:t>
      </w:r>
      <w:r w:rsidR="001B3536" w:rsidRPr="005F51B4">
        <w:rPr>
          <w:i/>
          <w:sz w:val="28"/>
          <w:szCs w:val="28"/>
        </w:rPr>
        <w:t>“T</w:t>
      </w:r>
      <w:r w:rsidR="00BE7C58" w:rsidRPr="005F51B4">
        <w:rPr>
          <w:i/>
          <w:sz w:val="28"/>
          <w:szCs w:val="28"/>
        </w:rPr>
        <w:t>ư tưởng</w:t>
      </w:r>
      <w:r w:rsidR="0000609E">
        <w:rPr>
          <w:i/>
          <w:sz w:val="28"/>
          <w:szCs w:val="28"/>
        </w:rPr>
        <w:t xml:space="preserve">, </w:t>
      </w:r>
      <w:r w:rsidRPr="005F51B4">
        <w:rPr>
          <w:i/>
          <w:sz w:val="28"/>
          <w:szCs w:val="28"/>
        </w:rPr>
        <w:t xml:space="preserve"> đạo đức</w:t>
      </w:r>
      <w:r w:rsidR="00DF3EF3" w:rsidRPr="005F51B4">
        <w:rPr>
          <w:i/>
          <w:sz w:val="28"/>
          <w:szCs w:val="28"/>
        </w:rPr>
        <w:t>, phong cách</w:t>
      </w:r>
      <w:r w:rsidRPr="005F51B4">
        <w:rPr>
          <w:i/>
          <w:sz w:val="28"/>
          <w:szCs w:val="28"/>
        </w:rPr>
        <w:t xml:space="preserve"> Hồ Chí Minh</w:t>
      </w:r>
      <w:r w:rsidR="001B3536" w:rsidRPr="00F95989">
        <w:rPr>
          <w:sz w:val="28"/>
          <w:szCs w:val="28"/>
        </w:rPr>
        <w:t>”</w:t>
      </w:r>
      <w:r w:rsidR="00F95989" w:rsidRPr="00F95989">
        <w:rPr>
          <w:sz w:val="28"/>
          <w:szCs w:val="28"/>
        </w:rPr>
        <w:t>…</w:t>
      </w:r>
      <w:r w:rsidR="00715DB0" w:rsidRPr="00F95989">
        <w:rPr>
          <w:sz w:val="28"/>
          <w:szCs w:val="28"/>
        </w:rPr>
        <w:t xml:space="preserve"> </w:t>
      </w:r>
    </w:p>
    <w:p w:rsidR="00C80E53" w:rsidRPr="00104400" w:rsidRDefault="001B3536" w:rsidP="007376A1">
      <w:pPr>
        <w:spacing w:before="120"/>
        <w:ind w:firstLine="720"/>
        <w:jc w:val="both"/>
        <w:rPr>
          <w:sz w:val="28"/>
          <w:szCs w:val="28"/>
        </w:rPr>
      </w:pPr>
      <w:r w:rsidRPr="00104400">
        <w:rPr>
          <w:sz w:val="28"/>
          <w:szCs w:val="28"/>
        </w:rPr>
        <w:t>T</w:t>
      </w:r>
      <w:r w:rsidR="00CE34E8" w:rsidRPr="00104400">
        <w:rPr>
          <w:sz w:val="28"/>
          <w:szCs w:val="28"/>
        </w:rPr>
        <w:t xml:space="preserve">hông qua các phong trào thi đua, </w:t>
      </w:r>
      <w:r w:rsidR="00281662" w:rsidRPr="00104400">
        <w:rPr>
          <w:sz w:val="28"/>
          <w:szCs w:val="28"/>
        </w:rPr>
        <w:t>tỉnh Quảng Bình</w:t>
      </w:r>
      <w:r w:rsidR="00CE34E8" w:rsidRPr="00104400">
        <w:rPr>
          <w:sz w:val="28"/>
          <w:szCs w:val="28"/>
        </w:rPr>
        <w:t xml:space="preserve"> đã xây dựng, triển khai và tổ chức thực hiện hoàn thành thắng lợi các nhiệm vụ</w:t>
      </w:r>
      <w:r w:rsidR="00FB7481" w:rsidRPr="00104400">
        <w:rPr>
          <w:spacing w:val="-2"/>
          <w:szCs w:val="28"/>
          <w:lang w:val="pt-BR"/>
        </w:rPr>
        <w:t xml:space="preserve"> </w:t>
      </w:r>
      <w:r w:rsidR="00FB7481" w:rsidRPr="00104400">
        <w:rPr>
          <w:spacing w:val="-2"/>
          <w:sz w:val="28"/>
          <w:szCs w:val="28"/>
          <w:lang w:val="pt-BR"/>
        </w:rPr>
        <w:t>phát triển KT</w:t>
      </w:r>
      <w:r w:rsidR="000720BE">
        <w:rPr>
          <w:spacing w:val="-2"/>
          <w:sz w:val="28"/>
          <w:szCs w:val="28"/>
          <w:lang w:val="pt-BR"/>
        </w:rPr>
        <w:t xml:space="preserve"> </w:t>
      </w:r>
      <w:r w:rsidR="00FB7481" w:rsidRPr="00104400">
        <w:rPr>
          <w:spacing w:val="-2"/>
          <w:sz w:val="28"/>
          <w:szCs w:val="28"/>
          <w:lang w:val="pt-BR"/>
        </w:rPr>
        <w:t>-</w:t>
      </w:r>
      <w:r w:rsidR="000720BE">
        <w:rPr>
          <w:spacing w:val="-2"/>
          <w:sz w:val="28"/>
          <w:szCs w:val="28"/>
          <w:lang w:val="pt-BR"/>
        </w:rPr>
        <w:t xml:space="preserve"> </w:t>
      </w:r>
      <w:r w:rsidR="00FB7481" w:rsidRPr="00104400">
        <w:rPr>
          <w:spacing w:val="-2"/>
          <w:sz w:val="28"/>
          <w:szCs w:val="28"/>
          <w:lang w:val="pt-BR"/>
        </w:rPr>
        <w:t>XH của tỉnh</w:t>
      </w:r>
      <w:r w:rsidR="00CE34E8" w:rsidRPr="00104400">
        <w:rPr>
          <w:sz w:val="28"/>
          <w:szCs w:val="28"/>
        </w:rPr>
        <w:t xml:space="preserve">. Những kết quả công tác của </w:t>
      </w:r>
      <w:r w:rsidR="00FA5D09" w:rsidRPr="00104400">
        <w:rPr>
          <w:sz w:val="28"/>
          <w:szCs w:val="28"/>
        </w:rPr>
        <w:t>tỉnh</w:t>
      </w:r>
      <w:r w:rsidR="00CE34E8" w:rsidRPr="00104400">
        <w:rPr>
          <w:sz w:val="28"/>
          <w:szCs w:val="28"/>
        </w:rPr>
        <w:t xml:space="preserve"> đã </w:t>
      </w:r>
      <w:r w:rsidRPr="00104400">
        <w:rPr>
          <w:sz w:val="28"/>
          <w:szCs w:val="28"/>
        </w:rPr>
        <w:t>được Đảng, Nhà nước, Chính phủ ghi nhận và</w:t>
      </w:r>
      <w:r w:rsidR="00CE34E8" w:rsidRPr="00104400">
        <w:rPr>
          <w:sz w:val="28"/>
          <w:szCs w:val="28"/>
        </w:rPr>
        <w:t xml:space="preserve"> tặng thưởng nhiều danh hiệu, phần thưởng cao quý.</w:t>
      </w:r>
    </w:p>
    <w:p w:rsidR="00C80E53" w:rsidRPr="00D82619" w:rsidRDefault="00C80E53" w:rsidP="007376A1">
      <w:pPr>
        <w:spacing w:before="120"/>
        <w:ind w:firstLine="720"/>
        <w:jc w:val="both"/>
        <w:rPr>
          <w:i/>
          <w:sz w:val="28"/>
          <w:szCs w:val="28"/>
        </w:rPr>
      </w:pPr>
      <w:r w:rsidRPr="00D82619">
        <w:rPr>
          <w:i/>
          <w:sz w:val="28"/>
          <w:szCs w:val="28"/>
        </w:rPr>
        <w:t>(Có biểu tổng hợp kết quả khen thưởng kèm theo)</w:t>
      </w:r>
      <w:r w:rsidR="00C27736" w:rsidRPr="00D82619">
        <w:rPr>
          <w:i/>
          <w:sz w:val="28"/>
          <w:szCs w:val="28"/>
        </w:rPr>
        <w:t>.</w:t>
      </w:r>
    </w:p>
    <w:p w:rsidR="000A26EF" w:rsidRPr="00104400" w:rsidRDefault="000A26EF" w:rsidP="007376A1">
      <w:pPr>
        <w:spacing w:before="120"/>
        <w:ind w:firstLine="720"/>
        <w:jc w:val="both"/>
        <w:rPr>
          <w:b/>
          <w:i/>
          <w:sz w:val="28"/>
          <w:szCs w:val="28"/>
        </w:rPr>
      </w:pPr>
      <w:r w:rsidRPr="00104400">
        <w:rPr>
          <w:b/>
          <w:i/>
          <w:sz w:val="28"/>
          <w:szCs w:val="28"/>
        </w:rPr>
        <w:t>3. Những</w:t>
      </w:r>
      <w:r w:rsidR="00817CEE">
        <w:rPr>
          <w:b/>
          <w:i/>
          <w:sz w:val="28"/>
          <w:szCs w:val="28"/>
        </w:rPr>
        <w:t xml:space="preserve"> khó khăn, hạn chế,</w:t>
      </w:r>
      <w:r w:rsidRPr="00104400">
        <w:rPr>
          <w:b/>
          <w:i/>
          <w:sz w:val="28"/>
          <w:szCs w:val="28"/>
        </w:rPr>
        <w:t xml:space="preserve"> bất cập vướng mắc</w:t>
      </w:r>
      <w:r w:rsidR="00817CEE">
        <w:rPr>
          <w:b/>
          <w:i/>
          <w:sz w:val="28"/>
          <w:szCs w:val="28"/>
        </w:rPr>
        <w:t xml:space="preserve"> và nguyên nhân</w:t>
      </w:r>
    </w:p>
    <w:p w:rsidR="000A26EF" w:rsidRPr="00104400" w:rsidRDefault="00313BB0" w:rsidP="007376A1">
      <w:pPr>
        <w:spacing w:before="120"/>
        <w:ind w:firstLine="720"/>
        <w:jc w:val="both"/>
        <w:rPr>
          <w:i/>
          <w:sz w:val="28"/>
          <w:szCs w:val="28"/>
        </w:rPr>
      </w:pPr>
      <w:r w:rsidRPr="00104400">
        <w:rPr>
          <w:i/>
          <w:sz w:val="28"/>
          <w:szCs w:val="28"/>
        </w:rPr>
        <w:t>a. Những khó khăn, vướng mắc</w:t>
      </w:r>
    </w:p>
    <w:p w:rsidR="00076711" w:rsidRPr="00104400" w:rsidRDefault="00076711" w:rsidP="007376A1">
      <w:pPr>
        <w:spacing w:before="120"/>
        <w:ind w:firstLine="720"/>
        <w:jc w:val="both"/>
        <w:rPr>
          <w:b/>
          <w:i/>
          <w:sz w:val="28"/>
          <w:szCs w:val="28"/>
        </w:rPr>
      </w:pPr>
      <w:r w:rsidRPr="00104400">
        <w:rPr>
          <w:sz w:val="28"/>
          <w:szCs w:val="28"/>
        </w:rPr>
        <w:t>Bên cạnh những kết quả đạt được, việc tổ chức triển khai thực hiện Luật Thi đua, Khen thưởng cũng gặp những khó khăn, vướng mắc như sau:</w:t>
      </w:r>
    </w:p>
    <w:p w:rsidR="00CE14FC" w:rsidRPr="00104400" w:rsidRDefault="006B3F6A" w:rsidP="007376A1">
      <w:pPr>
        <w:spacing w:before="120"/>
        <w:ind w:firstLine="720"/>
        <w:jc w:val="both"/>
        <w:rPr>
          <w:sz w:val="28"/>
          <w:szCs w:val="28"/>
        </w:rPr>
      </w:pPr>
      <w:r w:rsidRPr="00104400">
        <w:rPr>
          <w:sz w:val="28"/>
          <w:szCs w:val="28"/>
        </w:rPr>
        <w:t>Nhận thức của một số cấp uỷ Đảng và đảng viên về vai trò, vị trí của công tác thi đua</w:t>
      </w:r>
      <w:r w:rsidR="00206D72">
        <w:rPr>
          <w:sz w:val="28"/>
          <w:szCs w:val="28"/>
        </w:rPr>
        <w:t>,</w:t>
      </w:r>
      <w:r w:rsidRPr="00104400">
        <w:rPr>
          <w:sz w:val="28"/>
          <w:szCs w:val="28"/>
        </w:rPr>
        <w:t xml:space="preserve"> khen thưởng trong lãnh đạo của Đảng có lúc, có nơi </w:t>
      </w:r>
      <w:r w:rsidR="00921942">
        <w:rPr>
          <w:sz w:val="28"/>
          <w:szCs w:val="28"/>
        </w:rPr>
        <w:t>chưa đầy đủ</w:t>
      </w:r>
      <w:r w:rsidRPr="00104400">
        <w:rPr>
          <w:sz w:val="28"/>
          <w:szCs w:val="28"/>
        </w:rPr>
        <w:t xml:space="preserve">, </w:t>
      </w:r>
      <w:r w:rsidR="00921942">
        <w:rPr>
          <w:sz w:val="28"/>
          <w:szCs w:val="28"/>
        </w:rPr>
        <w:t>còn</w:t>
      </w:r>
      <w:r w:rsidRPr="00104400">
        <w:rPr>
          <w:sz w:val="28"/>
          <w:szCs w:val="28"/>
        </w:rPr>
        <w:t xml:space="preserve"> xem đây là việc của chính quyền và đoàn thể, nên th</w:t>
      </w:r>
      <w:r w:rsidR="00206D72">
        <w:rPr>
          <w:sz w:val="28"/>
          <w:szCs w:val="28"/>
        </w:rPr>
        <w:t>iếu sự quan tâm chỉ đạo</w:t>
      </w:r>
      <w:r w:rsidRPr="00104400">
        <w:rPr>
          <w:sz w:val="28"/>
          <w:szCs w:val="28"/>
        </w:rPr>
        <w:t>.</w:t>
      </w:r>
    </w:p>
    <w:p w:rsidR="00850B69" w:rsidRPr="00104400" w:rsidRDefault="00850B69" w:rsidP="007376A1">
      <w:pPr>
        <w:spacing w:before="120"/>
        <w:ind w:firstLine="720"/>
        <w:jc w:val="both"/>
        <w:rPr>
          <w:sz w:val="28"/>
          <w:szCs w:val="28"/>
        </w:rPr>
      </w:pPr>
      <w:r w:rsidRPr="00104400">
        <w:rPr>
          <w:sz w:val="28"/>
          <w:szCs w:val="28"/>
        </w:rPr>
        <w:t xml:space="preserve">Phong trào thi đua tuy đã có chuyển biến tích cực nhưng chưa thật sự đồng đều, công tác thi đua đã có nhiều đổi mới trong cách làm song vẫn chưa đáp ứng với tình hình thực tế phong trào thi đua trong từng giai đoạn và nhiệm vụ cụ thể. </w:t>
      </w:r>
    </w:p>
    <w:p w:rsidR="00850B69" w:rsidRPr="00104400" w:rsidRDefault="00850B69" w:rsidP="007376A1">
      <w:pPr>
        <w:spacing w:before="120"/>
        <w:ind w:firstLine="720"/>
        <w:jc w:val="both"/>
        <w:rPr>
          <w:sz w:val="28"/>
          <w:szCs w:val="28"/>
        </w:rPr>
      </w:pPr>
      <w:r w:rsidRPr="00104400">
        <w:rPr>
          <w:sz w:val="28"/>
          <w:szCs w:val="28"/>
        </w:rPr>
        <w:t xml:space="preserve">Việc phát hiện, bồi dưỡng, tổng kết và nhân rộng điển hình tiên tiến chưa đáp ứng yêu cầu theo tinh thần Chỉ thị 34-CT/TW ngày </w:t>
      </w:r>
      <w:r w:rsidR="00C76116">
        <w:rPr>
          <w:sz w:val="28"/>
          <w:szCs w:val="28"/>
        </w:rPr>
        <w:t>0</w:t>
      </w:r>
      <w:r w:rsidRPr="00104400">
        <w:rPr>
          <w:sz w:val="28"/>
          <w:szCs w:val="28"/>
        </w:rPr>
        <w:t xml:space="preserve">7/4/2014 của Bộ Chính trị. Công tác tuyên truyền các gương điển hình tiên tiến, gương người tốt việc tốt chưa được thường xuyên. </w:t>
      </w:r>
    </w:p>
    <w:p w:rsidR="00850B69" w:rsidRPr="00104400" w:rsidRDefault="00850B69" w:rsidP="007376A1">
      <w:pPr>
        <w:spacing w:before="120"/>
        <w:ind w:firstLine="720"/>
        <w:jc w:val="both"/>
        <w:rPr>
          <w:sz w:val="28"/>
          <w:szCs w:val="28"/>
        </w:rPr>
      </w:pPr>
      <w:r w:rsidRPr="00104400">
        <w:rPr>
          <w:sz w:val="28"/>
          <w:szCs w:val="28"/>
        </w:rPr>
        <w:t>Tổ chức các phong trào thi đua chưa thật sự</w:t>
      </w:r>
      <w:r w:rsidR="004404B2">
        <w:rPr>
          <w:sz w:val="28"/>
          <w:szCs w:val="28"/>
        </w:rPr>
        <w:t xml:space="preserve"> có nhiều</w:t>
      </w:r>
      <w:r w:rsidRPr="00104400">
        <w:rPr>
          <w:sz w:val="28"/>
          <w:szCs w:val="28"/>
        </w:rPr>
        <w:t xml:space="preserve"> đổi mới</w:t>
      </w:r>
      <w:r w:rsidR="004404B2">
        <w:rPr>
          <w:sz w:val="28"/>
          <w:szCs w:val="28"/>
        </w:rPr>
        <w:t>, có lúc còn</w:t>
      </w:r>
      <w:r w:rsidRPr="00104400">
        <w:rPr>
          <w:sz w:val="28"/>
          <w:szCs w:val="28"/>
        </w:rPr>
        <w:t xml:space="preserve"> mang tính hình thức, chưa tạo được động lực thi đua từ cơ sở và ý thức tham gia của một bộ phận công chức, viên chức còn thấp, bị động nên tác dụng của các phong trào thi đua chưa thật sự mang lại hiệu quả.</w:t>
      </w:r>
    </w:p>
    <w:p w:rsidR="006B3F6A" w:rsidRDefault="006B3F6A" w:rsidP="007376A1">
      <w:pPr>
        <w:spacing w:before="120"/>
        <w:ind w:firstLine="720"/>
        <w:jc w:val="both"/>
        <w:rPr>
          <w:sz w:val="28"/>
          <w:szCs w:val="28"/>
        </w:rPr>
      </w:pPr>
      <w:r w:rsidRPr="00104400">
        <w:rPr>
          <w:sz w:val="28"/>
          <w:szCs w:val="28"/>
        </w:rPr>
        <w:lastRenderedPageBreak/>
        <w:t>Các qu</w:t>
      </w:r>
      <w:r w:rsidR="00DD4839" w:rsidRPr="00104400">
        <w:rPr>
          <w:sz w:val="28"/>
          <w:szCs w:val="28"/>
        </w:rPr>
        <w:t>y</w:t>
      </w:r>
      <w:r w:rsidRPr="00104400">
        <w:rPr>
          <w:sz w:val="28"/>
          <w:szCs w:val="28"/>
        </w:rPr>
        <w:t xml:space="preserve"> định về khen thưởng trong Luật, Nghị định, các văn bản hướng dẫn của TW chưa đồng bộ và có </w:t>
      </w:r>
      <w:r w:rsidR="001B2704">
        <w:rPr>
          <w:sz w:val="28"/>
          <w:szCs w:val="28"/>
        </w:rPr>
        <w:t>điểm</w:t>
      </w:r>
      <w:r w:rsidRPr="00104400">
        <w:rPr>
          <w:sz w:val="28"/>
          <w:szCs w:val="28"/>
        </w:rPr>
        <w:t xml:space="preserve"> chưa thống nhất, chồng chéo nên </w:t>
      </w:r>
      <w:r w:rsidR="00F6646B">
        <w:rPr>
          <w:sz w:val="28"/>
          <w:szCs w:val="28"/>
        </w:rPr>
        <w:t>tạo</w:t>
      </w:r>
      <w:r w:rsidRPr="00104400">
        <w:rPr>
          <w:sz w:val="28"/>
          <w:szCs w:val="28"/>
        </w:rPr>
        <w:t xml:space="preserve"> những khó khăn khi tổ chức thực hiện Luật T</w:t>
      </w:r>
      <w:r w:rsidR="00B04D02">
        <w:rPr>
          <w:sz w:val="28"/>
          <w:szCs w:val="28"/>
        </w:rPr>
        <w:t>hi đua,</w:t>
      </w:r>
      <w:r w:rsidR="00374B09" w:rsidRPr="00104400">
        <w:rPr>
          <w:sz w:val="28"/>
          <w:szCs w:val="28"/>
        </w:rPr>
        <w:t xml:space="preserve"> </w:t>
      </w:r>
      <w:r w:rsidRPr="00104400">
        <w:rPr>
          <w:sz w:val="28"/>
          <w:szCs w:val="28"/>
        </w:rPr>
        <w:t>K</w:t>
      </w:r>
      <w:r w:rsidR="00374B09" w:rsidRPr="00104400">
        <w:rPr>
          <w:sz w:val="28"/>
          <w:szCs w:val="28"/>
        </w:rPr>
        <w:t>hen thưởng</w:t>
      </w:r>
      <w:r w:rsidRPr="00104400">
        <w:rPr>
          <w:sz w:val="28"/>
          <w:szCs w:val="28"/>
        </w:rPr>
        <w:t xml:space="preserve"> và các văn bản hướng dẫn thi hành của tỉnh Quảng Bình.</w:t>
      </w:r>
    </w:p>
    <w:p w:rsidR="00662324" w:rsidRPr="00104400" w:rsidRDefault="00662324" w:rsidP="007376A1">
      <w:pPr>
        <w:spacing w:before="120"/>
        <w:ind w:firstLine="720"/>
        <w:jc w:val="both"/>
        <w:rPr>
          <w:sz w:val="28"/>
          <w:szCs w:val="28"/>
        </w:rPr>
      </w:pPr>
      <w:r>
        <w:rPr>
          <w:sz w:val="28"/>
          <w:szCs w:val="28"/>
        </w:rPr>
        <w:t>Cấp trên khen</w:t>
      </w:r>
      <w:r w:rsidR="00144DDB">
        <w:rPr>
          <w:sz w:val="28"/>
          <w:szCs w:val="28"/>
        </w:rPr>
        <w:t>, cấp dướ</w:t>
      </w:r>
      <w:r w:rsidR="00F15923">
        <w:rPr>
          <w:sz w:val="28"/>
          <w:szCs w:val="28"/>
        </w:rPr>
        <w:t>i thưởng cũng gâ</w:t>
      </w:r>
      <w:r w:rsidR="00144DDB">
        <w:rPr>
          <w:sz w:val="28"/>
          <w:szCs w:val="28"/>
        </w:rPr>
        <w:t>y khó khăn trong bố trí ngân sách cho công tác khen thưởng.</w:t>
      </w:r>
    </w:p>
    <w:p w:rsidR="00F10C9C" w:rsidRDefault="002700C7" w:rsidP="007376A1">
      <w:pPr>
        <w:spacing w:before="120"/>
        <w:ind w:firstLine="720"/>
        <w:jc w:val="both"/>
        <w:rPr>
          <w:i/>
          <w:sz w:val="28"/>
          <w:szCs w:val="28"/>
        </w:rPr>
      </w:pPr>
      <w:r>
        <w:rPr>
          <w:i/>
          <w:sz w:val="28"/>
          <w:szCs w:val="28"/>
        </w:rPr>
        <w:t>b. Nguyên nhân</w:t>
      </w:r>
    </w:p>
    <w:p w:rsidR="006069A2" w:rsidRDefault="002700C7" w:rsidP="007376A1">
      <w:pPr>
        <w:spacing w:before="120"/>
        <w:ind w:firstLine="720"/>
        <w:jc w:val="both"/>
        <w:rPr>
          <w:sz w:val="28"/>
          <w:szCs w:val="28"/>
        </w:rPr>
      </w:pPr>
      <w:r w:rsidRPr="002700C7">
        <w:rPr>
          <w:sz w:val="28"/>
          <w:szCs w:val="28"/>
        </w:rPr>
        <w:t>Trước</w:t>
      </w:r>
      <w:r w:rsidR="00DF38B3">
        <w:rPr>
          <w:sz w:val="28"/>
          <w:szCs w:val="28"/>
        </w:rPr>
        <w:t xml:space="preserve"> yêu cầu đổ</w:t>
      </w:r>
      <w:r w:rsidR="00156A72">
        <w:rPr>
          <w:sz w:val="28"/>
          <w:szCs w:val="28"/>
        </w:rPr>
        <w:t xml:space="preserve">i mới đất nước và những thách thức to </w:t>
      </w:r>
      <w:r w:rsidR="00DF38B3">
        <w:rPr>
          <w:sz w:val="28"/>
          <w:szCs w:val="28"/>
        </w:rPr>
        <w:t>lớn do tác độ</w:t>
      </w:r>
      <w:r w:rsidR="00156A72">
        <w:rPr>
          <w:sz w:val="28"/>
          <w:szCs w:val="28"/>
        </w:rPr>
        <w:t>ng mặt trái của nề</w:t>
      </w:r>
      <w:r w:rsidR="00DF38B3">
        <w:rPr>
          <w:sz w:val="28"/>
          <w:szCs w:val="28"/>
        </w:rPr>
        <w:t>n</w:t>
      </w:r>
      <w:r w:rsidR="00156A72">
        <w:rPr>
          <w:sz w:val="28"/>
          <w:szCs w:val="28"/>
        </w:rPr>
        <w:t xml:space="preserve"> kinh tế thị trường</w:t>
      </w:r>
      <w:r w:rsidR="000F665D">
        <w:rPr>
          <w:sz w:val="28"/>
          <w:szCs w:val="28"/>
        </w:rPr>
        <w:t xml:space="preserve"> nên nhận thức về công tác </w:t>
      </w:r>
      <w:r w:rsidR="00DF38B3">
        <w:rPr>
          <w:sz w:val="28"/>
          <w:szCs w:val="28"/>
        </w:rPr>
        <w:t xml:space="preserve">thi đua, khen thưởng chưa theo </w:t>
      </w:r>
      <w:r w:rsidR="000F665D">
        <w:rPr>
          <w:sz w:val="28"/>
          <w:szCs w:val="28"/>
        </w:rPr>
        <w:t>kịp với sự biến đổi của tình hình thực tiễn; có nơi, có lúc phong trào thi đua</w:t>
      </w:r>
      <w:r w:rsidR="00B930C5">
        <w:rPr>
          <w:sz w:val="28"/>
          <w:szCs w:val="28"/>
        </w:rPr>
        <w:t xml:space="preserve"> chưa được các cấp ủy, tổ</w:t>
      </w:r>
      <w:r w:rsidR="00D56845">
        <w:rPr>
          <w:sz w:val="28"/>
          <w:szCs w:val="28"/>
        </w:rPr>
        <w:t xml:space="preserve"> chức Đảng, chính quyền quan tâm lãnh đạo, chỉ đạo thường xuyên, kịp thời; còn có biểu hiện xem nhẹ</w:t>
      </w:r>
      <w:r w:rsidR="00B15BBA">
        <w:rPr>
          <w:sz w:val="28"/>
          <w:szCs w:val="28"/>
        </w:rPr>
        <w:t>, buông lỏng công tác lãnh đạo, chỉ đạo, khoán trắng cho tổ chức, cán bộ làm Thi đua, khen thưởng</w:t>
      </w:r>
      <w:r w:rsidR="00DF38B3">
        <w:rPr>
          <w:sz w:val="28"/>
          <w:szCs w:val="28"/>
        </w:rPr>
        <w:t xml:space="preserve"> và các tổ chức đoàn thể nhân dân</w:t>
      </w:r>
      <w:r w:rsidR="000B3669">
        <w:rPr>
          <w:sz w:val="28"/>
          <w:szCs w:val="28"/>
        </w:rPr>
        <w:t>.</w:t>
      </w:r>
    </w:p>
    <w:p w:rsidR="006069A2" w:rsidRDefault="00891F36" w:rsidP="007376A1">
      <w:pPr>
        <w:spacing w:before="120"/>
        <w:ind w:firstLine="720"/>
        <w:jc w:val="both"/>
        <w:rPr>
          <w:sz w:val="28"/>
          <w:szCs w:val="28"/>
        </w:rPr>
      </w:pPr>
      <w:r>
        <w:rPr>
          <w:sz w:val="28"/>
          <w:szCs w:val="28"/>
        </w:rPr>
        <w:t>Hệ thống các văn bản pháp luật về Thi đua, Khen thưởng, nhất là Luật Thi đua, Khen thưởng và các văn bản hướng dẫn Luật còn chồng chéo</w:t>
      </w:r>
      <w:r w:rsidR="00B930C5">
        <w:rPr>
          <w:sz w:val="28"/>
          <w:szCs w:val="28"/>
        </w:rPr>
        <w:t>, bộc lộ những khuyết điểm, bấ</w:t>
      </w:r>
      <w:r w:rsidR="00B0748A">
        <w:rPr>
          <w:sz w:val="28"/>
          <w:szCs w:val="28"/>
        </w:rPr>
        <w:t>t cập trong thực tiển cuộc sống, trong quá trình thực hiện nghiệp vụ</w:t>
      </w:r>
      <w:r w:rsidR="004827D5">
        <w:rPr>
          <w:sz w:val="28"/>
          <w:szCs w:val="28"/>
        </w:rPr>
        <w:t xml:space="preserve"> và chậm được hướng dẫn, sửa đổi bổ sung nên chất lượng, hiệu quả phong trào thi đua và công tác thi đua, khen thưởng</w:t>
      </w:r>
      <w:r w:rsidR="00434E06">
        <w:rPr>
          <w:sz w:val="28"/>
          <w:szCs w:val="28"/>
        </w:rPr>
        <w:t xml:space="preserve"> còn có mặt hạn chế nhất định.</w:t>
      </w:r>
    </w:p>
    <w:p w:rsidR="00434E06" w:rsidRDefault="00434E06" w:rsidP="007376A1">
      <w:pPr>
        <w:spacing w:before="120"/>
        <w:ind w:firstLine="720"/>
        <w:jc w:val="both"/>
        <w:rPr>
          <w:sz w:val="28"/>
          <w:szCs w:val="28"/>
        </w:rPr>
      </w:pPr>
      <w:r>
        <w:rPr>
          <w:sz w:val="28"/>
          <w:szCs w:val="28"/>
        </w:rPr>
        <w:t>Công tác tuyên truyền, phổ biến các chủ trương, chính sách, pháp lu</w:t>
      </w:r>
      <w:r w:rsidR="006069A2">
        <w:rPr>
          <w:sz w:val="28"/>
          <w:szCs w:val="28"/>
        </w:rPr>
        <w:t>ậ</w:t>
      </w:r>
      <w:r>
        <w:rPr>
          <w:sz w:val="28"/>
          <w:szCs w:val="28"/>
        </w:rPr>
        <w:t>t của Đảng, nhà nước về TĐKT chưa thật sự sâu rộng; chưa phát huy hết</w:t>
      </w:r>
      <w:r w:rsidR="004C09E6">
        <w:rPr>
          <w:sz w:val="28"/>
          <w:szCs w:val="28"/>
        </w:rPr>
        <w:t xml:space="preserve"> vai trò của cơ quan thông tấn, báo chí tuyên truyền, các phương tiện thông tin đại chúng</w:t>
      </w:r>
      <w:r w:rsidR="00E14533">
        <w:rPr>
          <w:sz w:val="28"/>
          <w:szCs w:val="28"/>
        </w:rPr>
        <w:t xml:space="preserve"> nên việc tuyên truyền, giới thiệu</w:t>
      </w:r>
      <w:r w:rsidR="006069A2">
        <w:rPr>
          <w:sz w:val="28"/>
          <w:szCs w:val="28"/>
        </w:rPr>
        <w:t>, học tập các gương điển hình tiên tiến</w:t>
      </w:r>
      <w:r w:rsidR="009D2932">
        <w:rPr>
          <w:sz w:val="28"/>
          <w:szCs w:val="28"/>
        </w:rPr>
        <w:t xml:space="preserve"> còn ít so với thông tin phản ánh về các hiện tượng tiêu cực của xã hội.</w:t>
      </w:r>
    </w:p>
    <w:p w:rsidR="009D2932" w:rsidRDefault="006C65E1" w:rsidP="007376A1">
      <w:pPr>
        <w:spacing w:before="120"/>
        <w:ind w:firstLine="720"/>
        <w:jc w:val="both"/>
        <w:rPr>
          <w:sz w:val="28"/>
          <w:szCs w:val="28"/>
        </w:rPr>
      </w:pPr>
      <w:r>
        <w:rPr>
          <w:sz w:val="28"/>
          <w:szCs w:val="28"/>
        </w:rPr>
        <w:t>Sự phối hợp giữa chính quyền với Mặt trận và các đoàn thể nhân dân</w:t>
      </w:r>
      <w:r w:rsidR="00C1559C">
        <w:rPr>
          <w:sz w:val="28"/>
          <w:szCs w:val="28"/>
        </w:rPr>
        <w:t xml:space="preserve"> ở một số địa phương về công tác thi đua, khen thưởng có lúc thiếu chặt chẽ,</w:t>
      </w:r>
      <w:r w:rsidR="00B22BBB">
        <w:rPr>
          <w:sz w:val="28"/>
          <w:szCs w:val="28"/>
        </w:rPr>
        <w:t xml:space="preserve"> chưa đồng bộ, chỉ chú trọng đến việc đề nghị khen thưởng mà coi nhẹ tổ chức phong trào thi đua</w:t>
      </w:r>
      <w:r w:rsidR="00856958">
        <w:rPr>
          <w:sz w:val="28"/>
          <w:szCs w:val="28"/>
        </w:rPr>
        <w:t>.</w:t>
      </w:r>
    </w:p>
    <w:p w:rsidR="00856958" w:rsidRDefault="00856958" w:rsidP="007376A1">
      <w:pPr>
        <w:spacing w:before="120"/>
        <w:ind w:firstLine="720"/>
        <w:jc w:val="both"/>
        <w:rPr>
          <w:sz w:val="28"/>
          <w:szCs w:val="28"/>
        </w:rPr>
      </w:pPr>
      <w:r>
        <w:rPr>
          <w:sz w:val="28"/>
          <w:szCs w:val="28"/>
        </w:rPr>
        <w:t>Thực trạng bộ máy và cán bộ, công chức</w:t>
      </w:r>
      <w:r w:rsidR="000359FF">
        <w:rPr>
          <w:sz w:val="28"/>
          <w:szCs w:val="28"/>
        </w:rPr>
        <w:t xml:space="preserve"> chuyên trách công tác thi đua, khen thưởng từ tỉnh đến </w:t>
      </w:r>
      <w:r w:rsidR="00C10E80">
        <w:rPr>
          <w:sz w:val="28"/>
          <w:szCs w:val="28"/>
        </w:rPr>
        <w:t>cơ sở nhìn chung chưa đáp ứng</w:t>
      </w:r>
      <w:r w:rsidR="000359FF">
        <w:rPr>
          <w:sz w:val="28"/>
          <w:szCs w:val="28"/>
        </w:rPr>
        <w:t xml:space="preserve"> được yêu cầu. Nhiều năm qua</w:t>
      </w:r>
      <w:r w:rsidR="00C10E80">
        <w:rPr>
          <w:sz w:val="28"/>
          <w:szCs w:val="28"/>
        </w:rPr>
        <w:t>, mô hình tổ chức bộ máy là công tác thi đua, kh</w:t>
      </w:r>
      <w:r w:rsidR="0039076A">
        <w:rPr>
          <w:sz w:val="28"/>
          <w:szCs w:val="28"/>
        </w:rPr>
        <w:t>en thưởng không ổn định; biên chế</w:t>
      </w:r>
      <w:r w:rsidR="00A272B8">
        <w:rPr>
          <w:sz w:val="28"/>
          <w:szCs w:val="28"/>
        </w:rPr>
        <w:t xml:space="preserve"> chuyên trách công tác thi đua, khen thưởng ở các sở, ngành, địa phương, doanh nghiệp</w:t>
      </w:r>
      <w:r w:rsidR="008512F7">
        <w:rPr>
          <w:sz w:val="28"/>
          <w:szCs w:val="28"/>
        </w:rPr>
        <w:t>; cấp huyện, cấp xã chưa thực hiện đúng quy định.</w:t>
      </w:r>
    </w:p>
    <w:p w:rsidR="008512F7" w:rsidRPr="002700C7" w:rsidRDefault="008512F7" w:rsidP="007376A1">
      <w:pPr>
        <w:spacing w:before="120"/>
        <w:ind w:firstLine="720"/>
        <w:jc w:val="both"/>
        <w:rPr>
          <w:sz w:val="28"/>
          <w:szCs w:val="28"/>
        </w:rPr>
      </w:pPr>
      <w:r>
        <w:rPr>
          <w:sz w:val="28"/>
          <w:szCs w:val="28"/>
        </w:rPr>
        <w:t>Hoạt động của Hội đồng</w:t>
      </w:r>
      <w:r w:rsidR="00DF4BE8">
        <w:rPr>
          <w:sz w:val="28"/>
          <w:szCs w:val="28"/>
        </w:rPr>
        <w:t xml:space="preserve"> Thi đua </w:t>
      </w:r>
      <w:r w:rsidR="008B7D3F">
        <w:rPr>
          <w:sz w:val="28"/>
          <w:szCs w:val="28"/>
        </w:rPr>
        <w:t>-</w:t>
      </w:r>
      <w:r w:rsidR="00DF4BE8">
        <w:rPr>
          <w:sz w:val="28"/>
          <w:szCs w:val="28"/>
        </w:rPr>
        <w:t xml:space="preserve"> Khen thưởng</w:t>
      </w:r>
      <w:r w:rsidR="008B7D3F">
        <w:rPr>
          <w:sz w:val="28"/>
          <w:szCs w:val="28"/>
        </w:rPr>
        <w:t xml:space="preserve"> các cấp, các ngành (nhất là ở cơ sở</w:t>
      </w:r>
      <w:r w:rsidR="002B5670">
        <w:rPr>
          <w:sz w:val="28"/>
          <w:szCs w:val="28"/>
        </w:rPr>
        <w:t>) còn nhiều hạn chế, nhất là trong công tác tham mưu cho Chủ tịch Hội đồng Thi đua - Khen thưởng về công tác kiểm tra, chỉ đạo phong trào thi đua và công tác khen thưởng.</w:t>
      </w:r>
    </w:p>
    <w:p w:rsidR="00313BB0" w:rsidRPr="00104400" w:rsidRDefault="002136FE" w:rsidP="007376A1">
      <w:pPr>
        <w:spacing w:before="120"/>
        <w:ind w:firstLine="720"/>
        <w:jc w:val="both"/>
        <w:rPr>
          <w:i/>
          <w:sz w:val="28"/>
          <w:szCs w:val="28"/>
        </w:rPr>
      </w:pPr>
      <w:r w:rsidRPr="00104400">
        <w:rPr>
          <w:i/>
          <w:sz w:val="28"/>
          <w:szCs w:val="28"/>
        </w:rPr>
        <w:t>c. Đề xuất, kiến nghị:</w:t>
      </w:r>
    </w:p>
    <w:p w:rsidR="003101B3" w:rsidRPr="00104400" w:rsidRDefault="003101B3" w:rsidP="007376A1">
      <w:pPr>
        <w:spacing w:before="120"/>
        <w:ind w:firstLine="720"/>
        <w:jc w:val="both"/>
        <w:rPr>
          <w:sz w:val="28"/>
          <w:szCs w:val="28"/>
        </w:rPr>
      </w:pPr>
      <w:r w:rsidRPr="00104400">
        <w:rPr>
          <w:sz w:val="28"/>
          <w:szCs w:val="28"/>
        </w:rPr>
        <w:t xml:space="preserve">Việc sửa đổi, bổ sung một số điều của Luật nên quy định rõ tổ chức bộ máy làm </w:t>
      </w:r>
      <w:r w:rsidR="001E64A0" w:rsidRPr="00104400">
        <w:rPr>
          <w:sz w:val="28"/>
          <w:szCs w:val="28"/>
        </w:rPr>
        <w:t>thi đua, khen thưởng</w:t>
      </w:r>
      <w:r w:rsidRPr="00104400">
        <w:rPr>
          <w:sz w:val="28"/>
          <w:szCs w:val="28"/>
        </w:rPr>
        <w:t xml:space="preserve"> các cấp (theo hướng Ban TĐ</w:t>
      </w:r>
      <w:r w:rsidR="00461058">
        <w:rPr>
          <w:sz w:val="28"/>
          <w:szCs w:val="28"/>
        </w:rPr>
        <w:t xml:space="preserve"> </w:t>
      </w:r>
      <w:r w:rsidR="001E64A0" w:rsidRPr="00104400">
        <w:rPr>
          <w:sz w:val="28"/>
          <w:szCs w:val="28"/>
        </w:rPr>
        <w:t>-</w:t>
      </w:r>
      <w:r w:rsidR="00461058">
        <w:rPr>
          <w:sz w:val="28"/>
          <w:szCs w:val="28"/>
        </w:rPr>
        <w:t xml:space="preserve"> </w:t>
      </w:r>
      <w:r w:rsidRPr="00104400">
        <w:rPr>
          <w:sz w:val="28"/>
          <w:szCs w:val="28"/>
        </w:rPr>
        <w:t>KT tỉnh trực thuộc UBND tỉnh), tổ chức cấp huyện, biên chế cấp xã và quỹ TĐ</w:t>
      </w:r>
      <w:r w:rsidR="00461058">
        <w:rPr>
          <w:sz w:val="28"/>
          <w:szCs w:val="28"/>
        </w:rPr>
        <w:t xml:space="preserve"> </w:t>
      </w:r>
      <w:r w:rsidR="001E64A0" w:rsidRPr="00104400">
        <w:rPr>
          <w:sz w:val="28"/>
          <w:szCs w:val="28"/>
        </w:rPr>
        <w:t>-</w:t>
      </w:r>
      <w:r w:rsidR="00461058">
        <w:rPr>
          <w:sz w:val="28"/>
          <w:szCs w:val="28"/>
        </w:rPr>
        <w:t xml:space="preserve"> </w:t>
      </w:r>
      <w:r w:rsidRPr="00104400">
        <w:rPr>
          <w:sz w:val="28"/>
          <w:szCs w:val="28"/>
        </w:rPr>
        <w:t>KT cho tổ chức phong trào thi đua, xây dựng điển hình tiên tiến.</w:t>
      </w:r>
      <w:r w:rsidR="00976CAC">
        <w:rPr>
          <w:sz w:val="28"/>
          <w:szCs w:val="28"/>
        </w:rPr>
        <w:t xml:space="preserve"> </w:t>
      </w:r>
      <w:r w:rsidRPr="00104400">
        <w:rPr>
          <w:sz w:val="28"/>
          <w:szCs w:val="28"/>
        </w:rPr>
        <w:t xml:space="preserve">Tăng cường thanh tra, kiểm tra </w:t>
      </w:r>
      <w:r w:rsidRPr="00104400">
        <w:rPr>
          <w:sz w:val="28"/>
          <w:szCs w:val="28"/>
        </w:rPr>
        <w:lastRenderedPageBreak/>
        <w:t xml:space="preserve">về công tác </w:t>
      </w:r>
      <w:r w:rsidR="001E64A0" w:rsidRPr="00104400">
        <w:rPr>
          <w:sz w:val="28"/>
          <w:szCs w:val="28"/>
        </w:rPr>
        <w:t>thi đua, khen thưởng</w:t>
      </w:r>
      <w:r w:rsidRPr="00104400">
        <w:rPr>
          <w:sz w:val="28"/>
          <w:szCs w:val="28"/>
        </w:rPr>
        <w:t xml:space="preserve"> và có hướng dẫn cụ thể về thanh tra, kiểm tra công tác </w:t>
      </w:r>
      <w:r w:rsidR="001E64A0" w:rsidRPr="00104400">
        <w:rPr>
          <w:sz w:val="28"/>
          <w:szCs w:val="28"/>
        </w:rPr>
        <w:t>thi đua, khen thưởng</w:t>
      </w:r>
      <w:r w:rsidRPr="00104400">
        <w:rPr>
          <w:sz w:val="28"/>
          <w:szCs w:val="28"/>
        </w:rPr>
        <w:t xml:space="preserve"> cho các địa phương.</w:t>
      </w:r>
    </w:p>
    <w:p w:rsidR="000B3669" w:rsidRDefault="003101B3" w:rsidP="007376A1">
      <w:pPr>
        <w:spacing w:before="120"/>
        <w:ind w:firstLine="720"/>
        <w:jc w:val="both"/>
        <w:rPr>
          <w:sz w:val="28"/>
          <w:szCs w:val="28"/>
        </w:rPr>
      </w:pPr>
      <w:r w:rsidRPr="00104400">
        <w:rPr>
          <w:sz w:val="28"/>
          <w:szCs w:val="28"/>
        </w:rPr>
        <w:t>Ban T</w:t>
      </w:r>
      <w:r w:rsidR="001E64A0" w:rsidRPr="00104400">
        <w:rPr>
          <w:sz w:val="28"/>
          <w:szCs w:val="28"/>
        </w:rPr>
        <w:t xml:space="preserve">hi đua </w:t>
      </w:r>
      <w:r w:rsidR="001C6DBB" w:rsidRPr="00104400">
        <w:rPr>
          <w:sz w:val="28"/>
          <w:szCs w:val="28"/>
        </w:rPr>
        <w:t>-</w:t>
      </w:r>
      <w:r w:rsidR="001E64A0" w:rsidRPr="00104400">
        <w:rPr>
          <w:sz w:val="28"/>
          <w:szCs w:val="28"/>
        </w:rPr>
        <w:t xml:space="preserve"> Khen thưởng </w:t>
      </w:r>
      <w:r w:rsidRPr="00104400">
        <w:rPr>
          <w:sz w:val="28"/>
          <w:szCs w:val="28"/>
        </w:rPr>
        <w:t>Trung ương hàng năm</w:t>
      </w:r>
      <w:r w:rsidR="001E64A0" w:rsidRPr="00104400">
        <w:rPr>
          <w:sz w:val="28"/>
          <w:szCs w:val="28"/>
        </w:rPr>
        <w:t xml:space="preserve"> cần</w:t>
      </w:r>
      <w:r w:rsidRPr="00104400">
        <w:rPr>
          <w:sz w:val="28"/>
          <w:szCs w:val="28"/>
        </w:rPr>
        <w:t xml:space="preserve"> có hướng dẫn về tổ chức phong trào thi đua và có kế hoạch về công tác </w:t>
      </w:r>
      <w:r w:rsidR="001E64A0" w:rsidRPr="00104400">
        <w:rPr>
          <w:sz w:val="28"/>
          <w:szCs w:val="28"/>
        </w:rPr>
        <w:t>thi đua, khen thưởng</w:t>
      </w:r>
      <w:r w:rsidRPr="00104400">
        <w:rPr>
          <w:sz w:val="28"/>
          <w:szCs w:val="28"/>
        </w:rPr>
        <w:t xml:space="preserve"> làm căn cứ cho các địa phương, bộ ngành TW triển khai thực hiện theo đúng quy định tại Điều 19 của Luật T</w:t>
      </w:r>
      <w:r w:rsidR="00461058">
        <w:rPr>
          <w:sz w:val="28"/>
          <w:szCs w:val="28"/>
        </w:rPr>
        <w:t>hi đua,</w:t>
      </w:r>
      <w:r w:rsidR="001C6DBB" w:rsidRPr="00104400">
        <w:rPr>
          <w:sz w:val="28"/>
          <w:szCs w:val="28"/>
        </w:rPr>
        <w:t xml:space="preserve"> Khen thưởng</w:t>
      </w:r>
      <w:r w:rsidR="00357A41">
        <w:rPr>
          <w:sz w:val="28"/>
          <w:szCs w:val="28"/>
        </w:rPr>
        <w:t>;</w:t>
      </w:r>
      <w:r w:rsidRPr="00104400">
        <w:rPr>
          <w:sz w:val="28"/>
          <w:szCs w:val="28"/>
        </w:rPr>
        <w:t xml:space="preserve"> thường xuyên tập huấn về công tác </w:t>
      </w:r>
      <w:r w:rsidR="001C6DBB" w:rsidRPr="00104400">
        <w:rPr>
          <w:sz w:val="28"/>
          <w:szCs w:val="28"/>
        </w:rPr>
        <w:t>thi đua, khen thưởng</w:t>
      </w:r>
      <w:r w:rsidRPr="00104400">
        <w:rPr>
          <w:sz w:val="28"/>
          <w:szCs w:val="28"/>
        </w:rPr>
        <w:t xml:space="preserve"> và tổ chức tham quan học tập kinh nghiệm cho các địa phương. </w:t>
      </w:r>
    </w:p>
    <w:p w:rsidR="003101B3" w:rsidRPr="00104400" w:rsidRDefault="003101B3" w:rsidP="007376A1">
      <w:pPr>
        <w:spacing w:before="120"/>
        <w:ind w:firstLine="720"/>
        <w:jc w:val="both"/>
        <w:rPr>
          <w:sz w:val="28"/>
          <w:szCs w:val="28"/>
        </w:rPr>
      </w:pPr>
      <w:r w:rsidRPr="00104400">
        <w:rPr>
          <w:sz w:val="28"/>
          <w:szCs w:val="28"/>
        </w:rPr>
        <w:t>Ban T</w:t>
      </w:r>
      <w:r w:rsidR="001C6DBB" w:rsidRPr="00104400">
        <w:rPr>
          <w:sz w:val="28"/>
          <w:szCs w:val="28"/>
        </w:rPr>
        <w:t xml:space="preserve">hi đua - </w:t>
      </w:r>
      <w:r w:rsidRPr="00104400">
        <w:rPr>
          <w:sz w:val="28"/>
          <w:szCs w:val="28"/>
        </w:rPr>
        <w:t>K</w:t>
      </w:r>
      <w:r w:rsidR="001C6DBB" w:rsidRPr="00104400">
        <w:rPr>
          <w:sz w:val="28"/>
          <w:szCs w:val="28"/>
        </w:rPr>
        <w:t>hen thưởng</w:t>
      </w:r>
      <w:r w:rsidRPr="00104400">
        <w:rPr>
          <w:sz w:val="28"/>
          <w:szCs w:val="28"/>
        </w:rPr>
        <w:t xml:space="preserve"> Trung ương </w:t>
      </w:r>
      <w:r w:rsidR="000B3669">
        <w:rPr>
          <w:sz w:val="28"/>
          <w:szCs w:val="28"/>
        </w:rPr>
        <w:t>cần</w:t>
      </w:r>
      <w:r w:rsidRPr="00104400">
        <w:rPr>
          <w:sz w:val="28"/>
          <w:szCs w:val="28"/>
        </w:rPr>
        <w:t xml:space="preserve"> có sự thống nhất với các cơ quan Trung ương như: Hội nông dân Việt Nam, Tổng Liên đoàn Lao động Việt Nam, Hội Liên hiệp phụ nữ Việt Nam, Trung ương Đoàn</w:t>
      </w:r>
      <w:r w:rsidR="00B217AE" w:rsidRPr="00104400">
        <w:rPr>
          <w:sz w:val="28"/>
          <w:szCs w:val="28"/>
        </w:rPr>
        <w:t xml:space="preserve"> TNCS Hồ Chí Minh trong việc quy</w:t>
      </w:r>
      <w:r w:rsidRPr="00104400">
        <w:rPr>
          <w:sz w:val="28"/>
          <w:szCs w:val="28"/>
        </w:rPr>
        <w:t xml:space="preserve"> định thẩm quyền tặng thưởng Bằng  khen và công nhậ</w:t>
      </w:r>
      <w:r w:rsidR="00B217AE" w:rsidRPr="00104400">
        <w:rPr>
          <w:sz w:val="28"/>
          <w:szCs w:val="28"/>
        </w:rPr>
        <w:t>n danh hiệu Tập thể lao động xuấ</w:t>
      </w:r>
      <w:r w:rsidRPr="00104400">
        <w:rPr>
          <w:sz w:val="28"/>
          <w:szCs w:val="28"/>
        </w:rPr>
        <w:t>t sắc, tránh chồng chéo không đúng thẩm quyền.</w:t>
      </w:r>
    </w:p>
    <w:p w:rsidR="00CF3A43" w:rsidRPr="00104400" w:rsidRDefault="003101B3" w:rsidP="007376A1">
      <w:pPr>
        <w:spacing w:before="120"/>
        <w:ind w:firstLine="720"/>
        <w:jc w:val="both"/>
        <w:rPr>
          <w:sz w:val="28"/>
          <w:szCs w:val="28"/>
        </w:rPr>
      </w:pPr>
      <w:r w:rsidRPr="00104400">
        <w:rPr>
          <w:sz w:val="28"/>
          <w:szCs w:val="28"/>
        </w:rPr>
        <w:t xml:space="preserve">Ban </w:t>
      </w:r>
      <w:r w:rsidR="0025656C" w:rsidRPr="00104400">
        <w:rPr>
          <w:sz w:val="28"/>
          <w:szCs w:val="28"/>
        </w:rPr>
        <w:t>Thi đua - Khen thưởng</w:t>
      </w:r>
      <w:r w:rsidRPr="00104400">
        <w:rPr>
          <w:sz w:val="28"/>
          <w:szCs w:val="28"/>
        </w:rPr>
        <w:t xml:space="preserve"> Trung ương phải có sự thống nhất với các bộ, ngành Trung ương trong việc khen đi đôi với thưởng để kịp thời động viên phong trào thi đua, tránh khen thưởng không tập trung.</w:t>
      </w:r>
      <w:r w:rsidR="00976CAC">
        <w:rPr>
          <w:sz w:val="28"/>
          <w:szCs w:val="28"/>
        </w:rPr>
        <w:t xml:space="preserve"> </w:t>
      </w:r>
      <w:r w:rsidRPr="00104400">
        <w:rPr>
          <w:sz w:val="28"/>
          <w:szCs w:val="28"/>
        </w:rPr>
        <w:t xml:space="preserve">Triển khai các nội dung về cải cách hành chính trong công tác </w:t>
      </w:r>
      <w:r w:rsidR="008C38A5" w:rsidRPr="00104400">
        <w:rPr>
          <w:sz w:val="28"/>
          <w:szCs w:val="28"/>
        </w:rPr>
        <w:t>thi đua, khen thưởng</w:t>
      </w:r>
      <w:r w:rsidRPr="00104400">
        <w:rPr>
          <w:sz w:val="28"/>
          <w:szCs w:val="28"/>
        </w:rPr>
        <w:t>.</w:t>
      </w:r>
    </w:p>
    <w:p w:rsidR="00CF3A43" w:rsidRPr="00104400" w:rsidRDefault="00CF3A43" w:rsidP="007376A1">
      <w:pPr>
        <w:spacing w:before="120"/>
        <w:ind w:firstLine="720"/>
        <w:jc w:val="both"/>
        <w:rPr>
          <w:i/>
          <w:sz w:val="28"/>
          <w:szCs w:val="28"/>
        </w:rPr>
      </w:pPr>
      <w:r w:rsidRPr="00104400">
        <w:rPr>
          <w:rStyle w:val="Strong"/>
          <w:i/>
          <w:sz w:val="28"/>
          <w:szCs w:val="28"/>
          <w:shd w:val="clear" w:color="auto" w:fill="FFFFFF"/>
        </w:rPr>
        <w:t>4. Một số</w:t>
      </w:r>
      <w:r w:rsidR="0038580F" w:rsidRPr="00104400">
        <w:rPr>
          <w:rStyle w:val="Strong"/>
          <w:i/>
          <w:sz w:val="28"/>
          <w:szCs w:val="28"/>
          <w:shd w:val="clear" w:color="auto" w:fill="FFFFFF"/>
        </w:rPr>
        <w:t xml:space="preserve"> bài học</w:t>
      </w:r>
      <w:r w:rsidRPr="00104400">
        <w:rPr>
          <w:rStyle w:val="Strong"/>
          <w:i/>
          <w:sz w:val="28"/>
          <w:szCs w:val="28"/>
          <w:shd w:val="clear" w:color="auto" w:fill="FFFFFF"/>
        </w:rPr>
        <w:t xml:space="preserve"> kinh nghiệm</w:t>
      </w:r>
    </w:p>
    <w:p w:rsidR="00CF3A43" w:rsidRPr="00104400" w:rsidRDefault="00CF3A43" w:rsidP="007376A1">
      <w:pPr>
        <w:spacing w:before="120"/>
        <w:ind w:firstLine="720"/>
        <w:jc w:val="both"/>
        <w:rPr>
          <w:sz w:val="28"/>
          <w:szCs w:val="28"/>
        </w:rPr>
      </w:pPr>
      <w:r w:rsidRPr="00104400">
        <w:rPr>
          <w:sz w:val="28"/>
          <w:szCs w:val="28"/>
          <w:shd w:val="clear" w:color="auto" w:fill="FFFFFF"/>
        </w:rPr>
        <w:t>Từ thực tế phong trào thi đua và công tác khen thưởng trong 13 năm qua, có thể rút ra một số kinh nghiệm sau:</w:t>
      </w:r>
    </w:p>
    <w:p w:rsidR="00CF3A43" w:rsidRPr="00104400" w:rsidRDefault="00CF3A43" w:rsidP="007376A1">
      <w:pPr>
        <w:spacing w:before="120"/>
        <w:ind w:firstLine="720"/>
        <w:jc w:val="both"/>
        <w:rPr>
          <w:sz w:val="28"/>
          <w:szCs w:val="28"/>
        </w:rPr>
      </w:pPr>
      <w:r w:rsidRPr="00104400">
        <w:rPr>
          <w:rStyle w:val="Emphasis"/>
          <w:bCs/>
          <w:sz w:val="28"/>
          <w:szCs w:val="28"/>
          <w:shd w:val="clear" w:color="auto" w:fill="FFFFFF"/>
        </w:rPr>
        <w:t>Một là</w:t>
      </w:r>
      <w:r w:rsidRPr="00104400">
        <w:rPr>
          <w:sz w:val="28"/>
          <w:szCs w:val="28"/>
          <w:shd w:val="clear" w:color="auto" w:fill="FFFFFF"/>
        </w:rPr>
        <w:t xml:space="preserve">, </w:t>
      </w:r>
      <w:r w:rsidR="00F603B1">
        <w:rPr>
          <w:sz w:val="28"/>
          <w:szCs w:val="28"/>
          <w:shd w:val="clear" w:color="auto" w:fill="FFFFFF"/>
        </w:rPr>
        <w:t>đ</w:t>
      </w:r>
      <w:r w:rsidR="0056200E" w:rsidRPr="00104400">
        <w:rPr>
          <w:sz w:val="28"/>
          <w:szCs w:val="28"/>
          <w:shd w:val="clear" w:color="auto" w:fill="FFFFFF"/>
        </w:rPr>
        <w:t>ể</w:t>
      </w:r>
      <w:r w:rsidR="002840D2" w:rsidRPr="00104400">
        <w:rPr>
          <w:sz w:val="28"/>
          <w:szCs w:val="28"/>
          <w:shd w:val="clear" w:color="auto" w:fill="FFFFFF"/>
        </w:rPr>
        <w:t xml:space="preserve"> thực hiện</w:t>
      </w:r>
      <w:r w:rsidR="0056200E" w:rsidRPr="00104400">
        <w:rPr>
          <w:sz w:val="28"/>
          <w:szCs w:val="28"/>
          <w:shd w:val="clear" w:color="auto" w:fill="FFFFFF"/>
        </w:rPr>
        <w:t xml:space="preserve"> Luật</w:t>
      </w:r>
      <w:r w:rsidRPr="00104400">
        <w:rPr>
          <w:sz w:val="28"/>
          <w:szCs w:val="28"/>
          <w:shd w:val="clear" w:color="auto" w:fill="FFFFFF"/>
        </w:rPr>
        <w:t xml:space="preserve"> </w:t>
      </w:r>
      <w:r w:rsidR="00461058">
        <w:rPr>
          <w:sz w:val="28"/>
          <w:szCs w:val="28"/>
          <w:shd w:val="clear" w:color="auto" w:fill="FFFFFF"/>
        </w:rPr>
        <w:t xml:space="preserve">Thi đua, </w:t>
      </w:r>
      <w:r w:rsidR="0056200E" w:rsidRPr="00104400">
        <w:rPr>
          <w:sz w:val="28"/>
          <w:szCs w:val="28"/>
          <w:shd w:val="clear" w:color="auto" w:fill="FFFFFF"/>
        </w:rPr>
        <w:t>K</w:t>
      </w:r>
      <w:r w:rsidRPr="00104400">
        <w:rPr>
          <w:sz w:val="28"/>
          <w:szCs w:val="28"/>
          <w:shd w:val="clear" w:color="auto" w:fill="FFFFFF"/>
        </w:rPr>
        <w:t>hen thưởng</w:t>
      </w:r>
      <w:r w:rsidR="002840D2" w:rsidRPr="00104400">
        <w:rPr>
          <w:sz w:val="28"/>
          <w:szCs w:val="28"/>
          <w:shd w:val="clear" w:color="auto" w:fill="FFFFFF"/>
        </w:rPr>
        <w:t xml:space="preserve"> có hiệu quả</w:t>
      </w:r>
      <w:r w:rsidRPr="00104400">
        <w:rPr>
          <w:sz w:val="28"/>
          <w:szCs w:val="28"/>
          <w:shd w:val="clear" w:color="auto" w:fill="FFFFFF"/>
        </w:rPr>
        <w:t xml:space="preserve"> phải bám sát nhiệm vụ chính trị của Đảng, Nhà nước, các nghị quyết, nhiệm vụ của tỉnh. Việc lãnh đạo thực hiện nhiệm vụ chính trị của cơ quan, đơn vị, địa phương</w:t>
      </w:r>
      <w:r w:rsidR="002840D2" w:rsidRPr="00104400">
        <w:rPr>
          <w:sz w:val="28"/>
          <w:szCs w:val="28"/>
          <w:shd w:val="clear" w:color="auto" w:fill="FFFFFF"/>
        </w:rPr>
        <w:t>, doanh nghiệp</w:t>
      </w:r>
      <w:r w:rsidRPr="00104400">
        <w:rPr>
          <w:sz w:val="28"/>
          <w:szCs w:val="28"/>
          <w:shd w:val="clear" w:color="auto" w:fill="FFFFFF"/>
        </w:rPr>
        <w:t xml:space="preserve"> cần gắn với lãnh đạo, chỉ đạo các phong trào thi đua, tạo động lực và sức mạnh tổng hợp trong tổ chức thực hiện. Phong trào thi đua muốn mang lại hiệu quả thiết thực phải </w:t>
      </w:r>
      <w:r w:rsidR="00F603B1">
        <w:rPr>
          <w:sz w:val="28"/>
          <w:szCs w:val="28"/>
          <w:shd w:val="clear" w:color="auto" w:fill="FFFFFF"/>
        </w:rPr>
        <w:t>hướng</w:t>
      </w:r>
      <w:r w:rsidRPr="00104400">
        <w:rPr>
          <w:sz w:val="28"/>
          <w:szCs w:val="28"/>
          <w:shd w:val="clear" w:color="auto" w:fill="FFFFFF"/>
        </w:rPr>
        <w:t xml:space="preserve"> vào giải quyết các vấn đề bức thiết, những khó khăn, của địa phương, đơn vị và nhân dân một cách thiết thực. Tổ chức các phong trào t</w:t>
      </w:r>
      <w:r w:rsidR="00197D85">
        <w:rPr>
          <w:sz w:val="28"/>
          <w:szCs w:val="28"/>
          <w:shd w:val="clear" w:color="auto" w:fill="FFFFFF"/>
        </w:rPr>
        <w:t>hi đua phải gắn với với thực tiễ</w:t>
      </w:r>
      <w:r w:rsidRPr="00104400">
        <w:rPr>
          <w:sz w:val="28"/>
          <w:szCs w:val="28"/>
          <w:shd w:val="clear" w:color="auto" w:fill="FFFFFF"/>
        </w:rPr>
        <w:t>n của các cơ quan, đơn vị, địa phương.</w:t>
      </w:r>
    </w:p>
    <w:p w:rsidR="00CF3A43" w:rsidRPr="00104400" w:rsidRDefault="00CF3A43" w:rsidP="007376A1">
      <w:pPr>
        <w:spacing w:before="120"/>
        <w:ind w:firstLine="720"/>
        <w:jc w:val="both"/>
        <w:rPr>
          <w:sz w:val="28"/>
          <w:szCs w:val="28"/>
        </w:rPr>
      </w:pPr>
      <w:r w:rsidRPr="00104400">
        <w:rPr>
          <w:rStyle w:val="Emphasis"/>
          <w:bCs/>
          <w:sz w:val="28"/>
          <w:szCs w:val="28"/>
          <w:shd w:val="clear" w:color="auto" w:fill="FFFFFF"/>
        </w:rPr>
        <w:t>Hai là</w:t>
      </w:r>
      <w:r w:rsidRPr="00104400">
        <w:rPr>
          <w:sz w:val="28"/>
          <w:szCs w:val="28"/>
          <w:shd w:val="clear" w:color="auto" w:fill="FFFFFF"/>
        </w:rPr>
        <w:t xml:space="preserve">, </w:t>
      </w:r>
      <w:r w:rsidR="006C50A4" w:rsidRPr="00104400">
        <w:rPr>
          <w:sz w:val="28"/>
          <w:szCs w:val="28"/>
          <w:shd w:val="clear" w:color="auto" w:fill="FFFFFF"/>
        </w:rPr>
        <w:t>s</w:t>
      </w:r>
      <w:r w:rsidRPr="00104400">
        <w:rPr>
          <w:sz w:val="28"/>
          <w:szCs w:val="28"/>
          <w:shd w:val="clear" w:color="auto" w:fill="FFFFFF"/>
        </w:rPr>
        <w:t>ự quan tâm lãnh đạo, chỉ đạo thường xuyên, kịp thời và có hiệu quả của lãnh đạo tỉnh, Hội đồng Thi đua - Khen thưởng các cấp.</w:t>
      </w:r>
    </w:p>
    <w:p w:rsidR="00CF3A43" w:rsidRPr="00104400" w:rsidRDefault="00CF3A43" w:rsidP="007376A1">
      <w:pPr>
        <w:spacing w:before="120"/>
        <w:ind w:firstLine="720"/>
        <w:jc w:val="both"/>
        <w:rPr>
          <w:sz w:val="28"/>
          <w:szCs w:val="28"/>
        </w:rPr>
      </w:pPr>
      <w:r w:rsidRPr="00104400">
        <w:rPr>
          <w:rStyle w:val="Emphasis"/>
          <w:bCs/>
          <w:sz w:val="28"/>
          <w:szCs w:val="28"/>
          <w:shd w:val="clear" w:color="auto" w:fill="FFFFFF"/>
        </w:rPr>
        <w:t>Ba là</w:t>
      </w:r>
      <w:r w:rsidRPr="00104400">
        <w:rPr>
          <w:sz w:val="28"/>
          <w:szCs w:val="28"/>
          <w:shd w:val="clear" w:color="auto" w:fill="FFFFFF"/>
        </w:rPr>
        <w:t xml:space="preserve">, </w:t>
      </w:r>
      <w:r w:rsidR="006C50A4" w:rsidRPr="00104400">
        <w:rPr>
          <w:sz w:val="28"/>
          <w:szCs w:val="28"/>
          <w:shd w:val="clear" w:color="auto" w:fill="FFFFFF"/>
        </w:rPr>
        <w:t>n</w:t>
      </w:r>
      <w:r w:rsidRPr="00104400">
        <w:rPr>
          <w:sz w:val="28"/>
          <w:szCs w:val="28"/>
          <w:shd w:val="clear" w:color="auto" w:fill="FFFFFF"/>
        </w:rPr>
        <w:t>ội dung, mục tiêu phong trào thi đua phải được cụ thể hóa, phù hợp với thực tế; gắn công tác thi đua, khen thưởng với việc thực hiện các nhiệm vụ trọng tâm của cơ quan,doanh nghiệp</w:t>
      </w:r>
      <w:r w:rsidR="00F50621">
        <w:rPr>
          <w:sz w:val="28"/>
          <w:szCs w:val="28"/>
          <w:shd w:val="clear" w:color="auto" w:fill="FFFFFF"/>
        </w:rPr>
        <w:t>, địa phương</w:t>
      </w:r>
      <w:r w:rsidR="006C50A4" w:rsidRPr="00104400">
        <w:rPr>
          <w:sz w:val="28"/>
          <w:szCs w:val="28"/>
          <w:shd w:val="clear" w:color="auto" w:fill="FFFFFF"/>
        </w:rPr>
        <w:t>;</w:t>
      </w:r>
      <w:r w:rsidRPr="00104400">
        <w:rPr>
          <w:sz w:val="28"/>
          <w:szCs w:val="28"/>
          <w:shd w:val="clear" w:color="auto" w:fill="FFFFFF"/>
        </w:rPr>
        <w:t xml:space="preserve"> lấy việc hoàn thành nhiệm vụ của cơ quan, đơn vị là mục tiêu, là động lực quan trọng để tổ chức thực hiện phong trào thi đua. Trong công tác thi đua, khen thưởng luôn coi trọng việc đăng ký thi đua; công tác thông tin, tuyên truyền với nhiều nội dung, hình thức phong phú, đa dạng, thiết thực.</w:t>
      </w:r>
    </w:p>
    <w:p w:rsidR="009F1244" w:rsidRPr="00104400" w:rsidRDefault="00CF3A43" w:rsidP="007376A1">
      <w:pPr>
        <w:spacing w:before="120"/>
        <w:ind w:firstLine="720"/>
        <w:jc w:val="both"/>
        <w:rPr>
          <w:sz w:val="28"/>
          <w:szCs w:val="28"/>
          <w:shd w:val="clear" w:color="auto" w:fill="FFFFFF"/>
        </w:rPr>
      </w:pPr>
      <w:r w:rsidRPr="00104400">
        <w:rPr>
          <w:rStyle w:val="Emphasis"/>
          <w:bCs/>
          <w:sz w:val="28"/>
          <w:szCs w:val="28"/>
          <w:shd w:val="clear" w:color="auto" w:fill="FFFFFF"/>
        </w:rPr>
        <w:t>Bốn là</w:t>
      </w:r>
      <w:r w:rsidRPr="00104400">
        <w:rPr>
          <w:sz w:val="28"/>
          <w:szCs w:val="28"/>
          <w:shd w:val="clear" w:color="auto" w:fill="FFFFFF"/>
        </w:rPr>
        <w:t xml:space="preserve">, </w:t>
      </w:r>
      <w:r w:rsidR="00197D85">
        <w:rPr>
          <w:sz w:val="28"/>
          <w:szCs w:val="28"/>
          <w:shd w:val="clear" w:color="auto" w:fill="FFFFFF"/>
        </w:rPr>
        <w:t>v</w:t>
      </w:r>
      <w:r w:rsidRPr="00104400">
        <w:rPr>
          <w:sz w:val="28"/>
          <w:szCs w:val="28"/>
          <w:shd w:val="clear" w:color="auto" w:fill="FFFFFF"/>
        </w:rPr>
        <w:t>iệc bình xét, khen thưởng phải chính xác, công bằng, công khai</w:t>
      </w:r>
      <w:r w:rsidR="00F50621">
        <w:rPr>
          <w:sz w:val="28"/>
          <w:szCs w:val="28"/>
          <w:shd w:val="clear" w:color="auto" w:fill="FFFFFF"/>
        </w:rPr>
        <w:t>, minh bạch,</w:t>
      </w:r>
      <w:r w:rsidRPr="00104400">
        <w:rPr>
          <w:sz w:val="28"/>
          <w:szCs w:val="28"/>
          <w:shd w:val="clear" w:color="auto" w:fill="FFFFFF"/>
        </w:rPr>
        <w:t xml:space="preserve"> kịp thời</w:t>
      </w:r>
      <w:r w:rsidR="006C50A4" w:rsidRPr="00104400">
        <w:rPr>
          <w:sz w:val="28"/>
          <w:szCs w:val="28"/>
          <w:shd w:val="clear" w:color="auto" w:fill="FFFFFF"/>
        </w:rPr>
        <w:t xml:space="preserve"> và</w:t>
      </w:r>
      <w:r w:rsidRPr="00104400">
        <w:rPr>
          <w:sz w:val="28"/>
          <w:szCs w:val="28"/>
          <w:shd w:val="clear" w:color="auto" w:fill="FFFFFF"/>
        </w:rPr>
        <w:t xml:space="preserve"> chặt chẽ mới có tác dụng động viên, nêu gương và thúc đẩy phong trào thi đua phát triển liên tục; quan tâm khen thưởng tập thể nhỏ, đến cán bộ, công chức, người trực tiếp lao động, sản xuất có thành tích xuất sắc, có nhiều đóng góp cho sự phát triển</w:t>
      </w:r>
      <w:r w:rsidR="00C36F23" w:rsidRPr="00104400">
        <w:rPr>
          <w:sz w:val="28"/>
          <w:szCs w:val="28"/>
          <w:shd w:val="clear" w:color="auto" w:fill="FFFFFF"/>
        </w:rPr>
        <w:t xml:space="preserve"> chung</w:t>
      </w:r>
      <w:r w:rsidRPr="00104400">
        <w:rPr>
          <w:sz w:val="28"/>
          <w:szCs w:val="28"/>
          <w:shd w:val="clear" w:color="auto" w:fill="FFFFFF"/>
        </w:rPr>
        <w:t xml:space="preserve"> của tỉnh.</w:t>
      </w:r>
    </w:p>
    <w:p w:rsidR="009F1244" w:rsidRPr="00104400" w:rsidRDefault="009F1244" w:rsidP="007376A1">
      <w:pPr>
        <w:spacing w:before="120"/>
        <w:ind w:firstLine="720"/>
        <w:jc w:val="both"/>
        <w:rPr>
          <w:sz w:val="28"/>
          <w:szCs w:val="28"/>
          <w:shd w:val="clear" w:color="auto" w:fill="FFFFFF"/>
        </w:rPr>
      </w:pPr>
      <w:r w:rsidRPr="00104400">
        <w:rPr>
          <w:rStyle w:val="Emphasis"/>
          <w:bCs/>
          <w:sz w:val="28"/>
          <w:szCs w:val="28"/>
          <w:shd w:val="clear" w:color="auto" w:fill="FFFFFF"/>
        </w:rPr>
        <w:lastRenderedPageBreak/>
        <w:t>Năm là</w:t>
      </w:r>
      <w:r w:rsidR="00197D85">
        <w:rPr>
          <w:sz w:val="28"/>
          <w:szCs w:val="28"/>
          <w:shd w:val="clear" w:color="auto" w:fill="FFFFFF"/>
        </w:rPr>
        <w:t>, t</w:t>
      </w:r>
      <w:r w:rsidRPr="00104400">
        <w:rPr>
          <w:sz w:val="28"/>
          <w:szCs w:val="28"/>
          <w:shd w:val="clear" w:color="auto" w:fill="FFFFFF"/>
        </w:rPr>
        <w:t>hường xuyên tổ chức kiểm tra, giám sát, chú trọng sơ</w:t>
      </w:r>
      <w:r w:rsidR="00C36F23" w:rsidRPr="00104400">
        <w:rPr>
          <w:sz w:val="28"/>
          <w:szCs w:val="28"/>
          <w:shd w:val="clear" w:color="auto" w:fill="FFFFFF"/>
        </w:rPr>
        <w:t xml:space="preserve"> kết</w:t>
      </w:r>
      <w:r w:rsidRPr="00104400">
        <w:rPr>
          <w:sz w:val="28"/>
          <w:szCs w:val="28"/>
          <w:shd w:val="clear" w:color="auto" w:fill="FFFFFF"/>
        </w:rPr>
        <w:t>, tổng kết phong trào thi đua, công tác khen thưởng, phát hiện nhân tố mới, cách làm hay để rút kinh nghiệm và nhân rộng. Luôn quan tâm nâng cao trình độ chuyên môn cho đội ngũ công chức làm công tác thi đua, khen thưởng ở các cấp, các ngành, đơn vị, địa phương ...</w:t>
      </w:r>
    </w:p>
    <w:p w:rsidR="008419DE" w:rsidRPr="00976CAC" w:rsidRDefault="00D86207" w:rsidP="00976CAC">
      <w:pPr>
        <w:spacing w:before="120"/>
        <w:ind w:firstLine="720"/>
        <w:jc w:val="both"/>
        <w:rPr>
          <w:sz w:val="28"/>
          <w:szCs w:val="28"/>
          <w:shd w:val="clear" w:color="auto" w:fill="FFFFFF"/>
        </w:rPr>
      </w:pPr>
      <w:r w:rsidRPr="00104400">
        <w:rPr>
          <w:i/>
          <w:sz w:val="28"/>
          <w:szCs w:val="28"/>
        </w:rPr>
        <w:t>Sáu là,</w:t>
      </w:r>
      <w:r w:rsidRPr="00104400">
        <w:rPr>
          <w:sz w:val="28"/>
          <w:szCs w:val="28"/>
        </w:rPr>
        <w:t xml:space="preserve"> </w:t>
      </w:r>
      <w:r w:rsidR="00592C6D" w:rsidRPr="00104400">
        <w:rPr>
          <w:sz w:val="28"/>
          <w:szCs w:val="28"/>
        </w:rPr>
        <w:t>Cần ổn định lâu dài và thường xuyên cập nhật, bồi dưỡng nghiệp vụ cho đội ngũ công chức, viên</w:t>
      </w:r>
      <w:r w:rsidR="00EE5C86">
        <w:rPr>
          <w:sz w:val="28"/>
          <w:szCs w:val="28"/>
        </w:rPr>
        <w:t xml:space="preserve"> chức làm công tác thi đua, khen</w:t>
      </w:r>
      <w:r w:rsidR="00592C6D" w:rsidRPr="00104400">
        <w:rPr>
          <w:sz w:val="28"/>
          <w:szCs w:val="28"/>
        </w:rPr>
        <w:t xml:space="preserve"> thưởng để nâng cao chất lượng và hiệu quả trong công tác này</w:t>
      </w:r>
      <w:r w:rsidR="00592C6D" w:rsidRPr="00104400">
        <w:t>.</w:t>
      </w:r>
    </w:p>
    <w:p w:rsidR="002136FE" w:rsidRPr="00104400" w:rsidRDefault="002136FE" w:rsidP="007376A1">
      <w:pPr>
        <w:spacing w:before="120"/>
        <w:ind w:firstLine="720"/>
        <w:jc w:val="center"/>
        <w:rPr>
          <w:b/>
          <w:sz w:val="28"/>
          <w:szCs w:val="28"/>
        </w:rPr>
      </w:pPr>
      <w:r w:rsidRPr="00104400">
        <w:rPr>
          <w:b/>
          <w:sz w:val="28"/>
          <w:szCs w:val="28"/>
        </w:rPr>
        <w:t>Phần thứ hai</w:t>
      </w:r>
    </w:p>
    <w:p w:rsidR="0013017F" w:rsidRDefault="00C41656" w:rsidP="00976CAC">
      <w:pPr>
        <w:spacing w:before="60"/>
        <w:ind w:firstLine="720"/>
        <w:jc w:val="center"/>
        <w:rPr>
          <w:b/>
          <w:sz w:val="28"/>
          <w:szCs w:val="28"/>
        </w:rPr>
      </w:pPr>
      <w:r w:rsidRPr="00104400">
        <w:rPr>
          <w:b/>
          <w:sz w:val="28"/>
          <w:szCs w:val="28"/>
        </w:rPr>
        <w:t xml:space="preserve">CÁC GIẢI PHÁP KHẮC PHỤC </w:t>
      </w:r>
      <w:r w:rsidR="009F4969">
        <w:rPr>
          <w:b/>
          <w:sz w:val="28"/>
          <w:szCs w:val="28"/>
        </w:rPr>
        <w:t xml:space="preserve">VÀ ĐỊNH HƯỚNG CÔNG TÁC </w:t>
      </w:r>
    </w:p>
    <w:p w:rsidR="00C41656" w:rsidRPr="00104400" w:rsidRDefault="009F4969" w:rsidP="00976CAC">
      <w:pPr>
        <w:spacing w:before="60"/>
        <w:ind w:firstLine="720"/>
        <w:jc w:val="center"/>
        <w:rPr>
          <w:b/>
          <w:sz w:val="28"/>
          <w:szCs w:val="28"/>
        </w:rPr>
      </w:pPr>
      <w:r>
        <w:rPr>
          <w:b/>
          <w:sz w:val="28"/>
          <w:szCs w:val="28"/>
        </w:rPr>
        <w:t>THI ĐUA,</w:t>
      </w:r>
      <w:r w:rsidR="00C41656" w:rsidRPr="00104400">
        <w:rPr>
          <w:b/>
          <w:sz w:val="28"/>
          <w:szCs w:val="28"/>
        </w:rPr>
        <w:t xml:space="preserve"> KHEN THƯỞNG TRONG THỜI GIAN TỚI</w:t>
      </w:r>
    </w:p>
    <w:p w:rsidR="00E529F7" w:rsidRPr="00104400" w:rsidRDefault="00E529F7" w:rsidP="007376A1">
      <w:pPr>
        <w:spacing w:before="120"/>
        <w:ind w:firstLine="720"/>
        <w:jc w:val="both"/>
        <w:rPr>
          <w:b/>
          <w:sz w:val="28"/>
          <w:szCs w:val="28"/>
        </w:rPr>
      </w:pPr>
      <w:r w:rsidRPr="00104400">
        <w:rPr>
          <w:b/>
          <w:sz w:val="28"/>
          <w:szCs w:val="28"/>
        </w:rPr>
        <w:t>I. CÔNG TÁC LÃNH ĐẠO, CHỈ ĐẠO VỀ CÔNG TÁC THI ĐUA, KHEN TH</w:t>
      </w:r>
      <w:r w:rsidR="006377FA" w:rsidRPr="00104400">
        <w:rPr>
          <w:b/>
          <w:sz w:val="28"/>
          <w:szCs w:val="28"/>
        </w:rPr>
        <w:t>Ư</w:t>
      </w:r>
      <w:r w:rsidRPr="00104400">
        <w:rPr>
          <w:b/>
          <w:sz w:val="28"/>
          <w:szCs w:val="28"/>
        </w:rPr>
        <w:t>ỞNG VÀ NỘI DUNG, HÌNH THỨC PH</w:t>
      </w:r>
      <w:r w:rsidR="006377FA" w:rsidRPr="00104400">
        <w:rPr>
          <w:b/>
          <w:sz w:val="28"/>
          <w:szCs w:val="28"/>
        </w:rPr>
        <w:t>Ư</w:t>
      </w:r>
      <w:r w:rsidRPr="00104400">
        <w:rPr>
          <w:b/>
          <w:sz w:val="28"/>
          <w:szCs w:val="28"/>
        </w:rPr>
        <w:t>ƠNG THỨC TỔ CHỨC CÁC PHONG TRÀO THI ĐUA YÊU N</w:t>
      </w:r>
      <w:r w:rsidR="006377FA" w:rsidRPr="00104400">
        <w:rPr>
          <w:b/>
          <w:sz w:val="28"/>
          <w:szCs w:val="28"/>
        </w:rPr>
        <w:t>Ư</w:t>
      </w:r>
      <w:r w:rsidRPr="00104400">
        <w:rPr>
          <w:b/>
          <w:sz w:val="28"/>
          <w:szCs w:val="28"/>
        </w:rPr>
        <w:t>ỚC</w:t>
      </w:r>
    </w:p>
    <w:p w:rsidR="003F3E92" w:rsidRPr="00104400" w:rsidRDefault="003F3E92" w:rsidP="007376A1">
      <w:pPr>
        <w:spacing w:before="120"/>
        <w:ind w:firstLine="720"/>
        <w:jc w:val="both"/>
        <w:rPr>
          <w:b/>
          <w:i/>
          <w:sz w:val="28"/>
          <w:szCs w:val="28"/>
        </w:rPr>
      </w:pPr>
      <w:r w:rsidRPr="00104400">
        <w:rPr>
          <w:b/>
          <w:i/>
          <w:sz w:val="28"/>
          <w:szCs w:val="28"/>
        </w:rPr>
        <w:t>1. Đổi mới công tác lãnh đạo, chỉ đạo về công tác thi đua, khen th</w:t>
      </w:r>
      <w:r w:rsidR="001B2234" w:rsidRPr="00104400">
        <w:rPr>
          <w:b/>
          <w:i/>
          <w:sz w:val="28"/>
          <w:szCs w:val="28"/>
        </w:rPr>
        <w:t>ư</w:t>
      </w:r>
      <w:r w:rsidRPr="00104400">
        <w:rPr>
          <w:b/>
          <w:i/>
          <w:sz w:val="28"/>
          <w:szCs w:val="28"/>
        </w:rPr>
        <w:t xml:space="preserve">ởng </w:t>
      </w:r>
    </w:p>
    <w:p w:rsidR="003F3E92" w:rsidRPr="00104400" w:rsidRDefault="003F3E92" w:rsidP="007376A1">
      <w:pPr>
        <w:spacing w:before="120"/>
        <w:ind w:firstLine="720"/>
        <w:jc w:val="both"/>
        <w:rPr>
          <w:sz w:val="28"/>
          <w:szCs w:val="28"/>
        </w:rPr>
      </w:pPr>
      <w:r w:rsidRPr="00104400">
        <w:rPr>
          <w:sz w:val="28"/>
          <w:szCs w:val="28"/>
        </w:rPr>
        <w:t>- Tăng cường vai trò lãnh đạo của Đảng đối với công tác thi đua, khen thưởng; tiếp tục quán triệt, tuyên truyền đường lối, chính sách của Đảng, pháp luật của nhà nước về thi đua, khen thưởng, làm chuyển biến nhận thức về vai trò, vị trí và tầm quan trọng của công tác thi đua, khen thưởng. Thông qua các phong trào thi đua, phải tạo được động lực cách mạng của quần chúng, phát huy được sức mạnh của đại đoàn kết dân tộc, vượt qua những khó khăn, thách thức. Mỗi cán bộ, đảng viên cần phát huy tốt vai trò tiên phong, gương mẫu và là hạt nhân trong các phong trào thi đua ở cơ sở.</w:t>
      </w:r>
    </w:p>
    <w:p w:rsidR="003F3E92" w:rsidRPr="00104400" w:rsidRDefault="003F3E92" w:rsidP="007376A1">
      <w:pPr>
        <w:spacing w:before="120"/>
        <w:ind w:firstLine="720"/>
        <w:jc w:val="both"/>
        <w:rPr>
          <w:sz w:val="28"/>
          <w:szCs w:val="28"/>
        </w:rPr>
      </w:pPr>
      <w:r w:rsidRPr="00104400">
        <w:rPr>
          <w:sz w:val="28"/>
          <w:szCs w:val="28"/>
        </w:rPr>
        <w:t xml:space="preserve"> - Gắn kết các phong t</w:t>
      </w:r>
      <w:r w:rsidR="00197D85">
        <w:rPr>
          <w:sz w:val="28"/>
          <w:szCs w:val="28"/>
        </w:rPr>
        <w:t>rào thi đua yêu nước với việc “Đ</w:t>
      </w:r>
      <w:r w:rsidRPr="00104400">
        <w:rPr>
          <w:sz w:val="28"/>
          <w:szCs w:val="28"/>
        </w:rPr>
        <w:t xml:space="preserve">ẩy mạnh học tập và làm theo tư tưởng, đạo đức, phong cách Hồ Chí Minh” theo Chỉ thị số 05- CT/TW </w:t>
      </w:r>
      <w:r w:rsidR="0012194E">
        <w:rPr>
          <w:sz w:val="28"/>
          <w:szCs w:val="28"/>
        </w:rPr>
        <w:t>ngày 15/5/2016 của Bộ Chính trị;</w:t>
      </w:r>
      <w:r w:rsidR="00777743">
        <w:rPr>
          <w:sz w:val="28"/>
          <w:szCs w:val="28"/>
        </w:rPr>
        <w:t xml:space="preserve"> với</w:t>
      </w:r>
      <w:r w:rsidR="007B777A">
        <w:rPr>
          <w:sz w:val="28"/>
          <w:szCs w:val="28"/>
        </w:rPr>
        <w:t xml:space="preserve"> </w:t>
      </w:r>
      <w:r w:rsidR="009F1C1E">
        <w:rPr>
          <w:sz w:val="28"/>
          <w:szCs w:val="28"/>
        </w:rPr>
        <w:t xml:space="preserve">phong trào </w:t>
      </w:r>
      <w:r w:rsidR="0012194E">
        <w:rPr>
          <w:sz w:val="28"/>
          <w:szCs w:val="28"/>
        </w:rPr>
        <w:t>“D</w:t>
      </w:r>
      <w:r w:rsidR="009F1C1E">
        <w:rPr>
          <w:sz w:val="28"/>
          <w:szCs w:val="28"/>
        </w:rPr>
        <w:t>ân vận khéo</w:t>
      </w:r>
      <w:r w:rsidR="0012194E">
        <w:rPr>
          <w:sz w:val="28"/>
          <w:szCs w:val="28"/>
        </w:rPr>
        <w:t>”</w:t>
      </w:r>
      <w:r w:rsidR="009F1C1E">
        <w:rPr>
          <w:sz w:val="28"/>
          <w:szCs w:val="28"/>
        </w:rPr>
        <w:t>, các cuộc vân động xây dựng, chỉnh đốn Đảng</w:t>
      </w:r>
      <w:r w:rsidR="00777743">
        <w:rPr>
          <w:sz w:val="28"/>
          <w:szCs w:val="28"/>
        </w:rPr>
        <w:t>; tiếp tục thực hiện Chỉ thị số 34-CT/TW ngày 07/4/2014 của Bộ Chính trị về đổi mới công tác thi đua, khen thưởng … q</w:t>
      </w:r>
      <w:r w:rsidRPr="00104400">
        <w:rPr>
          <w:sz w:val="28"/>
          <w:szCs w:val="28"/>
        </w:rPr>
        <w:t>ua đó</w:t>
      </w:r>
      <w:r w:rsidR="00042285">
        <w:rPr>
          <w:sz w:val="28"/>
          <w:szCs w:val="28"/>
        </w:rPr>
        <w:t>, nhằm</w:t>
      </w:r>
      <w:r w:rsidRPr="00104400">
        <w:rPr>
          <w:sz w:val="28"/>
          <w:szCs w:val="28"/>
        </w:rPr>
        <w:t xml:space="preserve"> nâng cao chất lượng các phong trào thi đua. </w:t>
      </w:r>
    </w:p>
    <w:p w:rsidR="003F3E92" w:rsidRPr="00104400" w:rsidRDefault="003F3E92" w:rsidP="007376A1">
      <w:pPr>
        <w:spacing w:before="120"/>
        <w:ind w:firstLine="720"/>
        <w:jc w:val="both"/>
        <w:rPr>
          <w:sz w:val="28"/>
          <w:szCs w:val="28"/>
        </w:rPr>
      </w:pPr>
      <w:r w:rsidRPr="00104400">
        <w:rPr>
          <w:sz w:val="28"/>
          <w:szCs w:val="28"/>
        </w:rPr>
        <w:t xml:space="preserve">- Nâng cao trách nhiệm của các cấp ủy, tổ chức đảng, người đứng đầu cơ quan, đơn vị trong chỉ đạo tổ chức các phong trào thi đua, bảo đảm thiết thực, hiệu quả và tăng cường kiểm tra, giám sát, kịp thời phát hiện, ngăn ngừa tiêu cực trong công tác thi đua, khen thưởng, tránh tình trạng khen thưởng tràn lan. </w:t>
      </w:r>
    </w:p>
    <w:p w:rsidR="003F3E92" w:rsidRPr="00104400" w:rsidRDefault="003F3E92" w:rsidP="007376A1">
      <w:pPr>
        <w:spacing w:before="120"/>
        <w:ind w:firstLine="720"/>
        <w:jc w:val="both"/>
        <w:rPr>
          <w:b/>
          <w:i/>
          <w:sz w:val="28"/>
          <w:szCs w:val="28"/>
        </w:rPr>
      </w:pPr>
      <w:r w:rsidRPr="00104400">
        <w:rPr>
          <w:b/>
          <w:i/>
          <w:sz w:val="28"/>
          <w:szCs w:val="28"/>
        </w:rPr>
        <w:t>2. Đổi mới</w:t>
      </w:r>
      <w:r w:rsidR="009F4969">
        <w:rPr>
          <w:b/>
          <w:i/>
          <w:sz w:val="28"/>
          <w:szCs w:val="28"/>
        </w:rPr>
        <w:t xml:space="preserve"> </w:t>
      </w:r>
      <w:r w:rsidR="009F4969" w:rsidRPr="00104400">
        <w:rPr>
          <w:b/>
          <w:i/>
          <w:sz w:val="28"/>
          <w:szCs w:val="28"/>
        </w:rPr>
        <w:t>nội dung</w:t>
      </w:r>
      <w:r w:rsidR="009F4969">
        <w:rPr>
          <w:b/>
          <w:i/>
          <w:sz w:val="28"/>
          <w:szCs w:val="28"/>
        </w:rPr>
        <w:t>,</w:t>
      </w:r>
      <w:r w:rsidR="001A0833">
        <w:rPr>
          <w:b/>
          <w:i/>
          <w:sz w:val="28"/>
          <w:szCs w:val="28"/>
        </w:rPr>
        <w:t xml:space="preserve"> hình thức và </w:t>
      </w:r>
      <w:r w:rsidRPr="00104400">
        <w:rPr>
          <w:b/>
          <w:i/>
          <w:sz w:val="28"/>
          <w:szCs w:val="28"/>
        </w:rPr>
        <w:t>ph</w:t>
      </w:r>
      <w:r w:rsidR="001B2234" w:rsidRPr="00104400">
        <w:rPr>
          <w:b/>
          <w:i/>
          <w:sz w:val="28"/>
          <w:szCs w:val="28"/>
        </w:rPr>
        <w:t>ư</w:t>
      </w:r>
      <w:r w:rsidRPr="00104400">
        <w:rPr>
          <w:b/>
          <w:i/>
          <w:sz w:val="28"/>
          <w:szCs w:val="28"/>
        </w:rPr>
        <w:t>ơng thức tổ chức các phong trào thi đua yêu n</w:t>
      </w:r>
      <w:r w:rsidR="001B2234" w:rsidRPr="00104400">
        <w:rPr>
          <w:b/>
          <w:i/>
          <w:sz w:val="28"/>
          <w:szCs w:val="28"/>
        </w:rPr>
        <w:t>ư</w:t>
      </w:r>
      <w:r w:rsidRPr="00104400">
        <w:rPr>
          <w:b/>
          <w:i/>
          <w:sz w:val="28"/>
          <w:szCs w:val="28"/>
        </w:rPr>
        <w:t xml:space="preserve">ớc </w:t>
      </w:r>
    </w:p>
    <w:p w:rsidR="003F3E92" w:rsidRPr="00104400" w:rsidRDefault="003F3E92" w:rsidP="007376A1">
      <w:pPr>
        <w:spacing w:before="120"/>
        <w:ind w:firstLine="720"/>
        <w:jc w:val="both"/>
        <w:rPr>
          <w:sz w:val="28"/>
          <w:szCs w:val="28"/>
        </w:rPr>
      </w:pPr>
      <w:r w:rsidRPr="00104400">
        <w:rPr>
          <w:sz w:val="28"/>
          <w:szCs w:val="28"/>
        </w:rPr>
        <w:t>- Mỗi phong trào thi đua phải xác định được mục tiêu, nội dung cụ thể, thiết thực phù hợp với chức năng nhiệm vụ và đặc điểm, tình hình của cơ quan</w:t>
      </w:r>
      <w:r w:rsidR="00A717D2" w:rsidRPr="00104400">
        <w:rPr>
          <w:sz w:val="28"/>
          <w:szCs w:val="28"/>
        </w:rPr>
        <w:t>, đơn vị, địa phương</w:t>
      </w:r>
      <w:r w:rsidRPr="00104400">
        <w:rPr>
          <w:sz w:val="28"/>
          <w:szCs w:val="28"/>
        </w:rPr>
        <w:t xml:space="preserve">. Tổ chức phát động với những hình thức phong phú, hấp dẫn, có tiêu chí thi đua cụ thể. Thực hiện nghiêm túc, có đôn đốc, kiểm tra, sơ kết và phát hiện, bồi dưỡng tổng kết đánh giá tính hiệu quả, thiết thực của phong trào; lựa chọn các tập thể, cá nhân có thành tích tiêu biểu, để khen thưởng kịp thời và nhân rộng điển hình tiên tiến phải được coi là nhiệm vụ thường xuyên, trọng tâm trong đổi mới phương thức tổ chức chỉ đạo các phong trào thi đua hiện nay. </w:t>
      </w:r>
    </w:p>
    <w:p w:rsidR="003F3E92" w:rsidRPr="00104400" w:rsidRDefault="003F3E92" w:rsidP="007376A1">
      <w:pPr>
        <w:spacing w:before="120"/>
        <w:ind w:firstLine="720"/>
        <w:jc w:val="both"/>
        <w:rPr>
          <w:sz w:val="28"/>
          <w:szCs w:val="28"/>
        </w:rPr>
      </w:pPr>
      <w:r w:rsidRPr="00104400">
        <w:rPr>
          <w:sz w:val="28"/>
          <w:szCs w:val="28"/>
        </w:rPr>
        <w:lastRenderedPageBreak/>
        <w:t>- Khi tổ chức phát động phong trào thi đua phải gắn với sự kiện chính trị, lịch sử, văn hóa của đất nước, của dân tộc, của Đảng; gắn với ngày truyền thống, ngày kỷ niệm hoặc sự kiện lớn của</w:t>
      </w:r>
      <w:r w:rsidR="00374373" w:rsidRPr="00104400">
        <w:rPr>
          <w:sz w:val="28"/>
          <w:szCs w:val="28"/>
        </w:rPr>
        <w:t xml:space="preserve"> tỉnh, ngành, địa phương</w:t>
      </w:r>
      <w:r w:rsidRPr="00104400">
        <w:rPr>
          <w:sz w:val="28"/>
          <w:szCs w:val="28"/>
        </w:rPr>
        <w:t xml:space="preserve">… </w:t>
      </w:r>
    </w:p>
    <w:p w:rsidR="003F3E92" w:rsidRPr="00104400" w:rsidRDefault="003F3E92" w:rsidP="007376A1">
      <w:pPr>
        <w:spacing w:before="120"/>
        <w:ind w:firstLine="720"/>
        <w:jc w:val="both"/>
        <w:rPr>
          <w:sz w:val="28"/>
          <w:szCs w:val="28"/>
        </w:rPr>
      </w:pPr>
      <w:r w:rsidRPr="00104400">
        <w:rPr>
          <w:sz w:val="28"/>
          <w:szCs w:val="28"/>
        </w:rPr>
        <w:t>- Đổi mới nội dung, hình thức thi đua, gắn với</w:t>
      </w:r>
      <w:r w:rsidR="00F65CAB">
        <w:rPr>
          <w:sz w:val="28"/>
          <w:szCs w:val="28"/>
        </w:rPr>
        <w:t xml:space="preserve"> phong trào thi đua nâng cao</w:t>
      </w:r>
      <w:r w:rsidRPr="00104400">
        <w:rPr>
          <w:sz w:val="28"/>
          <w:szCs w:val="28"/>
        </w:rPr>
        <w:t xml:space="preserve"> năng suất, chất lượng, hiệu quả đảm</w:t>
      </w:r>
      <w:r w:rsidR="003B2F72">
        <w:rPr>
          <w:sz w:val="28"/>
          <w:szCs w:val="28"/>
        </w:rPr>
        <w:t xml:space="preserve"> bảo phù hợp với từng loại hình;</w:t>
      </w:r>
      <w:r w:rsidRPr="00104400">
        <w:rPr>
          <w:sz w:val="28"/>
          <w:szCs w:val="28"/>
        </w:rPr>
        <w:t xml:space="preserve"> sơ kết, tổng kết động viên, khen thưởng kịp thời đối với các tập thể, cá nhân có thành tích xuất sắc trong các phong trào thi đua. Chú trọng xây dựng và nhân rộng điển hình tiên tiến, gương người tốt, việc tốt để công chức, viên chức và người lao động hăng hái, có trách nhiệm cao trong lao động sản xuất, nhằm thực hiện thắng lợi mục tiêu của ngành đã đề ra. </w:t>
      </w:r>
    </w:p>
    <w:p w:rsidR="003F3E92" w:rsidRPr="00104400" w:rsidRDefault="003F3E92" w:rsidP="007376A1">
      <w:pPr>
        <w:spacing w:before="120"/>
        <w:ind w:firstLine="720"/>
        <w:jc w:val="both"/>
        <w:rPr>
          <w:sz w:val="28"/>
          <w:szCs w:val="28"/>
        </w:rPr>
      </w:pPr>
      <w:r w:rsidRPr="00104400">
        <w:rPr>
          <w:sz w:val="28"/>
          <w:szCs w:val="28"/>
        </w:rPr>
        <w:t>-</w:t>
      </w:r>
      <w:r w:rsidR="003B2F72">
        <w:rPr>
          <w:sz w:val="28"/>
          <w:szCs w:val="28"/>
        </w:rPr>
        <w:t xml:space="preserve"> Chú trọng</w:t>
      </w:r>
      <w:r w:rsidRPr="00104400">
        <w:rPr>
          <w:sz w:val="28"/>
          <w:szCs w:val="28"/>
        </w:rPr>
        <w:t xml:space="preserve"> </w:t>
      </w:r>
      <w:r w:rsidR="003B2F72">
        <w:rPr>
          <w:sz w:val="28"/>
          <w:szCs w:val="28"/>
        </w:rPr>
        <w:t>c</w:t>
      </w:r>
      <w:r w:rsidRPr="00104400">
        <w:rPr>
          <w:sz w:val="28"/>
          <w:szCs w:val="28"/>
        </w:rPr>
        <w:t xml:space="preserve">hất lượng, hiệu quả của các phong trào thi đua </w:t>
      </w:r>
      <w:r w:rsidR="003B2F72">
        <w:rPr>
          <w:sz w:val="28"/>
          <w:szCs w:val="28"/>
        </w:rPr>
        <w:t>với</w:t>
      </w:r>
      <w:r w:rsidRPr="00104400">
        <w:rPr>
          <w:sz w:val="28"/>
          <w:szCs w:val="28"/>
        </w:rPr>
        <w:t xml:space="preserve"> việc thực hiện nhiệm vụ chính trị của cơ quan, đơn vị</w:t>
      </w:r>
      <w:r w:rsidR="00A96EF1" w:rsidRPr="00104400">
        <w:rPr>
          <w:sz w:val="28"/>
          <w:szCs w:val="28"/>
        </w:rPr>
        <w:t>, địa phương</w:t>
      </w:r>
      <w:r w:rsidRPr="00104400">
        <w:rPr>
          <w:sz w:val="28"/>
          <w:szCs w:val="28"/>
        </w:rPr>
        <w:t>. Thông qua việc tổ chức phát động và triển khai các phong trào thi đua, qua các năm đã đạt được những kết quả quan trọng, kh</w:t>
      </w:r>
      <w:r w:rsidR="00976CAC">
        <w:rPr>
          <w:sz w:val="28"/>
          <w:szCs w:val="28"/>
        </w:rPr>
        <w:t>ẳ</w:t>
      </w:r>
      <w:r w:rsidRPr="00104400">
        <w:rPr>
          <w:sz w:val="28"/>
          <w:szCs w:val="28"/>
        </w:rPr>
        <w:t xml:space="preserve">ng định vai trò tích cực của việc đẩy mạnh các phong trào thi đua yêu nước trong công chức, viên chức và người lao động; đội ngũ công chức, viên chức, người lao động trong các đơn vị chủ động nghiên cứu, đề xuất các giải pháp nâng cao chất lượng trong công tác tham mưu cho Lãnh đạo thực hiện tốt nhiệm vụ chính trị của đơn vị. </w:t>
      </w:r>
    </w:p>
    <w:p w:rsidR="003F3E92" w:rsidRPr="00104400" w:rsidRDefault="003F3E92" w:rsidP="007376A1">
      <w:pPr>
        <w:spacing w:before="120"/>
        <w:ind w:firstLine="720"/>
        <w:jc w:val="both"/>
        <w:rPr>
          <w:b/>
          <w:i/>
          <w:sz w:val="28"/>
          <w:szCs w:val="28"/>
        </w:rPr>
      </w:pPr>
      <w:r w:rsidRPr="00104400">
        <w:rPr>
          <w:b/>
          <w:i/>
          <w:sz w:val="28"/>
          <w:szCs w:val="28"/>
        </w:rPr>
        <w:t>3. Đổi mới về tổ chức bộ máy làm công tác thi đua, khen th</w:t>
      </w:r>
      <w:r w:rsidR="00E67BDA" w:rsidRPr="00104400">
        <w:rPr>
          <w:b/>
          <w:i/>
          <w:sz w:val="28"/>
          <w:szCs w:val="28"/>
        </w:rPr>
        <w:t>ư</w:t>
      </w:r>
      <w:r w:rsidRPr="00104400">
        <w:rPr>
          <w:b/>
          <w:i/>
          <w:sz w:val="28"/>
          <w:szCs w:val="28"/>
        </w:rPr>
        <w:t xml:space="preserve">ởng </w:t>
      </w:r>
    </w:p>
    <w:p w:rsidR="003F3E92" w:rsidRPr="00104400" w:rsidRDefault="003F3E92" w:rsidP="007376A1">
      <w:pPr>
        <w:spacing w:before="120"/>
        <w:ind w:firstLine="720"/>
        <w:jc w:val="both"/>
        <w:rPr>
          <w:sz w:val="28"/>
          <w:szCs w:val="28"/>
        </w:rPr>
      </w:pPr>
      <w:r w:rsidRPr="00104400">
        <w:rPr>
          <w:sz w:val="28"/>
          <w:szCs w:val="28"/>
        </w:rPr>
        <w:t xml:space="preserve">- Về tổ chức bộ máy: Lãnh đạo tăng cường bố trí công chức, viên chức làm công tác thi đua đảm bảo chất lượng và số lượng, để thực hiện tốt vai trò tham mưu, đề xuất với lãnh đạo đơn vị về thực hiện các chủ trương, chính sách của đảng, pháp luật của Nhà nước; thực hiện chính sách khen thưởng theo Luật quy định và tổ chức tốt các phong trào đáp ứng được yêu cầu, nhiệm vụ trong tình hình mới. Ðẩy mạnh cải cách thủ tục hành chính, ứng dụng công nghệ thông tin trong công tác thi đua, khen thưởng. </w:t>
      </w:r>
    </w:p>
    <w:p w:rsidR="003F3E92" w:rsidRPr="00976CAC" w:rsidRDefault="003F3E92" w:rsidP="007376A1">
      <w:pPr>
        <w:spacing w:before="120"/>
        <w:ind w:firstLine="720"/>
        <w:jc w:val="both"/>
        <w:rPr>
          <w:spacing w:val="-2"/>
          <w:sz w:val="28"/>
          <w:szCs w:val="28"/>
        </w:rPr>
      </w:pPr>
      <w:r w:rsidRPr="00976CAC">
        <w:rPr>
          <w:spacing w:val="-2"/>
          <w:sz w:val="28"/>
          <w:szCs w:val="28"/>
        </w:rPr>
        <w:t xml:space="preserve">- Về đội ngũ công chức, viên chức: Kiện toàn tổ chức, lựa chọn công chức, viên chức có phẩm chất chính trị tốt, có năng lực tham mưu, nghiên cứu cụ thể hóa các chủ trương, chính sách, pháp luật về công tác thi đua, khen thưởng. </w:t>
      </w:r>
    </w:p>
    <w:p w:rsidR="00CE1EB2" w:rsidRPr="00104400" w:rsidRDefault="00A044E0" w:rsidP="007376A1">
      <w:pPr>
        <w:spacing w:before="120"/>
        <w:ind w:firstLine="720"/>
        <w:jc w:val="both"/>
      </w:pPr>
      <w:r>
        <w:rPr>
          <w:b/>
          <w:sz w:val="28"/>
          <w:szCs w:val="28"/>
        </w:rPr>
        <w:t>II</w:t>
      </w:r>
      <w:r w:rsidR="003F3E92" w:rsidRPr="00104400">
        <w:rPr>
          <w:b/>
          <w:sz w:val="28"/>
          <w:szCs w:val="28"/>
        </w:rPr>
        <w:t xml:space="preserve">. </w:t>
      </w:r>
      <w:r w:rsidR="0090116A" w:rsidRPr="00104400">
        <w:rPr>
          <w:b/>
          <w:sz w:val="28"/>
          <w:szCs w:val="28"/>
        </w:rPr>
        <w:t>CÁC GIẢI PHÁP</w:t>
      </w:r>
      <w:r w:rsidR="00CE1EB2" w:rsidRPr="00104400">
        <w:t xml:space="preserve"> </w:t>
      </w:r>
    </w:p>
    <w:p w:rsidR="00B72FC5" w:rsidRPr="00104400" w:rsidRDefault="002E27D7" w:rsidP="007376A1">
      <w:pPr>
        <w:spacing w:before="120"/>
        <w:ind w:firstLine="720"/>
        <w:jc w:val="both"/>
        <w:rPr>
          <w:b/>
          <w:sz w:val="28"/>
          <w:szCs w:val="28"/>
        </w:rPr>
      </w:pPr>
      <w:r>
        <w:rPr>
          <w:sz w:val="28"/>
          <w:szCs w:val="28"/>
        </w:rPr>
        <w:t>1</w:t>
      </w:r>
      <w:r w:rsidR="004110C6" w:rsidRPr="00104400">
        <w:rPr>
          <w:sz w:val="28"/>
          <w:szCs w:val="28"/>
        </w:rPr>
        <w:t xml:space="preserve">. Tăng cường vai trò lãnh đạo của Đảng, thủ trưởng cơ quan trong công tác lãnh đạo, chỉ đạo đối với công tác </w:t>
      </w:r>
      <w:r w:rsidR="008C38A5" w:rsidRPr="00104400">
        <w:rPr>
          <w:sz w:val="28"/>
          <w:szCs w:val="28"/>
        </w:rPr>
        <w:t>thi đua, khen thưởng</w:t>
      </w:r>
      <w:r w:rsidR="004110C6" w:rsidRPr="00104400">
        <w:rPr>
          <w:sz w:val="28"/>
          <w:szCs w:val="28"/>
        </w:rPr>
        <w:t>, tiếp tục quán triệt, tuyên truyền đường lối, chủ trương của Đảng, tư tưởng Hồ Chí Minh, chính sách pháp luật của Nhà nước về thi đua, khen thưởng. Gắn phong trào thi đua yêu nước với việc "</w:t>
      </w:r>
      <w:r w:rsidR="00246246">
        <w:rPr>
          <w:sz w:val="28"/>
          <w:szCs w:val="28"/>
        </w:rPr>
        <w:t>Đẩy mạnh h</w:t>
      </w:r>
      <w:r w:rsidR="004110C6" w:rsidRPr="00104400">
        <w:rPr>
          <w:sz w:val="28"/>
          <w:szCs w:val="28"/>
        </w:rPr>
        <w:t xml:space="preserve">ọc tập và làm theo tư tưởng, đạo đức, phong cách Hồ Chí Minh" theo Chỉ thị số 05-CT/TW </w:t>
      </w:r>
      <w:r w:rsidR="00CE1EB2" w:rsidRPr="00104400">
        <w:rPr>
          <w:sz w:val="28"/>
          <w:szCs w:val="28"/>
        </w:rPr>
        <w:t xml:space="preserve">ngày 15/5/2016 của Bộ Chính trị; </w:t>
      </w:r>
      <w:r w:rsidR="00C64BA1" w:rsidRPr="00104400">
        <w:rPr>
          <w:sz w:val="28"/>
          <w:szCs w:val="28"/>
        </w:rPr>
        <w:t>t</w:t>
      </w:r>
      <w:r w:rsidR="00CE1EB2" w:rsidRPr="00104400">
        <w:rPr>
          <w:sz w:val="28"/>
          <w:szCs w:val="28"/>
        </w:rPr>
        <w:t>iếp tục quán triệt Chỉ thị 39-CT/TW của Bộ Chính trị “Về đổi mới, đẩy mạnh phong trào thi đua yêu nước, phát hiện, bồi dưỡng và nhân điển hình tiên tiến”.</w:t>
      </w:r>
    </w:p>
    <w:p w:rsidR="00B72FC5" w:rsidRPr="00104400" w:rsidRDefault="002E27D7" w:rsidP="007376A1">
      <w:pPr>
        <w:spacing w:before="120"/>
        <w:ind w:firstLine="720"/>
        <w:jc w:val="both"/>
        <w:rPr>
          <w:sz w:val="28"/>
          <w:szCs w:val="28"/>
        </w:rPr>
      </w:pPr>
      <w:r>
        <w:rPr>
          <w:sz w:val="28"/>
          <w:szCs w:val="28"/>
        </w:rPr>
        <w:t>2</w:t>
      </w:r>
      <w:r w:rsidR="004110C6" w:rsidRPr="00104400">
        <w:rPr>
          <w:sz w:val="28"/>
          <w:szCs w:val="28"/>
        </w:rPr>
        <w:t>. Đổi mới nội dung, hình thức, phương thức tổ chức các phong trào thi đua yêu nước. Tổ chức phát động với những hình thức phong phú, phù hợp với cơ quan, đơn vị. Thực hiện nghiêm túc việc sơ kết, tổng kết phong trào; thông qua phong trào thi đua lựa chọn các tập thể, cá nhân có thành tích tiêu biểu, để khen thưởng kịp thời. Phát hiện, bồi dưỡng, nhân điển hình tiên tiến phải được coi là nhiệm vụ thường xuyên.</w:t>
      </w:r>
    </w:p>
    <w:p w:rsidR="00B72FC5" w:rsidRPr="00104400" w:rsidRDefault="002E27D7" w:rsidP="007376A1">
      <w:pPr>
        <w:spacing w:before="120"/>
        <w:ind w:firstLine="720"/>
        <w:jc w:val="both"/>
        <w:rPr>
          <w:sz w:val="28"/>
          <w:szCs w:val="28"/>
        </w:rPr>
      </w:pPr>
      <w:r>
        <w:rPr>
          <w:sz w:val="28"/>
          <w:szCs w:val="28"/>
        </w:rPr>
        <w:lastRenderedPageBreak/>
        <w:t>3</w:t>
      </w:r>
      <w:r w:rsidR="004110C6" w:rsidRPr="00104400">
        <w:rPr>
          <w:sz w:val="28"/>
          <w:szCs w:val="28"/>
        </w:rPr>
        <w:t>. Tiếp tục nâng cao trách nhiệm của người đứng đầu cơ quan, đơn vị trong chỉ đạo, điều hành công tác thi đua, khen thưởng, đảm bảo thiết thực, hiệu quả; phát huy vai trò tiền phong gương mẫu của mỗi đảng viên, công chức, viên chức trong toàn cơ quan, đơn vị.</w:t>
      </w:r>
    </w:p>
    <w:p w:rsidR="00B72FC5" w:rsidRPr="00104400" w:rsidRDefault="002E27D7" w:rsidP="007376A1">
      <w:pPr>
        <w:spacing w:before="120"/>
        <w:ind w:firstLine="720"/>
        <w:jc w:val="both"/>
        <w:rPr>
          <w:sz w:val="28"/>
          <w:szCs w:val="28"/>
        </w:rPr>
      </w:pPr>
      <w:r>
        <w:rPr>
          <w:sz w:val="28"/>
          <w:szCs w:val="28"/>
        </w:rPr>
        <w:t>4</w:t>
      </w:r>
      <w:r w:rsidR="004110C6" w:rsidRPr="00104400">
        <w:rPr>
          <w:sz w:val="28"/>
          <w:szCs w:val="28"/>
        </w:rPr>
        <w:t>. Việc phát hiện, bồi dưỡng, tổng kết và nhân rộng điển hình tiên tiến được triển khai thường xuyên, kịp thời, quan tâm tới khen thưởng tập thể và cá nhân cấp cơ sở, công chức, viên chức và người lao động. Việc khen thưởng cần đảm bảo chặt chẽ, đúng tiêu chuẩn, đúng người, đúng việc, tránh trùng lặp.</w:t>
      </w:r>
    </w:p>
    <w:p w:rsidR="00976319" w:rsidRPr="00F95989" w:rsidRDefault="002E27D7" w:rsidP="00F95989">
      <w:pPr>
        <w:spacing w:before="120"/>
        <w:ind w:firstLine="720"/>
        <w:jc w:val="both"/>
        <w:rPr>
          <w:sz w:val="28"/>
          <w:szCs w:val="28"/>
        </w:rPr>
      </w:pPr>
      <w:r>
        <w:rPr>
          <w:sz w:val="28"/>
          <w:szCs w:val="28"/>
        </w:rPr>
        <w:t>5</w:t>
      </w:r>
      <w:r w:rsidR="004110C6" w:rsidRPr="00104400">
        <w:rPr>
          <w:sz w:val="28"/>
          <w:szCs w:val="28"/>
        </w:rPr>
        <w:t xml:space="preserve">. Thường xuyên nghiên cứu sửa đổi, bổ sung Quy </w:t>
      </w:r>
      <w:r w:rsidR="00976319">
        <w:rPr>
          <w:sz w:val="28"/>
          <w:szCs w:val="28"/>
        </w:rPr>
        <w:t>chế</w:t>
      </w:r>
      <w:r w:rsidR="004110C6" w:rsidRPr="00104400">
        <w:rPr>
          <w:sz w:val="28"/>
          <w:szCs w:val="28"/>
        </w:rPr>
        <w:t xml:space="preserve"> Thi đua, Khen thưởng, các văn bản liên quan đến thi đua, khen thưởng, đảm bảo đúng quy định và phù hợp với thực tiễn, đặc thù của </w:t>
      </w:r>
      <w:r w:rsidR="00C4741D" w:rsidRPr="00104400">
        <w:rPr>
          <w:sz w:val="28"/>
          <w:szCs w:val="28"/>
        </w:rPr>
        <w:t>tỉnh</w:t>
      </w:r>
      <w:r w:rsidR="00194BA2">
        <w:rPr>
          <w:sz w:val="28"/>
          <w:szCs w:val="28"/>
        </w:rPr>
        <w:t>.</w:t>
      </w:r>
      <w:r w:rsidR="004110C6" w:rsidRPr="00104400">
        <w:rPr>
          <w:sz w:val="28"/>
          <w:szCs w:val="28"/>
        </w:rPr>
        <w:t xml:space="preserve"> Kiện toàn các Hội đồng </w:t>
      </w:r>
      <w:r w:rsidR="00C4741D" w:rsidRPr="00104400">
        <w:rPr>
          <w:sz w:val="28"/>
          <w:szCs w:val="28"/>
        </w:rPr>
        <w:t>thi đua của tỉnh</w:t>
      </w:r>
      <w:r w:rsidR="004110C6" w:rsidRPr="00104400">
        <w:rPr>
          <w:sz w:val="28"/>
          <w:szCs w:val="28"/>
        </w:rPr>
        <w:t xml:space="preserve"> (Hội đồng thi đua, khen thưởng, Hội đồng </w:t>
      </w:r>
      <w:r w:rsidR="00A92D3C" w:rsidRPr="00104400">
        <w:rPr>
          <w:bCs/>
          <w:sz w:val="28"/>
          <w:szCs w:val="28"/>
        </w:rPr>
        <w:t>Khoa học, sáng kiến</w:t>
      </w:r>
      <w:r w:rsidR="004110C6" w:rsidRPr="00104400">
        <w:rPr>
          <w:sz w:val="28"/>
          <w:szCs w:val="28"/>
        </w:rPr>
        <w:t>). Quan tâm, bố trí công chức làm công tác thi đua, khen thưởng có năng lực thực tiễn, trình độ, tâm huyết, nhiệt tình, trách nhiệm, đáp ứng yêu cầu của công tác thi đua, khen thưởng trong tình hình mới.</w:t>
      </w:r>
    </w:p>
    <w:tbl>
      <w:tblPr>
        <w:tblW w:w="0" w:type="auto"/>
        <w:tblLook w:val="01E0"/>
      </w:tblPr>
      <w:tblGrid>
        <w:gridCol w:w="4428"/>
        <w:gridCol w:w="4590"/>
      </w:tblGrid>
      <w:tr w:rsidR="00D0152E" w:rsidRPr="00104400">
        <w:trPr>
          <w:trHeight w:val="2156"/>
        </w:trPr>
        <w:tc>
          <w:tcPr>
            <w:tcW w:w="4428" w:type="dxa"/>
          </w:tcPr>
          <w:p w:rsidR="00D0152E" w:rsidRPr="00104400" w:rsidRDefault="00D0152E" w:rsidP="00C65FBB">
            <w:pPr>
              <w:jc w:val="both"/>
              <w:rPr>
                <w:b/>
                <w:i/>
              </w:rPr>
            </w:pPr>
            <w:r w:rsidRPr="00104400">
              <w:rPr>
                <w:b/>
                <w:i/>
              </w:rPr>
              <w:t>Nơi</w:t>
            </w:r>
            <w:r w:rsidR="00CC2960" w:rsidRPr="00104400">
              <w:rPr>
                <w:b/>
                <w:i/>
              </w:rPr>
              <w:t xml:space="preserve"> nhận</w:t>
            </w:r>
            <w:r w:rsidRPr="00104400">
              <w:rPr>
                <w:b/>
                <w:i/>
              </w:rPr>
              <w:t>:</w:t>
            </w:r>
          </w:p>
          <w:p w:rsidR="00D0152E" w:rsidRDefault="00D0152E" w:rsidP="00C65FBB">
            <w:pPr>
              <w:jc w:val="both"/>
              <w:rPr>
                <w:sz w:val="22"/>
                <w:szCs w:val="22"/>
              </w:rPr>
            </w:pPr>
            <w:r w:rsidRPr="00104400">
              <w:rPr>
                <w:sz w:val="22"/>
                <w:szCs w:val="22"/>
              </w:rPr>
              <w:t xml:space="preserve">- </w:t>
            </w:r>
            <w:r w:rsidR="007758B3" w:rsidRPr="00104400">
              <w:rPr>
                <w:sz w:val="22"/>
                <w:szCs w:val="22"/>
              </w:rPr>
              <w:t>Ban TĐKT TW</w:t>
            </w:r>
            <w:r w:rsidRPr="00104400">
              <w:rPr>
                <w:sz w:val="22"/>
                <w:szCs w:val="22"/>
              </w:rPr>
              <w:t>;</w:t>
            </w:r>
          </w:p>
          <w:p w:rsidR="00D0152E" w:rsidRDefault="00D0152E" w:rsidP="00C65FBB">
            <w:pPr>
              <w:jc w:val="both"/>
              <w:rPr>
                <w:sz w:val="22"/>
                <w:szCs w:val="22"/>
              </w:rPr>
            </w:pPr>
            <w:r w:rsidRPr="00104400">
              <w:rPr>
                <w:sz w:val="22"/>
                <w:szCs w:val="22"/>
              </w:rPr>
              <w:t xml:space="preserve">- </w:t>
            </w:r>
            <w:r w:rsidR="00EE76AB">
              <w:rPr>
                <w:sz w:val="22"/>
                <w:szCs w:val="22"/>
              </w:rPr>
              <w:t>TT HĐTĐ</w:t>
            </w:r>
            <w:r w:rsidR="004869A4">
              <w:rPr>
                <w:sz w:val="22"/>
                <w:szCs w:val="22"/>
              </w:rPr>
              <w:t>KT tỉnh</w:t>
            </w:r>
            <w:r w:rsidRPr="00104400">
              <w:rPr>
                <w:sz w:val="22"/>
                <w:szCs w:val="22"/>
              </w:rPr>
              <w:t>;</w:t>
            </w:r>
          </w:p>
          <w:p w:rsidR="004869A4" w:rsidRPr="00104400" w:rsidRDefault="00EE76AB" w:rsidP="00C65FBB">
            <w:pPr>
              <w:jc w:val="both"/>
              <w:rPr>
                <w:sz w:val="22"/>
                <w:szCs w:val="22"/>
              </w:rPr>
            </w:pPr>
            <w:r>
              <w:rPr>
                <w:sz w:val="22"/>
                <w:szCs w:val="22"/>
              </w:rPr>
              <w:t xml:space="preserve">- </w:t>
            </w:r>
            <w:r w:rsidR="004869A4">
              <w:rPr>
                <w:sz w:val="22"/>
                <w:szCs w:val="22"/>
              </w:rPr>
              <w:t>Ban TĐ-KT tỉnh;</w:t>
            </w:r>
          </w:p>
          <w:p w:rsidR="00D0152E" w:rsidRPr="00104400" w:rsidRDefault="009F3953" w:rsidP="00802B41">
            <w:pPr>
              <w:tabs>
                <w:tab w:val="center" w:pos="2284"/>
              </w:tabs>
              <w:jc w:val="both"/>
              <w:rPr>
                <w:sz w:val="28"/>
                <w:szCs w:val="28"/>
              </w:rPr>
            </w:pPr>
            <w:r w:rsidRPr="00104400">
              <w:rPr>
                <w:sz w:val="22"/>
                <w:szCs w:val="22"/>
              </w:rPr>
              <w:t>- Lưu</w:t>
            </w:r>
            <w:r w:rsidR="00802B41">
              <w:rPr>
                <w:sz w:val="22"/>
                <w:szCs w:val="22"/>
              </w:rPr>
              <w:t>:</w:t>
            </w:r>
            <w:r w:rsidRPr="00104400">
              <w:rPr>
                <w:sz w:val="22"/>
                <w:szCs w:val="22"/>
              </w:rPr>
              <w:t xml:space="preserve"> VT</w:t>
            </w:r>
            <w:r w:rsidR="004869A4">
              <w:rPr>
                <w:sz w:val="22"/>
                <w:szCs w:val="22"/>
              </w:rPr>
              <w:t xml:space="preserve">, </w:t>
            </w:r>
            <w:r w:rsidR="00802B41">
              <w:rPr>
                <w:sz w:val="22"/>
                <w:szCs w:val="22"/>
              </w:rPr>
              <w:t>VP</w:t>
            </w:r>
            <w:r w:rsidR="00D0152E" w:rsidRPr="00104400">
              <w:rPr>
                <w:sz w:val="22"/>
                <w:szCs w:val="22"/>
              </w:rPr>
              <w:t>.</w:t>
            </w:r>
            <w:r w:rsidR="00D0152E" w:rsidRPr="00104400">
              <w:rPr>
                <w:sz w:val="28"/>
                <w:szCs w:val="28"/>
              </w:rPr>
              <w:tab/>
            </w:r>
          </w:p>
        </w:tc>
        <w:tc>
          <w:tcPr>
            <w:tcW w:w="4590" w:type="dxa"/>
          </w:tcPr>
          <w:p w:rsidR="00197EB4" w:rsidRDefault="00197EB4" w:rsidP="00D147C6">
            <w:pPr>
              <w:jc w:val="center"/>
              <w:rPr>
                <w:b/>
                <w:sz w:val="26"/>
                <w:lang w:val="sv-SE"/>
              </w:rPr>
            </w:pPr>
            <w:r w:rsidRPr="00104400">
              <w:rPr>
                <w:b/>
                <w:sz w:val="26"/>
                <w:lang w:val="sv-SE"/>
              </w:rPr>
              <w:t>TM. ỦY BAN NHÂN DÂN</w:t>
            </w:r>
          </w:p>
          <w:p w:rsidR="00E22FF9" w:rsidRDefault="00E22FF9" w:rsidP="00D147C6">
            <w:pPr>
              <w:jc w:val="center"/>
              <w:rPr>
                <w:b/>
                <w:sz w:val="26"/>
                <w:lang w:val="sv-SE"/>
              </w:rPr>
            </w:pPr>
            <w:r>
              <w:rPr>
                <w:b/>
                <w:sz w:val="26"/>
                <w:lang w:val="sv-SE"/>
              </w:rPr>
              <w:t>CHỦ TỊCH</w:t>
            </w:r>
          </w:p>
          <w:p w:rsidR="00E22FF9" w:rsidRDefault="00E22FF9" w:rsidP="00D147C6">
            <w:pPr>
              <w:jc w:val="center"/>
              <w:rPr>
                <w:b/>
                <w:sz w:val="26"/>
                <w:lang w:val="sv-SE"/>
              </w:rPr>
            </w:pPr>
          </w:p>
          <w:p w:rsidR="00E22FF9" w:rsidRPr="00E713EB" w:rsidRDefault="00883606" w:rsidP="00D147C6">
            <w:pPr>
              <w:jc w:val="center"/>
              <w:rPr>
                <w:b/>
                <w:sz w:val="36"/>
                <w:szCs w:val="36"/>
                <w:lang w:val="sv-SE"/>
              </w:rPr>
            </w:pPr>
            <w:r>
              <w:rPr>
                <w:b/>
                <w:sz w:val="36"/>
                <w:szCs w:val="36"/>
                <w:lang w:val="sv-SE"/>
              </w:rPr>
              <w:t>Đã ký</w:t>
            </w:r>
          </w:p>
          <w:p w:rsidR="00976319" w:rsidRDefault="00976319" w:rsidP="00976CAC">
            <w:pPr>
              <w:rPr>
                <w:b/>
                <w:sz w:val="26"/>
                <w:lang w:val="sv-SE"/>
              </w:rPr>
            </w:pPr>
          </w:p>
          <w:p w:rsidR="00E22FF9" w:rsidRDefault="00E22FF9" w:rsidP="00F95989">
            <w:pPr>
              <w:rPr>
                <w:b/>
                <w:sz w:val="26"/>
                <w:lang w:val="sv-SE"/>
              </w:rPr>
            </w:pPr>
          </w:p>
          <w:p w:rsidR="00D0152E" w:rsidRPr="00976CAC" w:rsidRDefault="00E22FF9" w:rsidP="00976CAC">
            <w:pPr>
              <w:jc w:val="center"/>
              <w:rPr>
                <w:b/>
                <w:sz w:val="28"/>
                <w:szCs w:val="28"/>
                <w:lang w:val="sv-SE"/>
              </w:rPr>
            </w:pPr>
            <w:r w:rsidRPr="00E22FF9">
              <w:rPr>
                <w:b/>
                <w:sz w:val="28"/>
                <w:szCs w:val="28"/>
                <w:lang w:val="sv-SE"/>
              </w:rPr>
              <w:t>Nguyễn Hữu Hoài</w:t>
            </w:r>
          </w:p>
        </w:tc>
      </w:tr>
    </w:tbl>
    <w:p w:rsidR="008A4DA0" w:rsidRPr="00104400" w:rsidRDefault="008A4DA0" w:rsidP="00C65FBB">
      <w:pPr>
        <w:jc w:val="both"/>
        <w:rPr>
          <w:b/>
          <w:sz w:val="28"/>
          <w:szCs w:val="28"/>
        </w:rPr>
      </w:pPr>
    </w:p>
    <w:p w:rsidR="008A4DA0" w:rsidRPr="00104400" w:rsidRDefault="008A4DA0" w:rsidP="00C65FBB">
      <w:pPr>
        <w:jc w:val="both"/>
        <w:rPr>
          <w:b/>
          <w:sz w:val="28"/>
          <w:szCs w:val="28"/>
        </w:rPr>
      </w:pPr>
    </w:p>
    <w:p w:rsidR="008A4DA0" w:rsidRPr="00104400" w:rsidRDefault="008A4DA0" w:rsidP="00C65FBB">
      <w:pPr>
        <w:jc w:val="both"/>
        <w:rPr>
          <w:b/>
          <w:sz w:val="28"/>
          <w:szCs w:val="28"/>
        </w:rPr>
      </w:pPr>
    </w:p>
    <w:p w:rsidR="008A4DA0" w:rsidRPr="00104400" w:rsidRDefault="008A4DA0" w:rsidP="00C65FBB">
      <w:pPr>
        <w:jc w:val="both"/>
        <w:rPr>
          <w:b/>
          <w:sz w:val="28"/>
          <w:szCs w:val="28"/>
        </w:rPr>
      </w:pPr>
    </w:p>
    <w:p w:rsidR="008A4DA0" w:rsidRPr="00104400" w:rsidRDefault="008A4DA0" w:rsidP="00C65FBB">
      <w:pPr>
        <w:jc w:val="both"/>
        <w:rPr>
          <w:b/>
          <w:sz w:val="28"/>
          <w:szCs w:val="28"/>
        </w:rPr>
      </w:pPr>
    </w:p>
    <w:p w:rsidR="008A4DA0" w:rsidRPr="00104400" w:rsidRDefault="008A4DA0" w:rsidP="00C65FBB">
      <w:pPr>
        <w:jc w:val="both"/>
        <w:rPr>
          <w:b/>
          <w:sz w:val="28"/>
          <w:szCs w:val="28"/>
        </w:rPr>
      </w:pPr>
    </w:p>
    <w:p w:rsidR="009E6424" w:rsidRPr="00104400" w:rsidRDefault="009E6424" w:rsidP="00C65FBB">
      <w:pPr>
        <w:jc w:val="both"/>
        <w:rPr>
          <w:i/>
          <w:sz w:val="28"/>
          <w:szCs w:val="28"/>
        </w:rPr>
      </w:pPr>
    </w:p>
    <w:sectPr w:rsidR="009E6424" w:rsidRPr="00104400" w:rsidSect="00883606">
      <w:footerReference w:type="even" r:id="rId6"/>
      <w:footerReference w:type="default" r:id="rId7"/>
      <w:pgSz w:w="11907" w:h="16840" w:code="9"/>
      <w:pgMar w:top="360"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A6" w:rsidRDefault="00547DA6">
      <w:r>
        <w:separator/>
      </w:r>
    </w:p>
  </w:endnote>
  <w:endnote w:type="continuationSeparator" w:id="1">
    <w:p w:rsidR="00547DA6" w:rsidRDefault="00547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05" w:rsidRDefault="003D7F05" w:rsidP="00F40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F05" w:rsidRDefault="003D7F05" w:rsidP="00CA39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05" w:rsidRDefault="003D7F05" w:rsidP="00F40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4DF">
      <w:rPr>
        <w:rStyle w:val="PageNumber"/>
        <w:noProof/>
      </w:rPr>
      <w:t>1</w:t>
    </w:r>
    <w:r>
      <w:rPr>
        <w:rStyle w:val="PageNumber"/>
      </w:rPr>
      <w:fldChar w:fldCharType="end"/>
    </w:r>
  </w:p>
  <w:p w:rsidR="003D7F05" w:rsidRDefault="003D7F05" w:rsidP="00CA39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A6" w:rsidRDefault="00547DA6">
      <w:r>
        <w:separator/>
      </w:r>
    </w:p>
  </w:footnote>
  <w:footnote w:type="continuationSeparator" w:id="1">
    <w:p w:rsidR="00547DA6" w:rsidRDefault="00547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characterSpacingControl w:val="doNotCompress"/>
  <w:footnotePr>
    <w:footnote w:id="0"/>
    <w:footnote w:id="1"/>
  </w:footnotePr>
  <w:endnotePr>
    <w:endnote w:id="0"/>
    <w:endnote w:id="1"/>
  </w:endnotePr>
  <w:compat/>
  <w:rsids>
    <w:rsidRoot w:val="00BF5E87"/>
    <w:rsid w:val="0000163D"/>
    <w:rsid w:val="0000180A"/>
    <w:rsid w:val="0000255C"/>
    <w:rsid w:val="00005394"/>
    <w:rsid w:val="0000609E"/>
    <w:rsid w:val="00006F4E"/>
    <w:rsid w:val="000125F4"/>
    <w:rsid w:val="00012A8E"/>
    <w:rsid w:val="00013F2C"/>
    <w:rsid w:val="000141CE"/>
    <w:rsid w:val="00017ABA"/>
    <w:rsid w:val="0002053B"/>
    <w:rsid w:val="00023E37"/>
    <w:rsid w:val="000276C6"/>
    <w:rsid w:val="00031099"/>
    <w:rsid w:val="00031498"/>
    <w:rsid w:val="000315A2"/>
    <w:rsid w:val="000317E6"/>
    <w:rsid w:val="00035182"/>
    <w:rsid w:val="000357B4"/>
    <w:rsid w:val="000359FF"/>
    <w:rsid w:val="000364BD"/>
    <w:rsid w:val="000370EA"/>
    <w:rsid w:val="000401FA"/>
    <w:rsid w:val="00042285"/>
    <w:rsid w:val="0004428D"/>
    <w:rsid w:val="00046F67"/>
    <w:rsid w:val="0004730C"/>
    <w:rsid w:val="00050209"/>
    <w:rsid w:val="0005044A"/>
    <w:rsid w:val="000511BE"/>
    <w:rsid w:val="00051C50"/>
    <w:rsid w:val="000523E2"/>
    <w:rsid w:val="0005252D"/>
    <w:rsid w:val="00052D1A"/>
    <w:rsid w:val="00053D7C"/>
    <w:rsid w:val="00055C89"/>
    <w:rsid w:val="00056BCA"/>
    <w:rsid w:val="00060295"/>
    <w:rsid w:val="000617C6"/>
    <w:rsid w:val="00062CD3"/>
    <w:rsid w:val="00064292"/>
    <w:rsid w:val="0006517F"/>
    <w:rsid w:val="000661BB"/>
    <w:rsid w:val="0006625B"/>
    <w:rsid w:val="00066656"/>
    <w:rsid w:val="00066712"/>
    <w:rsid w:val="000678C9"/>
    <w:rsid w:val="00070388"/>
    <w:rsid w:val="000720BE"/>
    <w:rsid w:val="00074E0B"/>
    <w:rsid w:val="000752F5"/>
    <w:rsid w:val="00076711"/>
    <w:rsid w:val="00077C45"/>
    <w:rsid w:val="0008059D"/>
    <w:rsid w:val="00080E27"/>
    <w:rsid w:val="00082205"/>
    <w:rsid w:val="00084FFC"/>
    <w:rsid w:val="000851E1"/>
    <w:rsid w:val="00085303"/>
    <w:rsid w:val="0008547F"/>
    <w:rsid w:val="000855DB"/>
    <w:rsid w:val="00087843"/>
    <w:rsid w:val="00092425"/>
    <w:rsid w:val="000936BF"/>
    <w:rsid w:val="00094063"/>
    <w:rsid w:val="000A109F"/>
    <w:rsid w:val="000A23C3"/>
    <w:rsid w:val="000A23E6"/>
    <w:rsid w:val="000A26EF"/>
    <w:rsid w:val="000A2C41"/>
    <w:rsid w:val="000A2C72"/>
    <w:rsid w:val="000A34D5"/>
    <w:rsid w:val="000A360E"/>
    <w:rsid w:val="000A70C9"/>
    <w:rsid w:val="000B018A"/>
    <w:rsid w:val="000B1439"/>
    <w:rsid w:val="000B2474"/>
    <w:rsid w:val="000B2A8F"/>
    <w:rsid w:val="000B3669"/>
    <w:rsid w:val="000B37C0"/>
    <w:rsid w:val="000B45B0"/>
    <w:rsid w:val="000C3C34"/>
    <w:rsid w:val="000C4055"/>
    <w:rsid w:val="000C785A"/>
    <w:rsid w:val="000C786F"/>
    <w:rsid w:val="000D1266"/>
    <w:rsid w:val="000D217A"/>
    <w:rsid w:val="000D2230"/>
    <w:rsid w:val="000D45B0"/>
    <w:rsid w:val="000D4AD7"/>
    <w:rsid w:val="000D6C30"/>
    <w:rsid w:val="000D7E4F"/>
    <w:rsid w:val="000E3F0F"/>
    <w:rsid w:val="000E50D3"/>
    <w:rsid w:val="000E5293"/>
    <w:rsid w:val="000E5408"/>
    <w:rsid w:val="000E6CC6"/>
    <w:rsid w:val="000F0787"/>
    <w:rsid w:val="000F15C2"/>
    <w:rsid w:val="000F307D"/>
    <w:rsid w:val="000F3FB3"/>
    <w:rsid w:val="000F4CCB"/>
    <w:rsid w:val="000F665D"/>
    <w:rsid w:val="000F6A64"/>
    <w:rsid w:val="000F71C2"/>
    <w:rsid w:val="000F7DB6"/>
    <w:rsid w:val="00102603"/>
    <w:rsid w:val="00103AD7"/>
    <w:rsid w:val="001040D2"/>
    <w:rsid w:val="00104400"/>
    <w:rsid w:val="00105021"/>
    <w:rsid w:val="001050A5"/>
    <w:rsid w:val="0010667E"/>
    <w:rsid w:val="0011090F"/>
    <w:rsid w:val="001122A4"/>
    <w:rsid w:val="00112CD8"/>
    <w:rsid w:val="0011480A"/>
    <w:rsid w:val="0011497C"/>
    <w:rsid w:val="001205F2"/>
    <w:rsid w:val="001209EC"/>
    <w:rsid w:val="00121857"/>
    <w:rsid w:val="0012194E"/>
    <w:rsid w:val="00121BF7"/>
    <w:rsid w:val="00122ADF"/>
    <w:rsid w:val="00123EC6"/>
    <w:rsid w:val="0012463C"/>
    <w:rsid w:val="00124949"/>
    <w:rsid w:val="00125360"/>
    <w:rsid w:val="001273BB"/>
    <w:rsid w:val="0013017F"/>
    <w:rsid w:val="00133B3B"/>
    <w:rsid w:val="00134B70"/>
    <w:rsid w:val="00136466"/>
    <w:rsid w:val="00136EED"/>
    <w:rsid w:val="00137AD0"/>
    <w:rsid w:val="00144DDB"/>
    <w:rsid w:val="00146E83"/>
    <w:rsid w:val="00147320"/>
    <w:rsid w:val="0014774C"/>
    <w:rsid w:val="00147E9C"/>
    <w:rsid w:val="0015345E"/>
    <w:rsid w:val="00156360"/>
    <w:rsid w:val="00156A72"/>
    <w:rsid w:val="00156B79"/>
    <w:rsid w:val="0016022A"/>
    <w:rsid w:val="001614E5"/>
    <w:rsid w:val="00161550"/>
    <w:rsid w:val="00163DFD"/>
    <w:rsid w:val="00164923"/>
    <w:rsid w:val="00164AB9"/>
    <w:rsid w:val="00170DD1"/>
    <w:rsid w:val="0017108D"/>
    <w:rsid w:val="00171AEA"/>
    <w:rsid w:val="0017336F"/>
    <w:rsid w:val="00174207"/>
    <w:rsid w:val="00175DB1"/>
    <w:rsid w:val="00177AE7"/>
    <w:rsid w:val="00180B56"/>
    <w:rsid w:val="00181130"/>
    <w:rsid w:val="00181290"/>
    <w:rsid w:val="00183EED"/>
    <w:rsid w:val="001856D7"/>
    <w:rsid w:val="00185DAE"/>
    <w:rsid w:val="0018652E"/>
    <w:rsid w:val="00190DC2"/>
    <w:rsid w:val="00191D27"/>
    <w:rsid w:val="00194BA2"/>
    <w:rsid w:val="00196AA4"/>
    <w:rsid w:val="00197D85"/>
    <w:rsid w:val="00197EB4"/>
    <w:rsid w:val="001A0833"/>
    <w:rsid w:val="001A111F"/>
    <w:rsid w:val="001A18A8"/>
    <w:rsid w:val="001A3585"/>
    <w:rsid w:val="001A520B"/>
    <w:rsid w:val="001A5EDA"/>
    <w:rsid w:val="001B0DE4"/>
    <w:rsid w:val="001B2234"/>
    <w:rsid w:val="001B2704"/>
    <w:rsid w:val="001B3536"/>
    <w:rsid w:val="001B3969"/>
    <w:rsid w:val="001C32D6"/>
    <w:rsid w:val="001C5505"/>
    <w:rsid w:val="001C6C0C"/>
    <w:rsid w:val="001C6C58"/>
    <w:rsid w:val="001C6DBB"/>
    <w:rsid w:val="001C7441"/>
    <w:rsid w:val="001C78EF"/>
    <w:rsid w:val="001D15C2"/>
    <w:rsid w:val="001D2B18"/>
    <w:rsid w:val="001D2BA4"/>
    <w:rsid w:val="001D3603"/>
    <w:rsid w:val="001D3C00"/>
    <w:rsid w:val="001D4492"/>
    <w:rsid w:val="001D4CE7"/>
    <w:rsid w:val="001D5922"/>
    <w:rsid w:val="001D6061"/>
    <w:rsid w:val="001D78E8"/>
    <w:rsid w:val="001E0F5B"/>
    <w:rsid w:val="001E1418"/>
    <w:rsid w:val="001E3437"/>
    <w:rsid w:val="001E64A0"/>
    <w:rsid w:val="001E657D"/>
    <w:rsid w:val="001E7ABE"/>
    <w:rsid w:val="001F0BAE"/>
    <w:rsid w:val="001F1E2E"/>
    <w:rsid w:val="001F2FAD"/>
    <w:rsid w:val="001F41F4"/>
    <w:rsid w:val="001F5529"/>
    <w:rsid w:val="001F65E4"/>
    <w:rsid w:val="00204D52"/>
    <w:rsid w:val="00204F73"/>
    <w:rsid w:val="002058B3"/>
    <w:rsid w:val="00205C0F"/>
    <w:rsid w:val="00206B34"/>
    <w:rsid w:val="00206CEF"/>
    <w:rsid w:val="00206D72"/>
    <w:rsid w:val="0020702C"/>
    <w:rsid w:val="00207442"/>
    <w:rsid w:val="002112DD"/>
    <w:rsid w:val="002124DD"/>
    <w:rsid w:val="00212E03"/>
    <w:rsid w:val="00213613"/>
    <w:rsid w:val="002136FE"/>
    <w:rsid w:val="0021417F"/>
    <w:rsid w:val="002143EA"/>
    <w:rsid w:val="002146F7"/>
    <w:rsid w:val="00215468"/>
    <w:rsid w:val="00216D6A"/>
    <w:rsid w:val="0021728A"/>
    <w:rsid w:val="002175CD"/>
    <w:rsid w:val="00217810"/>
    <w:rsid w:val="00217AE9"/>
    <w:rsid w:val="00221355"/>
    <w:rsid w:val="002220EA"/>
    <w:rsid w:val="0022567D"/>
    <w:rsid w:val="0022789C"/>
    <w:rsid w:val="00230726"/>
    <w:rsid w:val="002309E2"/>
    <w:rsid w:val="002321E1"/>
    <w:rsid w:val="00234DB0"/>
    <w:rsid w:val="00235408"/>
    <w:rsid w:val="0023561F"/>
    <w:rsid w:val="0023588F"/>
    <w:rsid w:val="00235C12"/>
    <w:rsid w:val="0023756C"/>
    <w:rsid w:val="0023760E"/>
    <w:rsid w:val="00240D33"/>
    <w:rsid w:val="002421F5"/>
    <w:rsid w:val="00242497"/>
    <w:rsid w:val="00242909"/>
    <w:rsid w:val="00242D2B"/>
    <w:rsid w:val="00242EFF"/>
    <w:rsid w:val="00243935"/>
    <w:rsid w:val="00243B1A"/>
    <w:rsid w:val="00244672"/>
    <w:rsid w:val="00244AAA"/>
    <w:rsid w:val="002457C6"/>
    <w:rsid w:val="00246246"/>
    <w:rsid w:val="00251894"/>
    <w:rsid w:val="00253B64"/>
    <w:rsid w:val="00253C5D"/>
    <w:rsid w:val="00256374"/>
    <w:rsid w:val="0025656C"/>
    <w:rsid w:val="002567CF"/>
    <w:rsid w:val="002567D3"/>
    <w:rsid w:val="002608A2"/>
    <w:rsid w:val="00260A70"/>
    <w:rsid w:val="00263E5C"/>
    <w:rsid w:val="00264D85"/>
    <w:rsid w:val="002700C7"/>
    <w:rsid w:val="00270BAB"/>
    <w:rsid w:val="00270FE3"/>
    <w:rsid w:val="0027138C"/>
    <w:rsid w:val="00273310"/>
    <w:rsid w:val="00273403"/>
    <w:rsid w:val="00273EA3"/>
    <w:rsid w:val="00274719"/>
    <w:rsid w:val="00275A27"/>
    <w:rsid w:val="00276333"/>
    <w:rsid w:val="0027673F"/>
    <w:rsid w:val="0027685F"/>
    <w:rsid w:val="002773D6"/>
    <w:rsid w:val="0027756E"/>
    <w:rsid w:val="00281662"/>
    <w:rsid w:val="00281746"/>
    <w:rsid w:val="002819C1"/>
    <w:rsid w:val="00282E2E"/>
    <w:rsid w:val="00283C61"/>
    <w:rsid w:val="00283D8E"/>
    <w:rsid w:val="002840D2"/>
    <w:rsid w:val="002867B9"/>
    <w:rsid w:val="00290210"/>
    <w:rsid w:val="0029085F"/>
    <w:rsid w:val="00294AFB"/>
    <w:rsid w:val="002951A2"/>
    <w:rsid w:val="00296E49"/>
    <w:rsid w:val="00297E52"/>
    <w:rsid w:val="002A057E"/>
    <w:rsid w:val="002A105D"/>
    <w:rsid w:val="002A2A75"/>
    <w:rsid w:val="002A438B"/>
    <w:rsid w:val="002A47B2"/>
    <w:rsid w:val="002A57F5"/>
    <w:rsid w:val="002A7A3E"/>
    <w:rsid w:val="002B31AB"/>
    <w:rsid w:val="002B31D2"/>
    <w:rsid w:val="002B4770"/>
    <w:rsid w:val="002B4ACD"/>
    <w:rsid w:val="002B5670"/>
    <w:rsid w:val="002B6022"/>
    <w:rsid w:val="002B69FB"/>
    <w:rsid w:val="002B7D19"/>
    <w:rsid w:val="002C28E8"/>
    <w:rsid w:val="002C4E63"/>
    <w:rsid w:val="002D0719"/>
    <w:rsid w:val="002D45C1"/>
    <w:rsid w:val="002D52C0"/>
    <w:rsid w:val="002E0528"/>
    <w:rsid w:val="002E085D"/>
    <w:rsid w:val="002E15BA"/>
    <w:rsid w:val="002E27D7"/>
    <w:rsid w:val="002E333C"/>
    <w:rsid w:val="002E483B"/>
    <w:rsid w:val="002E6BEC"/>
    <w:rsid w:val="002E6C68"/>
    <w:rsid w:val="002E721D"/>
    <w:rsid w:val="002E7436"/>
    <w:rsid w:val="002E7A06"/>
    <w:rsid w:val="002F671C"/>
    <w:rsid w:val="0030003A"/>
    <w:rsid w:val="00302943"/>
    <w:rsid w:val="00302B7C"/>
    <w:rsid w:val="00303E23"/>
    <w:rsid w:val="00304276"/>
    <w:rsid w:val="0030577D"/>
    <w:rsid w:val="0030649E"/>
    <w:rsid w:val="00310023"/>
    <w:rsid w:val="003101B3"/>
    <w:rsid w:val="00310BE8"/>
    <w:rsid w:val="003114DC"/>
    <w:rsid w:val="00311E04"/>
    <w:rsid w:val="00312053"/>
    <w:rsid w:val="00313BB0"/>
    <w:rsid w:val="003177F0"/>
    <w:rsid w:val="00323195"/>
    <w:rsid w:val="003233E1"/>
    <w:rsid w:val="00323419"/>
    <w:rsid w:val="00323F49"/>
    <w:rsid w:val="003275BB"/>
    <w:rsid w:val="00332518"/>
    <w:rsid w:val="003327D0"/>
    <w:rsid w:val="00332A6F"/>
    <w:rsid w:val="00333B8B"/>
    <w:rsid w:val="00334148"/>
    <w:rsid w:val="003349FC"/>
    <w:rsid w:val="003352E6"/>
    <w:rsid w:val="00335421"/>
    <w:rsid w:val="003355B0"/>
    <w:rsid w:val="003358CE"/>
    <w:rsid w:val="00335F53"/>
    <w:rsid w:val="00336150"/>
    <w:rsid w:val="003377D1"/>
    <w:rsid w:val="00337F4A"/>
    <w:rsid w:val="003409AA"/>
    <w:rsid w:val="003413B2"/>
    <w:rsid w:val="00341EF5"/>
    <w:rsid w:val="003436AE"/>
    <w:rsid w:val="0034469E"/>
    <w:rsid w:val="00345382"/>
    <w:rsid w:val="003469AC"/>
    <w:rsid w:val="00346B1B"/>
    <w:rsid w:val="00346B6A"/>
    <w:rsid w:val="00350870"/>
    <w:rsid w:val="00351692"/>
    <w:rsid w:val="00353A81"/>
    <w:rsid w:val="0035485B"/>
    <w:rsid w:val="003562E4"/>
    <w:rsid w:val="00357A41"/>
    <w:rsid w:val="003610A3"/>
    <w:rsid w:val="00362279"/>
    <w:rsid w:val="003628E3"/>
    <w:rsid w:val="0036371B"/>
    <w:rsid w:val="00364440"/>
    <w:rsid w:val="003653C8"/>
    <w:rsid w:val="003654E0"/>
    <w:rsid w:val="003660C1"/>
    <w:rsid w:val="003673FC"/>
    <w:rsid w:val="00367746"/>
    <w:rsid w:val="00370FE7"/>
    <w:rsid w:val="0037155F"/>
    <w:rsid w:val="003722E3"/>
    <w:rsid w:val="0037347C"/>
    <w:rsid w:val="00374373"/>
    <w:rsid w:val="00374B09"/>
    <w:rsid w:val="00375CA1"/>
    <w:rsid w:val="003807E4"/>
    <w:rsid w:val="0038101D"/>
    <w:rsid w:val="003815FD"/>
    <w:rsid w:val="00382C1B"/>
    <w:rsid w:val="00383B3F"/>
    <w:rsid w:val="0038580F"/>
    <w:rsid w:val="0039076A"/>
    <w:rsid w:val="003915C6"/>
    <w:rsid w:val="00396678"/>
    <w:rsid w:val="00396DDF"/>
    <w:rsid w:val="003978F1"/>
    <w:rsid w:val="003A0843"/>
    <w:rsid w:val="003A0C47"/>
    <w:rsid w:val="003A337B"/>
    <w:rsid w:val="003A3AD7"/>
    <w:rsid w:val="003A41EA"/>
    <w:rsid w:val="003A4980"/>
    <w:rsid w:val="003A4DAE"/>
    <w:rsid w:val="003A7A64"/>
    <w:rsid w:val="003A7CF0"/>
    <w:rsid w:val="003A7F70"/>
    <w:rsid w:val="003B0146"/>
    <w:rsid w:val="003B1260"/>
    <w:rsid w:val="003B1ADA"/>
    <w:rsid w:val="003B1F71"/>
    <w:rsid w:val="003B26A6"/>
    <w:rsid w:val="003B2F72"/>
    <w:rsid w:val="003B41B3"/>
    <w:rsid w:val="003B4A17"/>
    <w:rsid w:val="003B4E64"/>
    <w:rsid w:val="003B554D"/>
    <w:rsid w:val="003B66A4"/>
    <w:rsid w:val="003C09AA"/>
    <w:rsid w:val="003C15CE"/>
    <w:rsid w:val="003C2591"/>
    <w:rsid w:val="003C3386"/>
    <w:rsid w:val="003C4684"/>
    <w:rsid w:val="003C5142"/>
    <w:rsid w:val="003C59FA"/>
    <w:rsid w:val="003D1726"/>
    <w:rsid w:val="003D38D1"/>
    <w:rsid w:val="003D3A26"/>
    <w:rsid w:val="003D40DF"/>
    <w:rsid w:val="003D5A8D"/>
    <w:rsid w:val="003D69FA"/>
    <w:rsid w:val="003D70E4"/>
    <w:rsid w:val="003D7315"/>
    <w:rsid w:val="003D7F05"/>
    <w:rsid w:val="003E1740"/>
    <w:rsid w:val="003E41EA"/>
    <w:rsid w:val="003E53FE"/>
    <w:rsid w:val="003E7991"/>
    <w:rsid w:val="003F1045"/>
    <w:rsid w:val="003F3E92"/>
    <w:rsid w:val="003F4A4D"/>
    <w:rsid w:val="003F5802"/>
    <w:rsid w:val="003F6230"/>
    <w:rsid w:val="004000C7"/>
    <w:rsid w:val="00400714"/>
    <w:rsid w:val="00403321"/>
    <w:rsid w:val="004034F5"/>
    <w:rsid w:val="0040365B"/>
    <w:rsid w:val="0040433A"/>
    <w:rsid w:val="00404B6F"/>
    <w:rsid w:val="00405C36"/>
    <w:rsid w:val="00407455"/>
    <w:rsid w:val="004110C6"/>
    <w:rsid w:val="00414F87"/>
    <w:rsid w:val="00415009"/>
    <w:rsid w:val="00415C2B"/>
    <w:rsid w:val="00415E45"/>
    <w:rsid w:val="00416044"/>
    <w:rsid w:val="00417B12"/>
    <w:rsid w:val="0042165D"/>
    <w:rsid w:val="004218F6"/>
    <w:rsid w:val="0042217C"/>
    <w:rsid w:val="0042230A"/>
    <w:rsid w:val="004225C1"/>
    <w:rsid w:val="00422728"/>
    <w:rsid w:val="004241CB"/>
    <w:rsid w:val="004255F3"/>
    <w:rsid w:val="004274BE"/>
    <w:rsid w:val="00430662"/>
    <w:rsid w:val="0043171B"/>
    <w:rsid w:val="00432803"/>
    <w:rsid w:val="00434E06"/>
    <w:rsid w:val="0043564D"/>
    <w:rsid w:val="0043572C"/>
    <w:rsid w:val="00437C3D"/>
    <w:rsid w:val="00437CD3"/>
    <w:rsid w:val="0044043C"/>
    <w:rsid w:val="004404B2"/>
    <w:rsid w:val="004416C3"/>
    <w:rsid w:val="00441AFB"/>
    <w:rsid w:val="00441D3B"/>
    <w:rsid w:val="00443CA6"/>
    <w:rsid w:val="00443F1D"/>
    <w:rsid w:val="004446F4"/>
    <w:rsid w:val="00445D90"/>
    <w:rsid w:val="00446296"/>
    <w:rsid w:val="004470E3"/>
    <w:rsid w:val="00450CE9"/>
    <w:rsid w:val="0045188C"/>
    <w:rsid w:val="00452816"/>
    <w:rsid w:val="004546DF"/>
    <w:rsid w:val="00454A6E"/>
    <w:rsid w:val="0045586B"/>
    <w:rsid w:val="00455C27"/>
    <w:rsid w:val="004560FC"/>
    <w:rsid w:val="0045665D"/>
    <w:rsid w:val="00461058"/>
    <w:rsid w:val="004639A3"/>
    <w:rsid w:val="0046465A"/>
    <w:rsid w:val="00464D6A"/>
    <w:rsid w:val="00465516"/>
    <w:rsid w:val="00465572"/>
    <w:rsid w:val="00466743"/>
    <w:rsid w:val="00474475"/>
    <w:rsid w:val="004747A8"/>
    <w:rsid w:val="00474C65"/>
    <w:rsid w:val="00475077"/>
    <w:rsid w:val="00477338"/>
    <w:rsid w:val="004817BB"/>
    <w:rsid w:val="00481CCC"/>
    <w:rsid w:val="004827D5"/>
    <w:rsid w:val="004869A4"/>
    <w:rsid w:val="00487400"/>
    <w:rsid w:val="00492DA3"/>
    <w:rsid w:val="00493AE4"/>
    <w:rsid w:val="00496028"/>
    <w:rsid w:val="00497767"/>
    <w:rsid w:val="004A0062"/>
    <w:rsid w:val="004A0468"/>
    <w:rsid w:val="004A089A"/>
    <w:rsid w:val="004A0E3C"/>
    <w:rsid w:val="004A199A"/>
    <w:rsid w:val="004A233C"/>
    <w:rsid w:val="004A388A"/>
    <w:rsid w:val="004A4532"/>
    <w:rsid w:val="004A654A"/>
    <w:rsid w:val="004A6E5F"/>
    <w:rsid w:val="004B061D"/>
    <w:rsid w:val="004B2A36"/>
    <w:rsid w:val="004B473A"/>
    <w:rsid w:val="004B569E"/>
    <w:rsid w:val="004C0179"/>
    <w:rsid w:val="004C09E6"/>
    <w:rsid w:val="004C3C2C"/>
    <w:rsid w:val="004C422B"/>
    <w:rsid w:val="004C5138"/>
    <w:rsid w:val="004C6612"/>
    <w:rsid w:val="004C6D3B"/>
    <w:rsid w:val="004D0391"/>
    <w:rsid w:val="004D3302"/>
    <w:rsid w:val="004D3630"/>
    <w:rsid w:val="004D4730"/>
    <w:rsid w:val="004D4DB0"/>
    <w:rsid w:val="004D6B93"/>
    <w:rsid w:val="004E12A8"/>
    <w:rsid w:val="004E45B2"/>
    <w:rsid w:val="004E4B36"/>
    <w:rsid w:val="004E5548"/>
    <w:rsid w:val="004E5555"/>
    <w:rsid w:val="004E6962"/>
    <w:rsid w:val="004E7042"/>
    <w:rsid w:val="004E732C"/>
    <w:rsid w:val="004F1737"/>
    <w:rsid w:val="004F1B4E"/>
    <w:rsid w:val="004F4309"/>
    <w:rsid w:val="004F4B37"/>
    <w:rsid w:val="004F6A3D"/>
    <w:rsid w:val="004F7468"/>
    <w:rsid w:val="0050075F"/>
    <w:rsid w:val="005009BC"/>
    <w:rsid w:val="00501ADA"/>
    <w:rsid w:val="00502C77"/>
    <w:rsid w:val="005033A8"/>
    <w:rsid w:val="00503AC4"/>
    <w:rsid w:val="005044F3"/>
    <w:rsid w:val="00504679"/>
    <w:rsid w:val="005068B4"/>
    <w:rsid w:val="00507019"/>
    <w:rsid w:val="00510775"/>
    <w:rsid w:val="00512781"/>
    <w:rsid w:val="005142C1"/>
    <w:rsid w:val="00514EF3"/>
    <w:rsid w:val="00515001"/>
    <w:rsid w:val="005150A0"/>
    <w:rsid w:val="0051544F"/>
    <w:rsid w:val="0051598F"/>
    <w:rsid w:val="005160C0"/>
    <w:rsid w:val="00516731"/>
    <w:rsid w:val="00520BFA"/>
    <w:rsid w:val="00520CAE"/>
    <w:rsid w:val="005215DD"/>
    <w:rsid w:val="00521728"/>
    <w:rsid w:val="0052206C"/>
    <w:rsid w:val="00522EB9"/>
    <w:rsid w:val="005238E7"/>
    <w:rsid w:val="0052413B"/>
    <w:rsid w:val="0052545E"/>
    <w:rsid w:val="005256A5"/>
    <w:rsid w:val="00526828"/>
    <w:rsid w:val="00526D58"/>
    <w:rsid w:val="0053179F"/>
    <w:rsid w:val="00531995"/>
    <w:rsid w:val="00531C55"/>
    <w:rsid w:val="005324F3"/>
    <w:rsid w:val="00533E11"/>
    <w:rsid w:val="005351C2"/>
    <w:rsid w:val="0053582F"/>
    <w:rsid w:val="0053773C"/>
    <w:rsid w:val="005377E9"/>
    <w:rsid w:val="005378BC"/>
    <w:rsid w:val="00541617"/>
    <w:rsid w:val="00541C64"/>
    <w:rsid w:val="00542AE0"/>
    <w:rsid w:val="00543368"/>
    <w:rsid w:val="00543C8F"/>
    <w:rsid w:val="00544D2C"/>
    <w:rsid w:val="00545CB8"/>
    <w:rsid w:val="00545FC6"/>
    <w:rsid w:val="00546A3D"/>
    <w:rsid w:val="00547204"/>
    <w:rsid w:val="00547DA6"/>
    <w:rsid w:val="005500E3"/>
    <w:rsid w:val="00551B51"/>
    <w:rsid w:val="00552CDC"/>
    <w:rsid w:val="00553FCB"/>
    <w:rsid w:val="0055520C"/>
    <w:rsid w:val="005552F9"/>
    <w:rsid w:val="005553A5"/>
    <w:rsid w:val="00555E4F"/>
    <w:rsid w:val="00556885"/>
    <w:rsid w:val="00556CD9"/>
    <w:rsid w:val="0056012F"/>
    <w:rsid w:val="0056120A"/>
    <w:rsid w:val="00561E70"/>
    <w:rsid w:val="0056200E"/>
    <w:rsid w:val="005620A9"/>
    <w:rsid w:val="00564EB1"/>
    <w:rsid w:val="00565D84"/>
    <w:rsid w:val="00571BAF"/>
    <w:rsid w:val="00571EF1"/>
    <w:rsid w:val="0057210D"/>
    <w:rsid w:val="00572499"/>
    <w:rsid w:val="005743ED"/>
    <w:rsid w:val="00574D6D"/>
    <w:rsid w:val="005764F7"/>
    <w:rsid w:val="00576845"/>
    <w:rsid w:val="00577F72"/>
    <w:rsid w:val="00580241"/>
    <w:rsid w:val="00580330"/>
    <w:rsid w:val="005806C2"/>
    <w:rsid w:val="00581292"/>
    <w:rsid w:val="00581FFD"/>
    <w:rsid w:val="00584E56"/>
    <w:rsid w:val="00587886"/>
    <w:rsid w:val="00590AAF"/>
    <w:rsid w:val="00592C6D"/>
    <w:rsid w:val="00592F19"/>
    <w:rsid w:val="005930D9"/>
    <w:rsid w:val="00594298"/>
    <w:rsid w:val="0059467E"/>
    <w:rsid w:val="00594962"/>
    <w:rsid w:val="00595BCD"/>
    <w:rsid w:val="00595EE6"/>
    <w:rsid w:val="005A2190"/>
    <w:rsid w:val="005A2729"/>
    <w:rsid w:val="005A2A9B"/>
    <w:rsid w:val="005A3D33"/>
    <w:rsid w:val="005A4E65"/>
    <w:rsid w:val="005A5883"/>
    <w:rsid w:val="005A5FBD"/>
    <w:rsid w:val="005A5FD2"/>
    <w:rsid w:val="005B25EA"/>
    <w:rsid w:val="005B3A2E"/>
    <w:rsid w:val="005B4ECE"/>
    <w:rsid w:val="005B53EF"/>
    <w:rsid w:val="005C0732"/>
    <w:rsid w:val="005C236F"/>
    <w:rsid w:val="005C462B"/>
    <w:rsid w:val="005C604C"/>
    <w:rsid w:val="005C7613"/>
    <w:rsid w:val="005C7B95"/>
    <w:rsid w:val="005D1C57"/>
    <w:rsid w:val="005D285F"/>
    <w:rsid w:val="005D373C"/>
    <w:rsid w:val="005D3A60"/>
    <w:rsid w:val="005D42B9"/>
    <w:rsid w:val="005D44B8"/>
    <w:rsid w:val="005D5814"/>
    <w:rsid w:val="005D6D61"/>
    <w:rsid w:val="005E231E"/>
    <w:rsid w:val="005E2A15"/>
    <w:rsid w:val="005E3849"/>
    <w:rsid w:val="005E391C"/>
    <w:rsid w:val="005E45A1"/>
    <w:rsid w:val="005E45D8"/>
    <w:rsid w:val="005E6A91"/>
    <w:rsid w:val="005E73B3"/>
    <w:rsid w:val="005F030D"/>
    <w:rsid w:val="005F21A5"/>
    <w:rsid w:val="005F3FA7"/>
    <w:rsid w:val="005F51B4"/>
    <w:rsid w:val="005F6A40"/>
    <w:rsid w:val="005F7765"/>
    <w:rsid w:val="005F78DD"/>
    <w:rsid w:val="00600C54"/>
    <w:rsid w:val="00605807"/>
    <w:rsid w:val="00605B60"/>
    <w:rsid w:val="006069A2"/>
    <w:rsid w:val="00610BD5"/>
    <w:rsid w:val="00611CF3"/>
    <w:rsid w:val="00612410"/>
    <w:rsid w:val="00612456"/>
    <w:rsid w:val="006144C3"/>
    <w:rsid w:val="0061495C"/>
    <w:rsid w:val="00615434"/>
    <w:rsid w:val="00616077"/>
    <w:rsid w:val="00617041"/>
    <w:rsid w:val="006204E8"/>
    <w:rsid w:val="00620570"/>
    <w:rsid w:val="00620616"/>
    <w:rsid w:val="00620810"/>
    <w:rsid w:val="0062198A"/>
    <w:rsid w:val="0062300A"/>
    <w:rsid w:val="006236D9"/>
    <w:rsid w:val="006242DA"/>
    <w:rsid w:val="006247C4"/>
    <w:rsid w:val="00625E4E"/>
    <w:rsid w:val="00632213"/>
    <w:rsid w:val="00634A4C"/>
    <w:rsid w:val="00634D5C"/>
    <w:rsid w:val="00635118"/>
    <w:rsid w:val="0063583C"/>
    <w:rsid w:val="00636191"/>
    <w:rsid w:val="00636771"/>
    <w:rsid w:val="00636BF3"/>
    <w:rsid w:val="006377FA"/>
    <w:rsid w:val="00637CCF"/>
    <w:rsid w:val="00641825"/>
    <w:rsid w:val="00641FCC"/>
    <w:rsid w:val="006421DA"/>
    <w:rsid w:val="00644B4C"/>
    <w:rsid w:val="00647671"/>
    <w:rsid w:val="00647805"/>
    <w:rsid w:val="00650E2A"/>
    <w:rsid w:val="00652187"/>
    <w:rsid w:val="006527F6"/>
    <w:rsid w:val="00652C59"/>
    <w:rsid w:val="0065572B"/>
    <w:rsid w:val="00655B48"/>
    <w:rsid w:val="006564C3"/>
    <w:rsid w:val="0065713D"/>
    <w:rsid w:val="006601AC"/>
    <w:rsid w:val="00660C45"/>
    <w:rsid w:val="00661785"/>
    <w:rsid w:val="00662324"/>
    <w:rsid w:val="00663C62"/>
    <w:rsid w:val="0066679F"/>
    <w:rsid w:val="006703D0"/>
    <w:rsid w:val="00670439"/>
    <w:rsid w:val="00674B03"/>
    <w:rsid w:val="00675BA9"/>
    <w:rsid w:val="006760D5"/>
    <w:rsid w:val="0068026C"/>
    <w:rsid w:val="00680601"/>
    <w:rsid w:val="00681F59"/>
    <w:rsid w:val="006877FE"/>
    <w:rsid w:val="00690170"/>
    <w:rsid w:val="00690987"/>
    <w:rsid w:val="00690B13"/>
    <w:rsid w:val="00690E9A"/>
    <w:rsid w:val="006915BA"/>
    <w:rsid w:val="00692003"/>
    <w:rsid w:val="006934DF"/>
    <w:rsid w:val="00696CF2"/>
    <w:rsid w:val="00697C75"/>
    <w:rsid w:val="006A047E"/>
    <w:rsid w:val="006A0ABE"/>
    <w:rsid w:val="006A23CA"/>
    <w:rsid w:val="006A2D98"/>
    <w:rsid w:val="006A4E11"/>
    <w:rsid w:val="006A4E86"/>
    <w:rsid w:val="006A5B86"/>
    <w:rsid w:val="006A6627"/>
    <w:rsid w:val="006A7433"/>
    <w:rsid w:val="006A798C"/>
    <w:rsid w:val="006B0909"/>
    <w:rsid w:val="006B0CB3"/>
    <w:rsid w:val="006B2696"/>
    <w:rsid w:val="006B3F6A"/>
    <w:rsid w:val="006B406A"/>
    <w:rsid w:val="006B5C96"/>
    <w:rsid w:val="006B708C"/>
    <w:rsid w:val="006B71E1"/>
    <w:rsid w:val="006C23DC"/>
    <w:rsid w:val="006C29E2"/>
    <w:rsid w:val="006C2E8D"/>
    <w:rsid w:val="006C307E"/>
    <w:rsid w:val="006C43A6"/>
    <w:rsid w:val="006C50A4"/>
    <w:rsid w:val="006C6254"/>
    <w:rsid w:val="006C65E1"/>
    <w:rsid w:val="006C68EE"/>
    <w:rsid w:val="006C6A5E"/>
    <w:rsid w:val="006C6E3D"/>
    <w:rsid w:val="006C7691"/>
    <w:rsid w:val="006D1D81"/>
    <w:rsid w:val="006D3D67"/>
    <w:rsid w:val="006D453A"/>
    <w:rsid w:val="006D478B"/>
    <w:rsid w:val="006D56EA"/>
    <w:rsid w:val="006D63A0"/>
    <w:rsid w:val="006D63A2"/>
    <w:rsid w:val="006E1C73"/>
    <w:rsid w:val="006E6A8D"/>
    <w:rsid w:val="006F063C"/>
    <w:rsid w:val="006F206B"/>
    <w:rsid w:val="006F382C"/>
    <w:rsid w:val="006F387D"/>
    <w:rsid w:val="006F3FF3"/>
    <w:rsid w:val="006F6D85"/>
    <w:rsid w:val="006F735D"/>
    <w:rsid w:val="007004BE"/>
    <w:rsid w:val="0070050A"/>
    <w:rsid w:val="00702561"/>
    <w:rsid w:val="00702B72"/>
    <w:rsid w:val="007033E4"/>
    <w:rsid w:val="00703E8A"/>
    <w:rsid w:val="007043A3"/>
    <w:rsid w:val="00706618"/>
    <w:rsid w:val="00706AC5"/>
    <w:rsid w:val="00707BE8"/>
    <w:rsid w:val="00707F33"/>
    <w:rsid w:val="00710FAB"/>
    <w:rsid w:val="00710FE9"/>
    <w:rsid w:val="0071153E"/>
    <w:rsid w:val="007122AB"/>
    <w:rsid w:val="007123B4"/>
    <w:rsid w:val="0071523C"/>
    <w:rsid w:val="00715DB0"/>
    <w:rsid w:val="00720781"/>
    <w:rsid w:val="00721126"/>
    <w:rsid w:val="007225E0"/>
    <w:rsid w:val="00722BFA"/>
    <w:rsid w:val="007234E4"/>
    <w:rsid w:val="007239B2"/>
    <w:rsid w:val="007259C2"/>
    <w:rsid w:val="007278F9"/>
    <w:rsid w:val="00731277"/>
    <w:rsid w:val="007376A1"/>
    <w:rsid w:val="00741173"/>
    <w:rsid w:val="00742541"/>
    <w:rsid w:val="00743102"/>
    <w:rsid w:val="00745194"/>
    <w:rsid w:val="00751D72"/>
    <w:rsid w:val="0075467D"/>
    <w:rsid w:val="00754E87"/>
    <w:rsid w:val="007552ED"/>
    <w:rsid w:val="00757131"/>
    <w:rsid w:val="00757236"/>
    <w:rsid w:val="0075726E"/>
    <w:rsid w:val="0076019A"/>
    <w:rsid w:val="00761AB8"/>
    <w:rsid w:val="007624E1"/>
    <w:rsid w:val="0076277A"/>
    <w:rsid w:val="0076497A"/>
    <w:rsid w:val="007659B2"/>
    <w:rsid w:val="007737A6"/>
    <w:rsid w:val="00774D11"/>
    <w:rsid w:val="00774D2F"/>
    <w:rsid w:val="007758B3"/>
    <w:rsid w:val="007759E2"/>
    <w:rsid w:val="00775F5C"/>
    <w:rsid w:val="00777028"/>
    <w:rsid w:val="00777743"/>
    <w:rsid w:val="00777A20"/>
    <w:rsid w:val="00782861"/>
    <w:rsid w:val="00784B4F"/>
    <w:rsid w:val="00786F3C"/>
    <w:rsid w:val="00790398"/>
    <w:rsid w:val="00790524"/>
    <w:rsid w:val="00790A0B"/>
    <w:rsid w:val="00793A96"/>
    <w:rsid w:val="007945C4"/>
    <w:rsid w:val="00794DB1"/>
    <w:rsid w:val="00795D03"/>
    <w:rsid w:val="00795F5B"/>
    <w:rsid w:val="0079677C"/>
    <w:rsid w:val="007967D9"/>
    <w:rsid w:val="0079695D"/>
    <w:rsid w:val="00796C3D"/>
    <w:rsid w:val="00797AF9"/>
    <w:rsid w:val="007A04D4"/>
    <w:rsid w:val="007A0C5C"/>
    <w:rsid w:val="007A28E8"/>
    <w:rsid w:val="007A3200"/>
    <w:rsid w:val="007A4173"/>
    <w:rsid w:val="007A43BD"/>
    <w:rsid w:val="007A4C94"/>
    <w:rsid w:val="007A4E9F"/>
    <w:rsid w:val="007A6394"/>
    <w:rsid w:val="007B113F"/>
    <w:rsid w:val="007B343E"/>
    <w:rsid w:val="007B51AA"/>
    <w:rsid w:val="007B593F"/>
    <w:rsid w:val="007B777A"/>
    <w:rsid w:val="007C281B"/>
    <w:rsid w:val="007C3339"/>
    <w:rsid w:val="007C3F15"/>
    <w:rsid w:val="007C61B8"/>
    <w:rsid w:val="007C7741"/>
    <w:rsid w:val="007D2537"/>
    <w:rsid w:val="007D49B4"/>
    <w:rsid w:val="007D4C40"/>
    <w:rsid w:val="007E2869"/>
    <w:rsid w:val="007E47AE"/>
    <w:rsid w:val="007E6F36"/>
    <w:rsid w:val="007E7343"/>
    <w:rsid w:val="007F561A"/>
    <w:rsid w:val="007F68B5"/>
    <w:rsid w:val="007F6BA3"/>
    <w:rsid w:val="007F7CA5"/>
    <w:rsid w:val="0080091E"/>
    <w:rsid w:val="00801020"/>
    <w:rsid w:val="008026D4"/>
    <w:rsid w:val="00802B41"/>
    <w:rsid w:val="00807F56"/>
    <w:rsid w:val="008103B1"/>
    <w:rsid w:val="00810DA0"/>
    <w:rsid w:val="008120F6"/>
    <w:rsid w:val="0081426F"/>
    <w:rsid w:val="008151ED"/>
    <w:rsid w:val="008166F0"/>
    <w:rsid w:val="00817345"/>
    <w:rsid w:val="00817CEE"/>
    <w:rsid w:val="008208E2"/>
    <w:rsid w:val="00822310"/>
    <w:rsid w:val="008230A7"/>
    <w:rsid w:val="0082453D"/>
    <w:rsid w:val="008249A7"/>
    <w:rsid w:val="008250F7"/>
    <w:rsid w:val="0082580E"/>
    <w:rsid w:val="008312CA"/>
    <w:rsid w:val="00833D10"/>
    <w:rsid w:val="00833D55"/>
    <w:rsid w:val="00834A4E"/>
    <w:rsid w:val="00835248"/>
    <w:rsid w:val="008364E9"/>
    <w:rsid w:val="00836869"/>
    <w:rsid w:val="00836925"/>
    <w:rsid w:val="008411A4"/>
    <w:rsid w:val="008419DE"/>
    <w:rsid w:val="00841DD2"/>
    <w:rsid w:val="0084346A"/>
    <w:rsid w:val="008437D6"/>
    <w:rsid w:val="00844CB9"/>
    <w:rsid w:val="008464F1"/>
    <w:rsid w:val="00850B69"/>
    <w:rsid w:val="00850D5B"/>
    <w:rsid w:val="008512B9"/>
    <w:rsid w:val="008512F7"/>
    <w:rsid w:val="0085224A"/>
    <w:rsid w:val="00852C4E"/>
    <w:rsid w:val="00852F50"/>
    <w:rsid w:val="0085339C"/>
    <w:rsid w:val="00853C33"/>
    <w:rsid w:val="00854121"/>
    <w:rsid w:val="00854FE3"/>
    <w:rsid w:val="00856958"/>
    <w:rsid w:val="008610B7"/>
    <w:rsid w:val="008618E7"/>
    <w:rsid w:val="0086306F"/>
    <w:rsid w:val="00863488"/>
    <w:rsid w:val="00864496"/>
    <w:rsid w:val="00866D2D"/>
    <w:rsid w:val="00867079"/>
    <w:rsid w:val="00867D33"/>
    <w:rsid w:val="0087079E"/>
    <w:rsid w:val="008712AE"/>
    <w:rsid w:val="00872357"/>
    <w:rsid w:val="00875F6B"/>
    <w:rsid w:val="00883606"/>
    <w:rsid w:val="00884D7A"/>
    <w:rsid w:val="00884F08"/>
    <w:rsid w:val="00885D52"/>
    <w:rsid w:val="00886D4A"/>
    <w:rsid w:val="00887294"/>
    <w:rsid w:val="008906B1"/>
    <w:rsid w:val="00891F36"/>
    <w:rsid w:val="00895D54"/>
    <w:rsid w:val="00897C03"/>
    <w:rsid w:val="008A274E"/>
    <w:rsid w:val="008A4652"/>
    <w:rsid w:val="008A4DA0"/>
    <w:rsid w:val="008A4F2B"/>
    <w:rsid w:val="008B5885"/>
    <w:rsid w:val="008B6A10"/>
    <w:rsid w:val="008B6A22"/>
    <w:rsid w:val="008B7D3F"/>
    <w:rsid w:val="008C080D"/>
    <w:rsid w:val="008C0CA3"/>
    <w:rsid w:val="008C11F8"/>
    <w:rsid w:val="008C3373"/>
    <w:rsid w:val="008C38A5"/>
    <w:rsid w:val="008C4FF5"/>
    <w:rsid w:val="008C557E"/>
    <w:rsid w:val="008D0AD9"/>
    <w:rsid w:val="008D11CF"/>
    <w:rsid w:val="008D13FD"/>
    <w:rsid w:val="008D2D98"/>
    <w:rsid w:val="008D4026"/>
    <w:rsid w:val="008D4252"/>
    <w:rsid w:val="008D5026"/>
    <w:rsid w:val="008D5132"/>
    <w:rsid w:val="008E12A9"/>
    <w:rsid w:val="008E1362"/>
    <w:rsid w:val="008E339A"/>
    <w:rsid w:val="008E554D"/>
    <w:rsid w:val="008E60B2"/>
    <w:rsid w:val="008E7E61"/>
    <w:rsid w:val="008F0987"/>
    <w:rsid w:val="008F0F08"/>
    <w:rsid w:val="008F255E"/>
    <w:rsid w:val="008F3E92"/>
    <w:rsid w:val="008F578C"/>
    <w:rsid w:val="008F5DDA"/>
    <w:rsid w:val="008F710E"/>
    <w:rsid w:val="0090116A"/>
    <w:rsid w:val="00905FF3"/>
    <w:rsid w:val="00911148"/>
    <w:rsid w:val="009121C1"/>
    <w:rsid w:val="009143C8"/>
    <w:rsid w:val="009158C7"/>
    <w:rsid w:val="00915C22"/>
    <w:rsid w:val="00915ECC"/>
    <w:rsid w:val="00921942"/>
    <w:rsid w:val="009250B4"/>
    <w:rsid w:val="00925388"/>
    <w:rsid w:val="009257A5"/>
    <w:rsid w:val="00926722"/>
    <w:rsid w:val="00931FC5"/>
    <w:rsid w:val="009401B7"/>
    <w:rsid w:val="009409A4"/>
    <w:rsid w:val="00941700"/>
    <w:rsid w:val="0094237F"/>
    <w:rsid w:val="009431E0"/>
    <w:rsid w:val="00943410"/>
    <w:rsid w:val="009442DE"/>
    <w:rsid w:val="00947B15"/>
    <w:rsid w:val="00950D4B"/>
    <w:rsid w:val="00954CB6"/>
    <w:rsid w:val="009570D4"/>
    <w:rsid w:val="00957621"/>
    <w:rsid w:val="00960B7F"/>
    <w:rsid w:val="00962784"/>
    <w:rsid w:val="009642F8"/>
    <w:rsid w:val="0096584A"/>
    <w:rsid w:val="00965924"/>
    <w:rsid w:val="009679AC"/>
    <w:rsid w:val="00967C34"/>
    <w:rsid w:val="00971044"/>
    <w:rsid w:val="009715DD"/>
    <w:rsid w:val="00975273"/>
    <w:rsid w:val="00976319"/>
    <w:rsid w:val="00976418"/>
    <w:rsid w:val="00976CAC"/>
    <w:rsid w:val="00977157"/>
    <w:rsid w:val="009811A9"/>
    <w:rsid w:val="00981BD2"/>
    <w:rsid w:val="00982716"/>
    <w:rsid w:val="00982AE4"/>
    <w:rsid w:val="00982B03"/>
    <w:rsid w:val="00985A0D"/>
    <w:rsid w:val="00987E56"/>
    <w:rsid w:val="009909D0"/>
    <w:rsid w:val="00990DDF"/>
    <w:rsid w:val="009915C8"/>
    <w:rsid w:val="00991B4F"/>
    <w:rsid w:val="00992221"/>
    <w:rsid w:val="00993DA9"/>
    <w:rsid w:val="00995569"/>
    <w:rsid w:val="00996A92"/>
    <w:rsid w:val="00997740"/>
    <w:rsid w:val="009A020B"/>
    <w:rsid w:val="009A03E8"/>
    <w:rsid w:val="009A0CCB"/>
    <w:rsid w:val="009A0FF1"/>
    <w:rsid w:val="009A27B8"/>
    <w:rsid w:val="009A40DB"/>
    <w:rsid w:val="009A52E2"/>
    <w:rsid w:val="009A5561"/>
    <w:rsid w:val="009B31B3"/>
    <w:rsid w:val="009B7964"/>
    <w:rsid w:val="009C22DE"/>
    <w:rsid w:val="009C2DED"/>
    <w:rsid w:val="009C3E9F"/>
    <w:rsid w:val="009C584C"/>
    <w:rsid w:val="009C6BA2"/>
    <w:rsid w:val="009C6E66"/>
    <w:rsid w:val="009C77AA"/>
    <w:rsid w:val="009D129B"/>
    <w:rsid w:val="009D1FE7"/>
    <w:rsid w:val="009D290E"/>
    <w:rsid w:val="009D2932"/>
    <w:rsid w:val="009D2CBD"/>
    <w:rsid w:val="009D3074"/>
    <w:rsid w:val="009D41D3"/>
    <w:rsid w:val="009D4200"/>
    <w:rsid w:val="009D43B9"/>
    <w:rsid w:val="009D4BBA"/>
    <w:rsid w:val="009D5313"/>
    <w:rsid w:val="009D5AD2"/>
    <w:rsid w:val="009D61D3"/>
    <w:rsid w:val="009D75F1"/>
    <w:rsid w:val="009D7670"/>
    <w:rsid w:val="009E0CDB"/>
    <w:rsid w:val="009E229F"/>
    <w:rsid w:val="009E353C"/>
    <w:rsid w:val="009E6424"/>
    <w:rsid w:val="009E7659"/>
    <w:rsid w:val="009E7E1C"/>
    <w:rsid w:val="009F00D7"/>
    <w:rsid w:val="009F0B49"/>
    <w:rsid w:val="009F1244"/>
    <w:rsid w:val="009F1C1E"/>
    <w:rsid w:val="009F316F"/>
    <w:rsid w:val="009F34E1"/>
    <w:rsid w:val="009F3953"/>
    <w:rsid w:val="009F3F48"/>
    <w:rsid w:val="009F4969"/>
    <w:rsid w:val="009F74D2"/>
    <w:rsid w:val="00A00760"/>
    <w:rsid w:val="00A044E0"/>
    <w:rsid w:val="00A04719"/>
    <w:rsid w:val="00A05342"/>
    <w:rsid w:val="00A05B2E"/>
    <w:rsid w:val="00A073D0"/>
    <w:rsid w:val="00A17770"/>
    <w:rsid w:val="00A17EF9"/>
    <w:rsid w:val="00A202BA"/>
    <w:rsid w:val="00A245C9"/>
    <w:rsid w:val="00A24787"/>
    <w:rsid w:val="00A26884"/>
    <w:rsid w:val="00A272B8"/>
    <w:rsid w:val="00A27877"/>
    <w:rsid w:val="00A349BD"/>
    <w:rsid w:val="00A3583B"/>
    <w:rsid w:val="00A373D7"/>
    <w:rsid w:val="00A40C5B"/>
    <w:rsid w:val="00A41B18"/>
    <w:rsid w:val="00A426C8"/>
    <w:rsid w:val="00A4475E"/>
    <w:rsid w:val="00A474A8"/>
    <w:rsid w:val="00A502ED"/>
    <w:rsid w:val="00A51E64"/>
    <w:rsid w:val="00A541EF"/>
    <w:rsid w:val="00A5453B"/>
    <w:rsid w:val="00A54FA4"/>
    <w:rsid w:val="00A55650"/>
    <w:rsid w:val="00A563E7"/>
    <w:rsid w:val="00A569B1"/>
    <w:rsid w:val="00A56CFE"/>
    <w:rsid w:val="00A607E4"/>
    <w:rsid w:val="00A62E2D"/>
    <w:rsid w:val="00A64880"/>
    <w:rsid w:val="00A64C70"/>
    <w:rsid w:val="00A65045"/>
    <w:rsid w:val="00A65575"/>
    <w:rsid w:val="00A703C9"/>
    <w:rsid w:val="00A70D8E"/>
    <w:rsid w:val="00A717D2"/>
    <w:rsid w:val="00A71EC9"/>
    <w:rsid w:val="00A71FF2"/>
    <w:rsid w:val="00A72C26"/>
    <w:rsid w:val="00A75D06"/>
    <w:rsid w:val="00A762D9"/>
    <w:rsid w:val="00A77F5A"/>
    <w:rsid w:val="00A81D68"/>
    <w:rsid w:val="00A81F13"/>
    <w:rsid w:val="00A87D7D"/>
    <w:rsid w:val="00A911A7"/>
    <w:rsid w:val="00A914E2"/>
    <w:rsid w:val="00A92622"/>
    <w:rsid w:val="00A92D3C"/>
    <w:rsid w:val="00A941F8"/>
    <w:rsid w:val="00A95937"/>
    <w:rsid w:val="00A968AF"/>
    <w:rsid w:val="00A96EF1"/>
    <w:rsid w:val="00A9764B"/>
    <w:rsid w:val="00A97E71"/>
    <w:rsid w:val="00AA0F13"/>
    <w:rsid w:val="00AA1BDA"/>
    <w:rsid w:val="00AA259B"/>
    <w:rsid w:val="00AA2919"/>
    <w:rsid w:val="00AA2D39"/>
    <w:rsid w:val="00AA32D1"/>
    <w:rsid w:val="00AA43D7"/>
    <w:rsid w:val="00AA4C27"/>
    <w:rsid w:val="00AA526E"/>
    <w:rsid w:val="00AA6671"/>
    <w:rsid w:val="00AB0D8E"/>
    <w:rsid w:val="00AB1845"/>
    <w:rsid w:val="00AB279A"/>
    <w:rsid w:val="00AB37AC"/>
    <w:rsid w:val="00AB5A52"/>
    <w:rsid w:val="00AB61F8"/>
    <w:rsid w:val="00AB79BA"/>
    <w:rsid w:val="00AC0326"/>
    <w:rsid w:val="00AC059E"/>
    <w:rsid w:val="00AC3011"/>
    <w:rsid w:val="00AC4449"/>
    <w:rsid w:val="00AC5FC3"/>
    <w:rsid w:val="00AC6B47"/>
    <w:rsid w:val="00AC7600"/>
    <w:rsid w:val="00AD3389"/>
    <w:rsid w:val="00AD5712"/>
    <w:rsid w:val="00AD58A8"/>
    <w:rsid w:val="00AD60A5"/>
    <w:rsid w:val="00AE2395"/>
    <w:rsid w:val="00AE5307"/>
    <w:rsid w:val="00AE57DB"/>
    <w:rsid w:val="00AE7DDA"/>
    <w:rsid w:val="00AE7E06"/>
    <w:rsid w:val="00AF18D7"/>
    <w:rsid w:val="00AF2CB2"/>
    <w:rsid w:val="00AF3BA9"/>
    <w:rsid w:val="00AF3BBD"/>
    <w:rsid w:val="00AF44C8"/>
    <w:rsid w:val="00AF4B66"/>
    <w:rsid w:val="00AF51DD"/>
    <w:rsid w:val="00AF5F0E"/>
    <w:rsid w:val="00AF66E5"/>
    <w:rsid w:val="00AF7456"/>
    <w:rsid w:val="00AF789A"/>
    <w:rsid w:val="00B003EB"/>
    <w:rsid w:val="00B0105C"/>
    <w:rsid w:val="00B04D02"/>
    <w:rsid w:val="00B073F3"/>
    <w:rsid w:val="00B0748A"/>
    <w:rsid w:val="00B13391"/>
    <w:rsid w:val="00B13520"/>
    <w:rsid w:val="00B14950"/>
    <w:rsid w:val="00B15BBA"/>
    <w:rsid w:val="00B16AE1"/>
    <w:rsid w:val="00B16D53"/>
    <w:rsid w:val="00B175D9"/>
    <w:rsid w:val="00B17689"/>
    <w:rsid w:val="00B214FB"/>
    <w:rsid w:val="00B217AE"/>
    <w:rsid w:val="00B22BBB"/>
    <w:rsid w:val="00B2615A"/>
    <w:rsid w:val="00B26E55"/>
    <w:rsid w:val="00B26EB1"/>
    <w:rsid w:val="00B334AC"/>
    <w:rsid w:val="00B3469E"/>
    <w:rsid w:val="00B34D1D"/>
    <w:rsid w:val="00B35155"/>
    <w:rsid w:val="00B376B7"/>
    <w:rsid w:val="00B4151B"/>
    <w:rsid w:val="00B418A3"/>
    <w:rsid w:val="00B44796"/>
    <w:rsid w:val="00B44CDA"/>
    <w:rsid w:val="00B46135"/>
    <w:rsid w:val="00B46CE4"/>
    <w:rsid w:val="00B5402C"/>
    <w:rsid w:val="00B551B0"/>
    <w:rsid w:val="00B5542C"/>
    <w:rsid w:val="00B57190"/>
    <w:rsid w:val="00B579BB"/>
    <w:rsid w:val="00B61B28"/>
    <w:rsid w:val="00B61C25"/>
    <w:rsid w:val="00B645E6"/>
    <w:rsid w:val="00B65873"/>
    <w:rsid w:val="00B661F5"/>
    <w:rsid w:val="00B66C0B"/>
    <w:rsid w:val="00B7096A"/>
    <w:rsid w:val="00B70F0F"/>
    <w:rsid w:val="00B729C1"/>
    <w:rsid w:val="00B72FC5"/>
    <w:rsid w:val="00B73C40"/>
    <w:rsid w:val="00B742B8"/>
    <w:rsid w:val="00B74E40"/>
    <w:rsid w:val="00B768A2"/>
    <w:rsid w:val="00B779DF"/>
    <w:rsid w:val="00B829B0"/>
    <w:rsid w:val="00B84066"/>
    <w:rsid w:val="00B867A7"/>
    <w:rsid w:val="00B91177"/>
    <w:rsid w:val="00B9140A"/>
    <w:rsid w:val="00B91DA2"/>
    <w:rsid w:val="00B930C5"/>
    <w:rsid w:val="00B93901"/>
    <w:rsid w:val="00BA1872"/>
    <w:rsid w:val="00BA25C2"/>
    <w:rsid w:val="00BA260B"/>
    <w:rsid w:val="00BA311F"/>
    <w:rsid w:val="00BA6839"/>
    <w:rsid w:val="00BA6E77"/>
    <w:rsid w:val="00BA7184"/>
    <w:rsid w:val="00BB1AFB"/>
    <w:rsid w:val="00BB1EEF"/>
    <w:rsid w:val="00BB39CD"/>
    <w:rsid w:val="00BB43A1"/>
    <w:rsid w:val="00BB4912"/>
    <w:rsid w:val="00BB51F5"/>
    <w:rsid w:val="00BC0AB6"/>
    <w:rsid w:val="00BC0F97"/>
    <w:rsid w:val="00BC1F7B"/>
    <w:rsid w:val="00BC6835"/>
    <w:rsid w:val="00BD1684"/>
    <w:rsid w:val="00BD2B6F"/>
    <w:rsid w:val="00BD6445"/>
    <w:rsid w:val="00BE13A5"/>
    <w:rsid w:val="00BE17D3"/>
    <w:rsid w:val="00BE2963"/>
    <w:rsid w:val="00BE2B2F"/>
    <w:rsid w:val="00BE5216"/>
    <w:rsid w:val="00BE5DBC"/>
    <w:rsid w:val="00BE6571"/>
    <w:rsid w:val="00BE7C58"/>
    <w:rsid w:val="00BF0240"/>
    <w:rsid w:val="00BF2B2F"/>
    <w:rsid w:val="00BF2D01"/>
    <w:rsid w:val="00BF349C"/>
    <w:rsid w:val="00BF4A14"/>
    <w:rsid w:val="00BF5E87"/>
    <w:rsid w:val="00BF75B9"/>
    <w:rsid w:val="00C0254C"/>
    <w:rsid w:val="00C02A00"/>
    <w:rsid w:val="00C049B7"/>
    <w:rsid w:val="00C05476"/>
    <w:rsid w:val="00C0632D"/>
    <w:rsid w:val="00C06E53"/>
    <w:rsid w:val="00C07A81"/>
    <w:rsid w:val="00C07BB4"/>
    <w:rsid w:val="00C1077D"/>
    <w:rsid w:val="00C10E80"/>
    <w:rsid w:val="00C13100"/>
    <w:rsid w:val="00C1317B"/>
    <w:rsid w:val="00C13283"/>
    <w:rsid w:val="00C1559C"/>
    <w:rsid w:val="00C15899"/>
    <w:rsid w:val="00C15C4A"/>
    <w:rsid w:val="00C15D20"/>
    <w:rsid w:val="00C160CE"/>
    <w:rsid w:val="00C16968"/>
    <w:rsid w:val="00C1754B"/>
    <w:rsid w:val="00C17EB8"/>
    <w:rsid w:val="00C251CD"/>
    <w:rsid w:val="00C25F07"/>
    <w:rsid w:val="00C27736"/>
    <w:rsid w:val="00C36D35"/>
    <w:rsid w:val="00C36F23"/>
    <w:rsid w:val="00C37E5B"/>
    <w:rsid w:val="00C41656"/>
    <w:rsid w:val="00C41D9D"/>
    <w:rsid w:val="00C43CE0"/>
    <w:rsid w:val="00C44415"/>
    <w:rsid w:val="00C44A65"/>
    <w:rsid w:val="00C44E9B"/>
    <w:rsid w:val="00C46595"/>
    <w:rsid w:val="00C4688A"/>
    <w:rsid w:val="00C4723C"/>
    <w:rsid w:val="00C4741D"/>
    <w:rsid w:val="00C5079A"/>
    <w:rsid w:val="00C52028"/>
    <w:rsid w:val="00C5298E"/>
    <w:rsid w:val="00C554CB"/>
    <w:rsid w:val="00C57CC3"/>
    <w:rsid w:val="00C62757"/>
    <w:rsid w:val="00C64BA1"/>
    <w:rsid w:val="00C65BF3"/>
    <w:rsid w:val="00C65FBB"/>
    <w:rsid w:val="00C70F7F"/>
    <w:rsid w:val="00C7187C"/>
    <w:rsid w:val="00C754DB"/>
    <w:rsid w:val="00C76116"/>
    <w:rsid w:val="00C8070E"/>
    <w:rsid w:val="00C80E53"/>
    <w:rsid w:val="00C81201"/>
    <w:rsid w:val="00C82CB9"/>
    <w:rsid w:val="00C8697A"/>
    <w:rsid w:val="00C874A2"/>
    <w:rsid w:val="00C87692"/>
    <w:rsid w:val="00C9209C"/>
    <w:rsid w:val="00C934C8"/>
    <w:rsid w:val="00C9440D"/>
    <w:rsid w:val="00C95E54"/>
    <w:rsid w:val="00C960AB"/>
    <w:rsid w:val="00C96E83"/>
    <w:rsid w:val="00C97A9C"/>
    <w:rsid w:val="00CA1C47"/>
    <w:rsid w:val="00CA36D5"/>
    <w:rsid w:val="00CA390E"/>
    <w:rsid w:val="00CA3BE9"/>
    <w:rsid w:val="00CB1674"/>
    <w:rsid w:val="00CB344D"/>
    <w:rsid w:val="00CB564F"/>
    <w:rsid w:val="00CB5710"/>
    <w:rsid w:val="00CB5B12"/>
    <w:rsid w:val="00CB5BC7"/>
    <w:rsid w:val="00CB63E6"/>
    <w:rsid w:val="00CB7DD4"/>
    <w:rsid w:val="00CC2960"/>
    <w:rsid w:val="00CC3069"/>
    <w:rsid w:val="00CC3869"/>
    <w:rsid w:val="00CC463E"/>
    <w:rsid w:val="00CC7471"/>
    <w:rsid w:val="00CD0B89"/>
    <w:rsid w:val="00CD1AB6"/>
    <w:rsid w:val="00CD1C0A"/>
    <w:rsid w:val="00CD247B"/>
    <w:rsid w:val="00CD3010"/>
    <w:rsid w:val="00CD4C84"/>
    <w:rsid w:val="00CD51D0"/>
    <w:rsid w:val="00CD5473"/>
    <w:rsid w:val="00CD6957"/>
    <w:rsid w:val="00CD7A6F"/>
    <w:rsid w:val="00CD7ECA"/>
    <w:rsid w:val="00CE14FC"/>
    <w:rsid w:val="00CE1EB2"/>
    <w:rsid w:val="00CE2DC1"/>
    <w:rsid w:val="00CE34E8"/>
    <w:rsid w:val="00CE462B"/>
    <w:rsid w:val="00CE5E57"/>
    <w:rsid w:val="00CE6886"/>
    <w:rsid w:val="00CE72F9"/>
    <w:rsid w:val="00CF10D9"/>
    <w:rsid w:val="00CF3A43"/>
    <w:rsid w:val="00CF45BF"/>
    <w:rsid w:val="00CF56A7"/>
    <w:rsid w:val="00CF6556"/>
    <w:rsid w:val="00CF6711"/>
    <w:rsid w:val="00CF7D9B"/>
    <w:rsid w:val="00D00587"/>
    <w:rsid w:val="00D005B3"/>
    <w:rsid w:val="00D009DB"/>
    <w:rsid w:val="00D012CE"/>
    <w:rsid w:val="00D0152E"/>
    <w:rsid w:val="00D02672"/>
    <w:rsid w:val="00D030CC"/>
    <w:rsid w:val="00D04728"/>
    <w:rsid w:val="00D0495E"/>
    <w:rsid w:val="00D07486"/>
    <w:rsid w:val="00D11435"/>
    <w:rsid w:val="00D127A8"/>
    <w:rsid w:val="00D12CFF"/>
    <w:rsid w:val="00D131AA"/>
    <w:rsid w:val="00D14489"/>
    <w:rsid w:val="00D14567"/>
    <w:rsid w:val="00D147C6"/>
    <w:rsid w:val="00D14BE5"/>
    <w:rsid w:val="00D154BA"/>
    <w:rsid w:val="00D15FF1"/>
    <w:rsid w:val="00D16092"/>
    <w:rsid w:val="00D16472"/>
    <w:rsid w:val="00D166DB"/>
    <w:rsid w:val="00D17885"/>
    <w:rsid w:val="00D2043B"/>
    <w:rsid w:val="00D208F5"/>
    <w:rsid w:val="00D2094A"/>
    <w:rsid w:val="00D263B7"/>
    <w:rsid w:val="00D2672B"/>
    <w:rsid w:val="00D27D7E"/>
    <w:rsid w:val="00D311F7"/>
    <w:rsid w:val="00D31B2C"/>
    <w:rsid w:val="00D31B43"/>
    <w:rsid w:val="00D32777"/>
    <w:rsid w:val="00D329A5"/>
    <w:rsid w:val="00D33E2C"/>
    <w:rsid w:val="00D33FCA"/>
    <w:rsid w:val="00D35585"/>
    <w:rsid w:val="00D35B73"/>
    <w:rsid w:val="00D3638C"/>
    <w:rsid w:val="00D36BE4"/>
    <w:rsid w:val="00D37EC1"/>
    <w:rsid w:val="00D417A7"/>
    <w:rsid w:val="00D430C1"/>
    <w:rsid w:val="00D44530"/>
    <w:rsid w:val="00D46362"/>
    <w:rsid w:val="00D46631"/>
    <w:rsid w:val="00D46C0D"/>
    <w:rsid w:val="00D4760E"/>
    <w:rsid w:val="00D51A3F"/>
    <w:rsid w:val="00D51DBD"/>
    <w:rsid w:val="00D52DAC"/>
    <w:rsid w:val="00D530E8"/>
    <w:rsid w:val="00D548ED"/>
    <w:rsid w:val="00D56845"/>
    <w:rsid w:val="00D57D73"/>
    <w:rsid w:val="00D57FD7"/>
    <w:rsid w:val="00D60882"/>
    <w:rsid w:val="00D61CF5"/>
    <w:rsid w:val="00D63189"/>
    <w:rsid w:val="00D647B7"/>
    <w:rsid w:val="00D71425"/>
    <w:rsid w:val="00D73B82"/>
    <w:rsid w:val="00D73EE1"/>
    <w:rsid w:val="00D74F7D"/>
    <w:rsid w:val="00D7535D"/>
    <w:rsid w:val="00D75BF4"/>
    <w:rsid w:val="00D8110F"/>
    <w:rsid w:val="00D81B0E"/>
    <w:rsid w:val="00D82619"/>
    <w:rsid w:val="00D843D5"/>
    <w:rsid w:val="00D847FC"/>
    <w:rsid w:val="00D86207"/>
    <w:rsid w:val="00D874E5"/>
    <w:rsid w:val="00D92EA0"/>
    <w:rsid w:val="00D948C0"/>
    <w:rsid w:val="00D953D1"/>
    <w:rsid w:val="00D954F0"/>
    <w:rsid w:val="00D95772"/>
    <w:rsid w:val="00D9726A"/>
    <w:rsid w:val="00DA0F90"/>
    <w:rsid w:val="00DA12F5"/>
    <w:rsid w:val="00DA4136"/>
    <w:rsid w:val="00DA4F7B"/>
    <w:rsid w:val="00DB1EE2"/>
    <w:rsid w:val="00DB4C9C"/>
    <w:rsid w:val="00DB6019"/>
    <w:rsid w:val="00DC1AD0"/>
    <w:rsid w:val="00DC25C4"/>
    <w:rsid w:val="00DC28C4"/>
    <w:rsid w:val="00DC572A"/>
    <w:rsid w:val="00DC7A58"/>
    <w:rsid w:val="00DD0653"/>
    <w:rsid w:val="00DD11E9"/>
    <w:rsid w:val="00DD1340"/>
    <w:rsid w:val="00DD187F"/>
    <w:rsid w:val="00DD25A1"/>
    <w:rsid w:val="00DD3426"/>
    <w:rsid w:val="00DD4839"/>
    <w:rsid w:val="00DD50EF"/>
    <w:rsid w:val="00DD51AD"/>
    <w:rsid w:val="00DE1CCB"/>
    <w:rsid w:val="00DE253D"/>
    <w:rsid w:val="00DE5B74"/>
    <w:rsid w:val="00DF38B3"/>
    <w:rsid w:val="00DF397D"/>
    <w:rsid w:val="00DF3EF3"/>
    <w:rsid w:val="00DF3FD7"/>
    <w:rsid w:val="00DF4BE8"/>
    <w:rsid w:val="00DF4C47"/>
    <w:rsid w:val="00DF544C"/>
    <w:rsid w:val="00DF638F"/>
    <w:rsid w:val="00DF64FF"/>
    <w:rsid w:val="00DF73C9"/>
    <w:rsid w:val="00E003C8"/>
    <w:rsid w:val="00E0251D"/>
    <w:rsid w:val="00E05D04"/>
    <w:rsid w:val="00E05FEF"/>
    <w:rsid w:val="00E05FFE"/>
    <w:rsid w:val="00E0724B"/>
    <w:rsid w:val="00E13B88"/>
    <w:rsid w:val="00E1424B"/>
    <w:rsid w:val="00E14455"/>
    <w:rsid w:val="00E14533"/>
    <w:rsid w:val="00E1720F"/>
    <w:rsid w:val="00E204B4"/>
    <w:rsid w:val="00E2090D"/>
    <w:rsid w:val="00E2248E"/>
    <w:rsid w:val="00E22FF9"/>
    <w:rsid w:val="00E2376B"/>
    <w:rsid w:val="00E23F42"/>
    <w:rsid w:val="00E240C6"/>
    <w:rsid w:val="00E25826"/>
    <w:rsid w:val="00E316B4"/>
    <w:rsid w:val="00E32F5C"/>
    <w:rsid w:val="00E35557"/>
    <w:rsid w:val="00E36ED0"/>
    <w:rsid w:val="00E4419E"/>
    <w:rsid w:val="00E46EB2"/>
    <w:rsid w:val="00E5015F"/>
    <w:rsid w:val="00E50269"/>
    <w:rsid w:val="00E50354"/>
    <w:rsid w:val="00E51904"/>
    <w:rsid w:val="00E5237D"/>
    <w:rsid w:val="00E529F7"/>
    <w:rsid w:val="00E55E32"/>
    <w:rsid w:val="00E56A57"/>
    <w:rsid w:val="00E60719"/>
    <w:rsid w:val="00E60EAB"/>
    <w:rsid w:val="00E6170A"/>
    <w:rsid w:val="00E6243D"/>
    <w:rsid w:val="00E6245F"/>
    <w:rsid w:val="00E62675"/>
    <w:rsid w:val="00E62B49"/>
    <w:rsid w:val="00E62D58"/>
    <w:rsid w:val="00E644F1"/>
    <w:rsid w:val="00E645F7"/>
    <w:rsid w:val="00E64C8B"/>
    <w:rsid w:val="00E6534F"/>
    <w:rsid w:val="00E65852"/>
    <w:rsid w:val="00E658EC"/>
    <w:rsid w:val="00E67595"/>
    <w:rsid w:val="00E67BDA"/>
    <w:rsid w:val="00E713EB"/>
    <w:rsid w:val="00E718E7"/>
    <w:rsid w:val="00E71A94"/>
    <w:rsid w:val="00E71DC0"/>
    <w:rsid w:val="00E72BD0"/>
    <w:rsid w:val="00E763BE"/>
    <w:rsid w:val="00E8005E"/>
    <w:rsid w:val="00E8059E"/>
    <w:rsid w:val="00E8142E"/>
    <w:rsid w:val="00E81FCE"/>
    <w:rsid w:val="00E82950"/>
    <w:rsid w:val="00E83DD4"/>
    <w:rsid w:val="00E8533E"/>
    <w:rsid w:val="00E85786"/>
    <w:rsid w:val="00E85EAA"/>
    <w:rsid w:val="00E86770"/>
    <w:rsid w:val="00E8677A"/>
    <w:rsid w:val="00E876F0"/>
    <w:rsid w:val="00E90681"/>
    <w:rsid w:val="00E9291D"/>
    <w:rsid w:val="00E948D8"/>
    <w:rsid w:val="00E96476"/>
    <w:rsid w:val="00E9663F"/>
    <w:rsid w:val="00EA0B93"/>
    <w:rsid w:val="00EA0E4E"/>
    <w:rsid w:val="00EA14A3"/>
    <w:rsid w:val="00EA1A84"/>
    <w:rsid w:val="00EA1E80"/>
    <w:rsid w:val="00EA1EA7"/>
    <w:rsid w:val="00EA1F77"/>
    <w:rsid w:val="00EA2FEF"/>
    <w:rsid w:val="00EA402B"/>
    <w:rsid w:val="00EA529A"/>
    <w:rsid w:val="00EA5957"/>
    <w:rsid w:val="00EA740B"/>
    <w:rsid w:val="00EB1779"/>
    <w:rsid w:val="00EB1D2B"/>
    <w:rsid w:val="00EB2CD6"/>
    <w:rsid w:val="00EB4517"/>
    <w:rsid w:val="00EB5C3A"/>
    <w:rsid w:val="00EB62C4"/>
    <w:rsid w:val="00EB6FF5"/>
    <w:rsid w:val="00EC00EA"/>
    <w:rsid w:val="00EC051C"/>
    <w:rsid w:val="00EC0C6D"/>
    <w:rsid w:val="00EC4F4F"/>
    <w:rsid w:val="00EC6371"/>
    <w:rsid w:val="00EC73FF"/>
    <w:rsid w:val="00EC7DA2"/>
    <w:rsid w:val="00ED021C"/>
    <w:rsid w:val="00ED5D2B"/>
    <w:rsid w:val="00ED6183"/>
    <w:rsid w:val="00EE263B"/>
    <w:rsid w:val="00EE3CBF"/>
    <w:rsid w:val="00EE485B"/>
    <w:rsid w:val="00EE5C86"/>
    <w:rsid w:val="00EE60AB"/>
    <w:rsid w:val="00EE76AB"/>
    <w:rsid w:val="00EE78CA"/>
    <w:rsid w:val="00EF0481"/>
    <w:rsid w:val="00EF1E18"/>
    <w:rsid w:val="00EF34DF"/>
    <w:rsid w:val="00EF3D12"/>
    <w:rsid w:val="00EF43CA"/>
    <w:rsid w:val="00EF6274"/>
    <w:rsid w:val="00EF65D4"/>
    <w:rsid w:val="00EF6D1D"/>
    <w:rsid w:val="00F0424C"/>
    <w:rsid w:val="00F04A6B"/>
    <w:rsid w:val="00F05155"/>
    <w:rsid w:val="00F0699C"/>
    <w:rsid w:val="00F069DC"/>
    <w:rsid w:val="00F06EA2"/>
    <w:rsid w:val="00F10303"/>
    <w:rsid w:val="00F10A45"/>
    <w:rsid w:val="00F10C9C"/>
    <w:rsid w:val="00F11FC9"/>
    <w:rsid w:val="00F12E42"/>
    <w:rsid w:val="00F1386B"/>
    <w:rsid w:val="00F15923"/>
    <w:rsid w:val="00F22D13"/>
    <w:rsid w:val="00F25723"/>
    <w:rsid w:val="00F30831"/>
    <w:rsid w:val="00F30ADC"/>
    <w:rsid w:val="00F3108A"/>
    <w:rsid w:val="00F34CD2"/>
    <w:rsid w:val="00F3697B"/>
    <w:rsid w:val="00F37347"/>
    <w:rsid w:val="00F407EC"/>
    <w:rsid w:val="00F40AC2"/>
    <w:rsid w:val="00F4384C"/>
    <w:rsid w:val="00F444C6"/>
    <w:rsid w:val="00F46FF7"/>
    <w:rsid w:val="00F47DA0"/>
    <w:rsid w:val="00F50163"/>
    <w:rsid w:val="00F50621"/>
    <w:rsid w:val="00F5249A"/>
    <w:rsid w:val="00F52FC6"/>
    <w:rsid w:val="00F542F4"/>
    <w:rsid w:val="00F56ED0"/>
    <w:rsid w:val="00F57D4C"/>
    <w:rsid w:val="00F603B1"/>
    <w:rsid w:val="00F61007"/>
    <w:rsid w:val="00F6114F"/>
    <w:rsid w:val="00F6182C"/>
    <w:rsid w:val="00F61AA1"/>
    <w:rsid w:val="00F65CAB"/>
    <w:rsid w:val="00F660F5"/>
    <w:rsid w:val="00F6637B"/>
    <w:rsid w:val="00F6646B"/>
    <w:rsid w:val="00F67628"/>
    <w:rsid w:val="00F7148C"/>
    <w:rsid w:val="00F724B6"/>
    <w:rsid w:val="00F8084A"/>
    <w:rsid w:val="00F81BF3"/>
    <w:rsid w:val="00F827DD"/>
    <w:rsid w:val="00F83AA9"/>
    <w:rsid w:val="00F87A2F"/>
    <w:rsid w:val="00F906FB"/>
    <w:rsid w:val="00F91EE9"/>
    <w:rsid w:val="00F95920"/>
    <w:rsid w:val="00F95989"/>
    <w:rsid w:val="00F97DA9"/>
    <w:rsid w:val="00FA1574"/>
    <w:rsid w:val="00FA16E2"/>
    <w:rsid w:val="00FA337C"/>
    <w:rsid w:val="00FA476E"/>
    <w:rsid w:val="00FA5D09"/>
    <w:rsid w:val="00FB041B"/>
    <w:rsid w:val="00FB0B50"/>
    <w:rsid w:val="00FB15DB"/>
    <w:rsid w:val="00FB2FCB"/>
    <w:rsid w:val="00FB4AE2"/>
    <w:rsid w:val="00FB693A"/>
    <w:rsid w:val="00FB7481"/>
    <w:rsid w:val="00FC219E"/>
    <w:rsid w:val="00FC3681"/>
    <w:rsid w:val="00FC5D25"/>
    <w:rsid w:val="00FD0C9A"/>
    <w:rsid w:val="00FD10A5"/>
    <w:rsid w:val="00FD29A4"/>
    <w:rsid w:val="00FD3859"/>
    <w:rsid w:val="00FD42F1"/>
    <w:rsid w:val="00FD45EC"/>
    <w:rsid w:val="00FD4AEC"/>
    <w:rsid w:val="00FD6EEA"/>
    <w:rsid w:val="00FE1E01"/>
    <w:rsid w:val="00FE204B"/>
    <w:rsid w:val="00FE5449"/>
    <w:rsid w:val="00FE7271"/>
    <w:rsid w:val="00FE7757"/>
    <w:rsid w:val="00FF2C8B"/>
    <w:rsid w:val="00FF3FD7"/>
    <w:rsid w:val="00FF5885"/>
    <w:rsid w:val="00FF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21BF7"/>
    <w:pPr>
      <w:jc w:val="center"/>
    </w:pPr>
    <w:rPr>
      <w:rFonts w:ascii=".VnTimeH" w:hAnsi=".VnTimeH"/>
      <w:b/>
      <w:sz w:val="28"/>
      <w:szCs w:val="20"/>
    </w:rPr>
  </w:style>
  <w:style w:type="paragraph" w:styleId="BodyText">
    <w:name w:val="Body Text"/>
    <w:basedOn w:val="Normal"/>
    <w:rsid w:val="00F906FB"/>
    <w:pPr>
      <w:jc w:val="center"/>
    </w:pPr>
    <w:rPr>
      <w:rFonts w:ascii=".VnTime" w:hAnsi=".VnTime"/>
      <w:b/>
      <w:sz w:val="28"/>
      <w:szCs w:val="20"/>
    </w:rPr>
  </w:style>
  <w:style w:type="paragraph" w:customStyle="1" w:styleId="CharCharCharCharCharCharCharCharCharCharCharCharCharCharChar">
    <w:name w:val=" Char Char Char Char Char Char Char Char Char Char Char Char Char Char Char"/>
    <w:basedOn w:val="Normal"/>
    <w:semiHidden/>
    <w:rsid w:val="001A18A8"/>
    <w:pPr>
      <w:spacing w:after="160" w:line="240" w:lineRule="exact"/>
    </w:pPr>
    <w:rPr>
      <w:rFonts w:ascii="Arial" w:hAnsi="Arial"/>
      <w:sz w:val="22"/>
      <w:szCs w:val="22"/>
    </w:rPr>
  </w:style>
  <w:style w:type="paragraph" w:customStyle="1" w:styleId="CharCharCharCharCharCharCharCharChar">
    <w:name w:val=" Char Char Char Char Char Char Char Char Char"/>
    <w:basedOn w:val="Normal"/>
    <w:semiHidden/>
    <w:rsid w:val="00681F59"/>
    <w:pPr>
      <w:spacing w:after="160" w:line="240" w:lineRule="exact"/>
    </w:pPr>
    <w:rPr>
      <w:rFonts w:ascii="Arial" w:hAnsi="Arial"/>
      <w:sz w:val="22"/>
      <w:szCs w:val="22"/>
    </w:rPr>
  </w:style>
  <w:style w:type="character" w:styleId="Emphasis">
    <w:name w:val="Emphasis"/>
    <w:basedOn w:val="DefaultParagraphFont"/>
    <w:uiPriority w:val="20"/>
    <w:qFormat/>
    <w:rsid w:val="00681F59"/>
    <w:rPr>
      <w:i/>
      <w:iCs/>
    </w:rPr>
  </w:style>
  <w:style w:type="paragraph" w:styleId="Footer">
    <w:name w:val="footer"/>
    <w:basedOn w:val="Normal"/>
    <w:rsid w:val="00CA390E"/>
    <w:pPr>
      <w:tabs>
        <w:tab w:val="center" w:pos="4320"/>
        <w:tab w:val="right" w:pos="8640"/>
      </w:tabs>
    </w:pPr>
  </w:style>
  <w:style w:type="character" w:styleId="PageNumber">
    <w:name w:val="page number"/>
    <w:basedOn w:val="DefaultParagraphFont"/>
    <w:rsid w:val="00CA390E"/>
  </w:style>
  <w:style w:type="paragraph" w:customStyle="1" w:styleId="CharCharChar">
    <w:name w:val=" Char Char Char"/>
    <w:basedOn w:val="Normal"/>
    <w:rsid w:val="00493AE4"/>
    <w:pPr>
      <w:spacing w:after="160" w:line="240" w:lineRule="exact"/>
    </w:pPr>
    <w:rPr>
      <w:rFonts w:ascii="Tahoma" w:eastAsia="PMingLiU" w:hAnsi="Tahoma"/>
      <w:sz w:val="20"/>
      <w:szCs w:val="20"/>
    </w:rPr>
  </w:style>
  <w:style w:type="paragraph" w:customStyle="1" w:styleId="Char">
    <w:name w:val=" Char"/>
    <w:basedOn w:val="Normal"/>
    <w:rsid w:val="002E7436"/>
    <w:pPr>
      <w:spacing w:after="160" w:line="240" w:lineRule="exact"/>
    </w:pPr>
    <w:rPr>
      <w:rFonts w:ascii="Verdana" w:hAnsi="Verdana"/>
      <w:sz w:val="20"/>
      <w:szCs w:val="28"/>
    </w:rPr>
  </w:style>
  <w:style w:type="character" w:styleId="Strong">
    <w:name w:val="Strong"/>
    <w:basedOn w:val="DefaultParagraphFont"/>
    <w:uiPriority w:val="22"/>
    <w:qFormat/>
    <w:rsid w:val="00CF3A43"/>
    <w:rPr>
      <w:b/>
      <w:bCs/>
    </w:rPr>
  </w:style>
  <w:style w:type="paragraph" w:styleId="BalloonText">
    <w:name w:val="Balloon Text"/>
    <w:basedOn w:val="Normal"/>
    <w:semiHidden/>
    <w:rsid w:val="00382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6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5027</Words>
  <Characters>28655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 Corporation</Company>
  <LinksUpToDate>false</LinksUpToDate>
  <CharactersWithSpaces>33615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CanhTDKT</dc:creator>
  <cp:lastModifiedBy>Admin</cp:lastModifiedBy>
  <cp:revision>2</cp:revision>
  <cp:lastPrinted>2017-08-07T13:45:00Z</cp:lastPrinted>
  <dcterms:created xsi:type="dcterms:W3CDTF">2017-08-11T02:06:00Z</dcterms:created>
  <dcterms:modified xsi:type="dcterms:W3CDTF">2017-08-11T02:06:00Z</dcterms:modified>
</cp:coreProperties>
</file>