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9" w:type="dxa"/>
        <w:tblInd w:w="108" w:type="dxa"/>
        <w:tblLook w:val="01E0"/>
      </w:tblPr>
      <w:tblGrid>
        <w:gridCol w:w="3080"/>
        <w:gridCol w:w="6099"/>
      </w:tblGrid>
      <w:tr w:rsidR="006E0B69" w:rsidRPr="006E0B69">
        <w:trPr>
          <w:trHeight w:val="719"/>
        </w:trPr>
        <w:tc>
          <w:tcPr>
            <w:tcW w:w="3080" w:type="dxa"/>
          </w:tcPr>
          <w:p w:rsidR="006E0B69" w:rsidRPr="006E0B69" w:rsidRDefault="006E0B69" w:rsidP="006E0B69">
            <w:pPr>
              <w:jc w:val="center"/>
              <w:rPr>
                <w:b/>
                <w:sz w:val="26"/>
                <w:lang w:val="nl-NL"/>
              </w:rPr>
            </w:pPr>
            <w:r w:rsidRPr="006E0B69">
              <w:rPr>
                <w:b/>
                <w:sz w:val="26"/>
                <w:lang w:val="nl-NL"/>
              </w:rPr>
              <w:t>ỦY BAN NHÂN DÂN</w:t>
            </w:r>
          </w:p>
          <w:p w:rsidR="006E0B69" w:rsidRPr="006E0B69" w:rsidRDefault="006E0B69" w:rsidP="006E0B69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nl-NL"/>
              </w:rPr>
            </w:pPr>
            <w:r w:rsidRPr="006E0B69">
              <w:rPr>
                <w:b/>
                <w:noProof/>
                <w:sz w:val="26"/>
              </w:rPr>
              <w:pict>
                <v:line id="_x0000_s1050" style="position:absolute;left:0;text-align:left;z-index:251658752" from="24pt,16.6pt" to="123.2pt,16.6pt"/>
              </w:pict>
            </w:r>
            <w:r w:rsidRPr="006E0B69">
              <w:rPr>
                <w:b/>
                <w:sz w:val="26"/>
                <w:lang w:val="nl-NL"/>
              </w:rPr>
              <w:t>TỈNH QUẢNG BÌNH</w:t>
            </w:r>
          </w:p>
        </w:tc>
        <w:tc>
          <w:tcPr>
            <w:tcW w:w="6099" w:type="dxa"/>
          </w:tcPr>
          <w:p w:rsidR="006E0B69" w:rsidRPr="006E0B69" w:rsidRDefault="006E0B69" w:rsidP="006E0B69">
            <w:pPr>
              <w:jc w:val="center"/>
              <w:rPr>
                <w:b/>
                <w:sz w:val="26"/>
                <w:lang w:val="nl-NL"/>
              </w:rPr>
            </w:pPr>
            <w:r w:rsidRPr="006E0B69">
              <w:rPr>
                <w:b/>
                <w:sz w:val="26"/>
                <w:lang w:val="nl-NL"/>
              </w:rPr>
              <w:t xml:space="preserve">       CỘNG HÒA XÃ HỘI CHỦ NGHĨA VIỆT NAM</w:t>
            </w:r>
          </w:p>
          <w:p w:rsidR="006E0B69" w:rsidRPr="006E0B69" w:rsidRDefault="006E0B69" w:rsidP="006E0B6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6E0B69">
              <w:rPr>
                <w:b/>
                <w:noProof/>
                <w:lang w:val="nl-NL"/>
              </w:rPr>
              <w:pict>
                <v:line id="_x0000_s1049" style="position:absolute;left:0;text-align:left;z-index:251657728" from="82.7pt,18.5pt" to="243.5pt,18.5pt"/>
              </w:pict>
            </w:r>
            <w:r w:rsidRPr="006E0B69">
              <w:rPr>
                <w:b/>
                <w:lang w:val="nl-NL"/>
              </w:rPr>
              <w:t xml:space="preserve">         </w:t>
            </w:r>
            <w:r w:rsidRPr="006E0B69">
              <w:rPr>
                <w:b/>
                <w:sz w:val="28"/>
                <w:szCs w:val="28"/>
                <w:lang w:val="nl-NL"/>
              </w:rPr>
              <w:t>Độc lập - Tự do - Hạnh phúc</w:t>
            </w:r>
          </w:p>
        </w:tc>
      </w:tr>
      <w:tr w:rsidR="006E0B69" w:rsidRPr="006E0B69">
        <w:trPr>
          <w:trHeight w:val="520"/>
        </w:trPr>
        <w:tc>
          <w:tcPr>
            <w:tcW w:w="3080" w:type="dxa"/>
            <w:vAlign w:val="center"/>
          </w:tcPr>
          <w:p w:rsidR="006E0B69" w:rsidRPr="006E0B69" w:rsidRDefault="006E0B69" w:rsidP="006E0B69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6E0B69">
              <w:rPr>
                <w:sz w:val="28"/>
                <w:szCs w:val="28"/>
                <w:lang w:val="nl-NL"/>
              </w:rPr>
              <w:t xml:space="preserve">Số:  </w:t>
            </w:r>
            <w:r w:rsidR="001949B6">
              <w:rPr>
                <w:sz w:val="28"/>
                <w:szCs w:val="28"/>
                <w:lang w:val="nl-NL"/>
              </w:rPr>
              <w:t>2789</w:t>
            </w:r>
            <w:r w:rsidRPr="006E0B69">
              <w:rPr>
                <w:sz w:val="28"/>
                <w:szCs w:val="28"/>
                <w:lang w:val="nl-NL"/>
              </w:rPr>
              <w:t xml:space="preserve"> /QĐ-UBND</w:t>
            </w:r>
          </w:p>
        </w:tc>
        <w:tc>
          <w:tcPr>
            <w:tcW w:w="6099" w:type="dxa"/>
            <w:vAlign w:val="center"/>
          </w:tcPr>
          <w:p w:rsidR="006E0B69" w:rsidRPr="006E0B69" w:rsidRDefault="006E0B69" w:rsidP="006E0B69">
            <w:pPr>
              <w:jc w:val="right"/>
              <w:rPr>
                <w:b/>
                <w:sz w:val="28"/>
                <w:szCs w:val="28"/>
                <w:lang w:val="nl-NL"/>
              </w:rPr>
            </w:pPr>
            <w:r w:rsidRPr="006E0B69">
              <w:rPr>
                <w:i/>
                <w:sz w:val="28"/>
                <w:szCs w:val="28"/>
                <w:lang w:val="nl-NL"/>
              </w:rPr>
              <w:t xml:space="preserve">Quảng Bình, ngày  </w:t>
            </w:r>
            <w:r w:rsidR="001949B6">
              <w:rPr>
                <w:i/>
                <w:sz w:val="28"/>
                <w:szCs w:val="28"/>
                <w:lang w:val="nl-NL"/>
              </w:rPr>
              <w:t>04</w:t>
            </w:r>
            <w:r w:rsidRPr="006E0B69">
              <w:rPr>
                <w:i/>
                <w:sz w:val="28"/>
                <w:szCs w:val="28"/>
                <w:lang w:val="nl-NL"/>
              </w:rPr>
              <w:t xml:space="preserve"> tháng </w:t>
            </w:r>
            <w:r w:rsidR="001949B6">
              <w:rPr>
                <w:i/>
                <w:sz w:val="28"/>
                <w:szCs w:val="28"/>
                <w:lang w:val="nl-NL"/>
              </w:rPr>
              <w:t xml:space="preserve">8 </w:t>
            </w:r>
            <w:r w:rsidRPr="006E0B69">
              <w:rPr>
                <w:i/>
                <w:sz w:val="28"/>
                <w:szCs w:val="28"/>
                <w:lang w:val="nl-NL"/>
              </w:rPr>
              <w:t>năm 2017</w:t>
            </w:r>
          </w:p>
        </w:tc>
      </w:tr>
    </w:tbl>
    <w:p w:rsidR="00F45A64" w:rsidRPr="003924D1" w:rsidRDefault="00F45A64" w:rsidP="00F45A64">
      <w:pPr>
        <w:jc w:val="center"/>
        <w:rPr>
          <w:rFonts w:ascii=".VnTimeH" w:hAnsi=".VnTimeH"/>
          <w:b/>
          <w:sz w:val="28"/>
          <w:szCs w:val="28"/>
          <w:lang w:val="pt-BR"/>
        </w:rPr>
      </w:pPr>
    </w:p>
    <w:p w:rsidR="00F45A64" w:rsidRPr="003924D1" w:rsidRDefault="00F45A64" w:rsidP="00F45A64">
      <w:pPr>
        <w:jc w:val="center"/>
        <w:rPr>
          <w:b/>
          <w:sz w:val="28"/>
          <w:szCs w:val="28"/>
          <w:lang w:val="pt-BR"/>
        </w:rPr>
      </w:pPr>
      <w:r w:rsidRPr="003924D1">
        <w:rPr>
          <w:b/>
          <w:sz w:val="28"/>
          <w:szCs w:val="28"/>
          <w:lang w:val="pt-BR"/>
        </w:rPr>
        <w:t xml:space="preserve">QUYẾT </w:t>
      </w:r>
      <w:r w:rsidRPr="003924D1">
        <w:rPr>
          <w:rFonts w:hint="eastAsia"/>
          <w:b/>
          <w:sz w:val="28"/>
          <w:szCs w:val="28"/>
          <w:lang w:val="pt-BR"/>
        </w:rPr>
        <w:t>Đ</w:t>
      </w:r>
      <w:r w:rsidRPr="003924D1">
        <w:rPr>
          <w:b/>
          <w:sz w:val="28"/>
          <w:szCs w:val="28"/>
          <w:lang w:val="pt-BR"/>
        </w:rPr>
        <w:t>ỊNH</w:t>
      </w:r>
    </w:p>
    <w:p w:rsidR="00F45A64" w:rsidRPr="003924D1" w:rsidRDefault="006E0B69" w:rsidP="00F45A64">
      <w:pPr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Về việc phê duyệt </w:t>
      </w:r>
      <w:r w:rsidR="00F45A64" w:rsidRPr="003924D1">
        <w:rPr>
          <w:b/>
          <w:bCs/>
          <w:sz w:val="28"/>
          <w:szCs w:val="28"/>
          <w:lang w:val="pt-BR"/>
        </w:rPr>
        <w:t xml:space="preserve">bổ sung khu vực không đấu giá quyền khai thác </w:t>
      </w:r>
    </w:p>
    <w:p w:rsidR="00F45A64" w:rsidRPr="003924D1" w:rsidRDefault="00F45A64" w:rsidP="00F45A64">
      <w:pPr>
        <w:jc w:val="center"/>
        <w:rPr>
          <w:b/>
          <w:bCs/>
          <w:sz w:val="28"/>
          <w:szCs w:val="28"/>
          <w:lang w:val="pt-BR"/>
        </w:rPr>
      </w:pPr>
      <w:r w:rsidRPr="003924D1">
        <w:rPr>
          <w:b/>
          <w:bCs/>
          <w:sz w:val="28"/>
          <w:szCs w:val="28"/>
          <w:lang w:val="pt-BR"/>
        </w:rPr>
        <w:t>khoáng sản</w:t>
      </w:r>
      <w:r w:rsidR="0039098F">
        <w:rPr>
          <w:b/>
          <w:bCs/>
          <w:sz w:val="28"/>
          <w:szCs w:val="28"/>
          <w:lang w:val="pt-BR"/>
        </w:rPr>
        <w:t xml:space="preserve"> trên địa bàn tỉnh Quảng Bình</w:t>
      </w:r>
    </w:p>
    <w:p w:rsidR="00F45A64" w:rsidRPr="003924D1" w:rsidRDefault="00F45A64" w:rsidP="00F45A64">
      <w:pPr>
        <w:jc w:val="center"/>
        <w:rPr>
          <w:b/>
          <w:bCs/>
          <w:lang w:val="pt-BR"/>
        </w:rPr>
      </w:pPr>
      <w:r w:rsidRPr="003924D1">
        <w:rPr>
          <w:noProof/>
        </w:rPr>
        <w:pict>
          <v:line id="_x0000_s1041" style="position:absolute;left:0;text-align:left;z-index:251656704" from="175.45pt,3.4pt" to="274.65pt,3.4pt"/>
        </w:pict>
      </w:r>
    </w:p>
    <w:p w:rsidR="00F45A64" w:rsidRPr="003924D1" w:rsidRDefault="00F45A64" w:rsidP="00A74BDF">
      <w:pPr>
        <w:spacing w:before="200" w:after="360"/>
        <w:jc w:val="center"/>
        <w:rPr>
          <w:b/>
          <w:sz w:val="28"/>
          <w:szCs w:val="28"/>
          <w:lang w:val="pt-BR"/>
        </w:rPr>
      </w:pPr>
      <w:r w:rsidRPr="003924D1">
        <w:rPr>
          <w:b/>
          <w:sz w:val="28"/>
          <w:szCs w:val="28"/>
          <w:lang w:val="pt-BR"/>
        </w:rPr>
        <w:t>UỶ BAN NHÂN DÂN TỈNH QUẢNG BÌNH</w:t>
      </w:r>
    </w:p>
    <w:p w:rsidR="006E0B69" w:rsidRPr="007100D1" w:rsidRDefault="00F45A64" w:rsidP="006E0B69">
      <w:pPr>
        <w:spacing w:before="120"/>
        <w:rPr>
          <w:spacing w:val="-1"/>
          <w:sz w:val="28"/>
          <w:szCs w:val="28"/>
        </w:rPr>
      </w:pPr>
      <w:r w:rsidRPr="003924D1">
        <w:rPr>
          <w:rFonts w:ascii=".VnTimeH" w:hAnsi=".VnTimeH"/>
          <w:b/>
          <w:lang w:val="pt-BR"/>
        </w:rPr>
        <w:t xml:space="preserve"> </w:t>
      </w:r>
      <w:r w:rsidRPr="003924D1">
        <w:rPr>
          <w:b/>
          <w:lang w:val="pt-BR"/>
        </w:rPr>
        <w:tab/>
      </w:r>
      <w:r w:rsidR="006E0B69" w:rsidRPr="007100D1">
        <w:rPr>
          <w:spacing w:val="-1"/>
          <w:sz w:val="28"/>
          <w:szCs w:val="28"/>
        </w:rPr>
        <w:t xml:space="preserve">Căn cứ Luật Tổ chức </w:t>
      </w:r>
      <w:r w:rsidR="006E0B69">
        <w:rPr>
          <w:spacing w:val="-1"/>
          <w:sz w:val="28"/>
          <w:szCs w:val="28"/>
        </w:rPr>
        <w:t>c</w:t>
      </w:r>
      <w:r w:rsidR="006E0B69" w:rsidRPr="007100D1">
        <w:rPr>
          <w:spacing w:val="-1"/>
          <w:sz w:val="28"/>
          <w:szCs w:val="28"/>
        </w:rPr>
        <w:t xml:space="preserve">hính quyền địa phương ngày </w:t>
      </w:r>
      <w:r w:rsidR="006E0B69">
        <w:rPr>
          <w:spacing w:val="-1"/>
          <w:sz w:val="28"/>
          <w:szCs w:val="28"/>
        </w:rPr>
        <w:t>19</w:t>
      </w:r>
      <w:r w:rsidR="006E0B69" w:rsidRPr="007100D1">
        <w:rPr>
          <w:spacing w:val="-1"/>
          <w:sz w:val="28"/>
          <w:szCs w:val="28"/>
        </w:rPr>
        <w:t xml:space="preserve"> tháng </w:t>
      </w:r>
      <w:r w:rsidR="006E0B69">
        <w:rPr>
          <w:spacing w:val="-1"/>
          <w:sz w:val="28"/>
          <w:szCs w:val="28"/>
        </w:rPr>
        <w:t>6</w:t>
      </w:r>
      <w:r w:rsidR="006E0B69" w:rsidRPr="007100D1">
        <w:rPr>
          <w:spacing w:val="-1"/>
          <w:sz w:val="28"/>
          <w:szCs w:val="28"/>
        </w:rPr>
        <w:t xml:space="preserve"> năm 201</w:t>
      </w:r>
      <w:r w:rsidR="006E0B69">
        <w:rPr>
          <w:spacing w:val="-1"/>
          <w:sz w:val="28"/>
          <w:szCs w:val="28"/>
        </w:rPr>
        <w:t>5</w:t>
      </w:r>
      <w:r w:rsidR="006E0B69" w:rsidRPr="007100D1">
        <w:rPr>
          <w:spacing w:val="-1"/>
          <w:sz w:val="28"/>
          <w:szCs w:val="28"/>
        </w:rPr>
        <w:t>;</w:t>
      </w:r>
    </w:p>
    <w:p w:rsidR="006E0B69" w:rsidRPr="00DC1083" w:rsidRDefault="006E0B69" w:rsidP="00A74BDF">
      <w:pPr>
        <w:spacing w:before="120"/>
        <w:rPr>
          <w:sz w:val="28"/>
          <w:szCs w:val="28"/>
        </w:rPr>
      </w:pPr>
      <w:r w:rsidRPr="00DC1083">
        <w:rPr>
          <w:sz w:val="28"/>
          <w:szCs w:val="28"/>
        </w:rPr>
        <w:tab/>
        <w:t>Căn cứ Luật Khoáng sản ngày 17 tháng 11 năm 2010;</w:t>
      </w:r>
    </w:p>
    <w:p w:rsidR="006E0B69" w:rsidRDefault="006E0B69" w:rsidP="00A74BDF">
      <w:pPr>
        <w:pStyle w:val="BodyTextIndent3"/>
        <w:spacing w:before="120"/>
        <w:rPr>
          <w:rFonts w:ascii="Times New Roman" w:hAnsi="Times New Roman"/>
          <w:i w:val="0"/>
          <w:sz w:val="28"/>
          <w:szCs w:val="28"/>
        </w:rPr>
      </w:pPr>
      <w:r w:rsidRPr="00DC1083">
        <w:rPr>
          <w:rFonts w:ascii="Times New Roman" w:hAnsi="Times New Roman"/>
          <w:i w:val="0"/>
          <w:sz w:val="28"/>
          <w:szCs w:val="28"/>
        </w:rPr>
        <w:t>Căn cứ Nghị định số 158/2016/NĐ-CP ngày 29 tháng 11 năm 2016 của Chính phủ quy định chi tiết thi hành một số điều của Luật Khoáng sản;</w:t>
      </w:r>
    </w:p>
    <w:p w:rsidR="00F45A64" w:rsidRPr="006E0B69" w:rsidRDefault="00F45A64" w:rsidP="00A74BDF">
      <w:pPr>
        <w:pStyle w:val="BodyTextIndent3"/>
        <w:spacing w:before="120"/>
        <w:rPr>
          <w:rFonts w:ascii="Times New Roman" w:hAnsi="Times New Roman"/>
          <w:i w:val="0"/>
          <w:sz w:val="28"/>
          <w:szCs w:val="28"/>
        </w:rPr>
      </w:pPr>
      <w:r w:rsidRPr="006E0B69">
        <w:rPr>
          <w:rFonts w:ascii="Times New Roman" w:hAnsi="Times New Roman"/>
          <w:i w:val="0"/>
          <w:sz w:val="28"/>
          <w:szCs w:val="28"/>
          <w:lang w:val="nl-NL"/>
        </w:rPr>
        <w:t>C</w:t>
      </w:r>
      <w:r w:rsidRPr="006E0B69">
        <w:rPr>
          <w:rFonts w:ascii="Times New Roman" w:hAnsi="Times New Roman" w:hint="eastAsia"/>
          <w:i w:val="0"/>
          <w:sz w:val="28"/>
          <w:szCs w:val="28"/>
          <w:lang w:val="nl-NL"/>
        </w:rPr>
        <w:t>ă</w:t>
      </w:r>
      <w:r w:rsidR="00185D35" w:rsidRPr="006E0B69">
        <w:rPr>
          <w:rFonts w:ascii="Times New Roman" w:hAnsi="Times New Roman"/>
          <w:i w:val="0"/>
          <w:sz w:val="28"/>
          <w:szCs w:val="28"/>
          <w:lang w:val="nl-NL"/>
        </w:rPr>
        <w:t>n cứ Quyết định số</w:t>
      </w:r>
      <w:r w:rsidR="00DE69A7">
        <w:rPr>
          <w:rFonts w:ascii="Times New Roman" w:hAnsi="Times New Roman"/>
          <w:i w:val="0"/>
          <w:sz w:val="28"/>
          <w:szCs w:val="28"/>
          <w:lang w:val="nl-NL"/>
        </w:rPr>
        <w:t xml:space="preserve"> </w:t>
      </w:r>
      <w:r w:rsidR="00AF0D6D">
        <w:rPr>
          <w:rFonts w:ascii="Times New Roman" w:hAnsi="Times New Roman"/>
          <w:i w:val="0"/>
          <w:sz w:val="28"/>
          <w:szCs w:val="28"/>
          <w:lang w:val="nl-NL"/>
        </w:rPr>
        <w:t>28</w:t>
      </w:r>
      <w:r w:rsidR="00471841" w:rsidRPr="006E0B69">
        <w:rPr>
          <w:rFonts w:ascii="Times New Roman" w:hAnsi="Times New Roman"/>
          <w:i w:val="0"/>
          <w:sz w:val="28"/>
          <w:szCs w:val="28"/>
          <w:lang w:val="pt-BR"/>
        </w:rPr>
        <w:t>/201</w:t>
      </w:r>
      <w:r w:rsidR="00B73502" w:rsidRPr="006E0B69">
        <w:rPr>
          <w:rFonts w:ascii="Times New Roman" w:hAnsi="Times New Roman"/>
          <w:i w:val="0"/>
          <w:sz w:val="28"/>
          <w:szCs w:val="28"/>
          <w:lang w:val="pt-BR"/>
        </w:rPr>
        <w:t>7</w:t>
      </w:r>
      <w:r w:rsidR="00AF0D6D">
        <w:rPr>
          <w:rFonts w:ascii="Times New Roman" w:hAnsi="Times New Roman"/>
          <w:i w:val="0"/>
          <w:sz w:val="28"/>
          <w:szCs w:val="28"/>
          <w:lang w:val="pt-BR"/>
        </w:rPr>
        <w:t>/QĐ-UBND ngày 3</w:t>
      </w:r>
      <w:r w:rsidR="00B73502" w:rsidRPr="006E0B69">
        <w:rPr>
          <w:rFonts w:ascii="Times New Roman" w:hAnsi="Times New Roman"/>
          <w:i w:val="0"/>
          <w:sz w:val="28"/>
          <w:szCs w:val="28"/>
          <w:lang w:val="pt-BR"/>
        </w:rPr>
        <w:t>/8/2017</w:t>
      </w:r>
      <w:r w:rsidR="00471841" w:rsidRPr="006E0B69">
        <w:rPr>
          <w:rFonts w:ascii="Times New Roman" w:hAnsi="Times New Roman"/>
          <w:i w:val="0"/>
          <w:sz w:val="28"/>
          <w:szCs w:val="28"/>
          <w:lang w:val="pt-BR"/>
        </w:rPr>
        <w:t xml:space="preserve"> của UBND tỉnh </w:t>
      </w:r>
      <w:r w:rsidR="00471841" w:rsidRPr="006E0B69">
        <w:rPr>
          <w:rFonts w:ascii="Times New Roman" w:hAnsi="Times New Roman"/>
          <w:bCs/>
          <w:i w:val="0"/>
          <w:sz w:val="28"/>
          <w:szCs w:val="28"/>
          <w:lang w:val="pt-BR"/>
        </w:rPr>
        <w:t>về việc</w:t>
      </w:r>
      <w:r w:rsidR="00471841" w:rsidRPr="006E0B69">
        <w:rPr>
          <w:rFonts w:ascii="Times New Roman" w:hAnsi="Times New Roman"/>
          <w:i w:val="0"/>
          <w:sz w:val="28"/>
          <w:szCs w:val="28"/>
          <w:lang w:val="pt-BR"/>
        </w:rPr>
        <w:t xml:space="preserve"> </w:t>
      </w:r>
      <w:r w:rsidR="00B73502" w:rsidRPr="006E0B69">
        <w:rPr>
          <w:rFonts w:ascii="Times New Roman" w:hAnsi="Times New Roman"/>
          <w:i w:val="0"/>
          <w:sz w:val="28"/>
          <w:szCs w:val="28"/>
          <w:lang w:val="pt-BR"/>
        </w:rPr>
        <w:t>bổ sung</w:t>
      </w:r>
      <w:r w:rsidR="00471841" w:rsidRPr="006E0B69">
        <w:rPr>
          <w:rFonts w:ascii="Times New Roman" w:hAnsi="Times New Roman"/>
          <w:i w:val="0"/>
          <w:sz w:val="28"/>
          <w:szCs w:val="28"/>
          <w:lang w:val="pt-BR"/>
        </w:rPr>
        <w:t xml:space="preserve"> </w:t>
      </w:r>
      <w:r w:rsidR="006E0B69">
        <w:rPr>
          <w:rFonts w:ascii="Times New Roman" w:hAnsi="Times New Roman"/>
          <w:i w:val="0"/>
          <w:sz w:val="28"/>
          <w:szCs w:val="28"/>
          <w:lang w:val="pt-BR"/>
        </w:rPr>
        <w:t>Q</w:t>
      </w:r>
      <w:r w:rsidR="00471841" w:rsidRPr="006E0B69">
        <w:rPr>
          <w:rFonts w:ascii="Times New Roman" w:hAnsi="Times New Roman"/>
          <w:i w:val="0"/>
          <w:sz w:val="28"/>
          <w:szCs w:val="28"/>
          <w:lang w:val="pt-BR"/>
        </w:rPr>
        <w:t>uy hoạch thăm dò, khai thác, sử dụng khoáng sản tỉnh Quảng Bình giai đoạn 2016-2020, tầm nhìn đến năm 2025</w:t>
      </w:r>
      <w:r w:rsidRPr="006E0B69">
        <w:rPr>
          <w:rFonts w:ascii="Times New Roman" w:hAnsi="Times New Roman"/>
          <w:i w:val="0"/>
          <w:sz w:val="28"/>
          <w:szCs w:val="28"/>
          <w:lang w:val="pt-BR"/>
        </w:rPr>
        <w:t>;</w:t>
      </w:r>
    </w:p>
    <w:p w:rsidR="00F45A64" w:rsidRDefault="00F45A64" w:rsidP="00A74BDF">
      <w:pPr>
        <w:pStyle w:val="BodyTextIndent3"/>
        <w:spacing w:before="120"/>
        <w:rPr>
          <w:rFonts w:ascii="Times New Roman" w:hAnsi="Times New Roman"/>
          <w:i w:val="0"/>
          <w:sz w:val="28"/>
          <w:szCs w:val="28"/>
          <w:lang w:val="pt-BR"/>
        </w:rPr>
      </w:pPr>
      <w:r w:rsidRPr="003924D1">
        <w:rPr>
          <w:rFonts w:ascii="Times New Roman" w:hAnsi="Times New Roman"/>
          <w:i w:val="0"/>
          <w:sz w:val="28"/>
          <w:szCs w:val="28"/>
          <w:lang w:val="pt-BR"/>
        </w:rPr>
        <w:t>Theo đề nghị của Giám đốc Sở Tài</w:t>
      </w:r>
      <w:r w:rsidR="00185D35" w:rsidRPr="003924D1">
        <w:rPr>
          <w:rFonts w:ascii="Times New Roman" w:hAnsi="Times New Roman"/>
          <w:i w:val="0"/>
          <w:sz w:val="28"/>
          <w:szCs w:val="28"/>
          <w:lang w:val="pt-BR"/>
        </w:rPr>
        <w:t xml:space="preserve"> nguyên và Môi trường tại Tờ trình</w:t>
      </w:r>
      <w:r w:rsidRPr="003924D1">
        <w:rPr>
          <w:rFonts w:ascii="Times New Roman" w:hAnsi="Times New Roman"/>
          <w:i w:val="0"/>
          <w:sz w:val="28"/>
          <w:szCs w:val="28"/>
          <w:lang w:val="pt-BR"/>
        </w:rPr>
        <w:t xml:space="preserve"> số </w:t>
      </w:r>
      <w:r w:rsidR="006E0B69">
        <w:rPr>
          <w:rFonts w:ascii="Times New Roman" w:hAnsi="Times New Roman"/>
          <w:i w:val="0"/>
          <w:sz w:val="28"/>
          <w:szCs w:val="28"/>
          <w:lang w:val="pt-BR"/>
        </w:rPr>
        <w:t>404</w:t>
      </w:r>
      <w:r w:rsidRPr="003924D1">
        <w:rPr>
          <w:rFonts w:ascii="Times New Roman" w:hAnsi="Times New Roman"/>
          <w:i w:val="0"/>
          <w:sz w:val="28"/>
          <w:szCs w:val="28"/>
          <w:lang w:val="pt-BR"/>
        </w:rPr>
        <w:t>/</w:t>
      </w:r>
      <w:r w:rsidR="00185D35" w:rsidRPr="003924D1">
        <w:rPr>
          <w:rFonts w:ascii="Times New Roman" w:hAnsi="Times New Roman"/>
          <w:i w:val="0"/>
          <w:sz w:val="28"/>
          <w:szCs w:val="28"/>
          <w:lang w:val="pt-BR"/>
        </w:rPr>
        <w:t>TTr-</w:t>
      </w:r>
      <w:r w:rsidR="004516EF">
        <w:rPr>
          <w:rFonts w:ascii="Times New Roman" w:hAnsi="Times New Roman"/>
          <w:i w:val="0"/>
          <w:sz w:val="28"/>
          <w:szCs w:val="28"/>
          <w:lang w:val="pt-BR"/>
        </w:rPr>
        <w:t>S</w:t>
      </w:r>
      <w:r w:rsidR="006E0B69">
        <w:rPr>
          <w:rFonts w:ascii="Times New Roman" w:hAnsi="Times New Roman"/>
          <w:i w:val="0"/>
          <w:sz w:val="28"/>
          <w:szCs w:val="28"/>
          <w:lang w:val="pt-BR"/>
        </w:rPr>
        <w:t>TNMT ngày 03 tháng 8</w:t>
      </w:r>
      <w:r w:rsidRPr="003924D1">
        <w:rPr>
          <w:rFonts w:ascii="Times New Roman" w:hAnsi="Times New Roman"/>
          <w:i w:val="0"/>
          <w:sz w:val="28"/>
          <w:szCs w:val="28"/>
          <w:lang w:val="pt-BR"/>
        </w:rPr>
        <w:t xml:space="preserve"> n</w:t>
      </w:r>
      <w:r w:rsidRPr="003924D1">
        <w:rPr>
          <w:rFonts w:ascii="Times New Roman" w:hAnsi="Times New Roman" w:hint="eastAsia"/>
          <w:i w:val="0"/>
          <w:sz w:val="28"/>
          <w:szCs w:val="28"/>
          <w:lang w:val="pt-BR"/>
        </w:rPr>
        <w:t>ă</w:t>
      </w:r>
      <w:r w:rsidR="00185D35" w:rsidRPr="003924D1">
        <w:rPr>
          <w:rFonts w:ascii="Times New Roman" w:hAnsi="Times New Roman"/>
          <w:i w:val="0"/>
          <w:sz w:val="28"/>
          <w:szCs w:val="28"/>
          <w:lang w:val="pt-BR"/>
        </w:rPr>
        <w:t>m 201</w:t>
      </w:r>
      <w:r w:rsidR="00E932A4">
        <w:rPr>
          <w:rFonts w:ascii="Times New Roman" w:hAnsi="Times New Roman"/>
          <w:i w:val="0"/>
          <w:sz w:val="28"/>
          <w:szCs w:val="28"/>
          <w:lang w:val="pt-BR"/>
        </w:rPr>
        <w:t>7</w:t>
      </w:r>
      <w:r w:rsidR="00D5713F">
        <w:rPr>
          <w:rFonts w:ascii="Times New Roman" w:hAnsi="Times New Roman"/>
          <w:i w:val="0"/>
          <w:sz w:val="28"/>
          <w:szCs w:val="28"/>
          <w:lang w:val="pt-BR"/>
        </w:rPr>
        <w:t>,</w:t>
      </w:r>
    </w:p>
    <w:p w:rsidR="005A32B4" w:rsidRPr="00500993" w:rsidRDefault="005A32B4" w:rsidP="0095569E">
      <w:pPr>
        <w:pStyle w:val="BodyTextIndent3"/>
        <w:spacing w:before="40" w:after="40"/>
        <w:rPr>
          <w:rFonts w:ascii="Times New Roman" w:hAnsi="Times New Roman"/>
          <w:i w:val="0"/>
          <w:sz w:val="8"/>
          <w:szCs w:val="28"/>
          <w:lang w:val="pt-BR"/>
        </w:rPr>
      </w:pPr>
    </w:p>
    <w:p w:rsidR="00F45A64" w:rsidRDefault="00F45A64" w:rsidP="00A43F18">
      <w:pPr>
        <w:spacing w:before="160" w:after="160"/>
        <w:jc w:val="center"/>
        <w:rPr>
          <w:rFonts w:ascii=".VnTimeH" w:hAnsi=".VnTimeH"/>
          <w:b/>
          <w:sz w:val="28"/>
          <w:szCs w:val="28"/>
          <w:lang w:val="pt-BR"/>
        </w:rPr>
      </w:pPr>
      <w:r w:rsidRPr="003924D1">
        <w:rPr>
          <w:rFonts w:ascii=".VnTimeH" w:hAnsi=".VnTimeH"/>
          <w:b/>
          <w:sz w:val="28"/>
          <w:szCs w:val="28"/>
          <w:lang w:val="pt-BR"/>
        </w:rPr>
        <w:t>quyÕt ®Þnh:</w:t>
      </w:r>
    </w:p>
    <w:p w:rsidR="005A32B4" w:rsidRPr="005A32B4" w:rsidRDefault="005A32B4" w:rsidP="00A43F18">
      <w:pPr>
        <w:spacing w:before="160" w:after="160"/>
        <w:jc w:val="center"/>
        <w:rPr>
          <w:rFonts w:ascii=".VnTimeH" w:hAnsi=".VnTimeH"/>
          <w:b/>
          <w:sz w:val="2"/>
          <w:szCs w:val="28"/>
          <w:lang w:val="pt-BR"/>
        </w:rPr>
      </w:pPr>
    </w:p>
    <w:p w:rsidR="00E26F10" w:rsidRDefault="00F45A64" w:rsidP="00A74BDF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28"/>
          <w:szCs w:val="28"/>
          <w:lang w:val="pt-BR"/>
        </w:rPr>
      </w:pPr>
      <w:r w:rsidRPr="00E26F10">
        <w:rPr>
          <w:b/>
          <w:sz w:val="28"/>
          <w:szCs w:val="28"/>
          <w:lang w:val="pt-BR"/>
        </w:rPr>
        <w:t>Điều 1.</w:t>
      </w:r>
      <w:r w:rsidRPr="00E26F10">
        <w:rPr>
          <w:sz w:val="28"/>
          <w:szCs w:val="28"/>
          <w:lang w:val="pt-BR"/>
        </w:rPr>
        <w:t xml:space="preserve"> </w:t>
      </w:r>
      <w:r w:rsidR="00A74BDF">
        <w:rPr>
          <w:sz w:val="28"/>
          <w:szCs w:val="28"/>
          <w:lang w:val="pt-BR"/>
        </w:rPr>
        <w:t>Phê duyệt b</w:t>
      </w:r>
      <w:r w:rsidRPr="00E26F10">
        <w:rPr>
          <w:sz w:val="28"/>
          <w:szCs w:val="28"/>
          <w:lang w:val="pt-BR"/>
        </w:rPr>
        <w:t xml:space="preserve">ổ sung khu vực không đấu giá quyền khai thác khoáng sản tỉnh Quảng Bình </w:t>
      </w:r>
      <w:r w:rsidR="00E26F10" w:rsidRPr="00E26F10">
        <w:rPr>
          <w:spacing w:val="-8"/>
          <w:sz w:val="28"/>
          <w:szCs w:val="28"/>
          <w:lang w:val="pt-BR"/>
        </w:rPr>
        <w:t>đối với</w:t>
      </w:r>
      <w:r w:rsidR="00A74BDF">
        <w:rPr>
          <w:bCs/>
          <w:sz w:val="28"/>
          <w:szCs w:val="28"/>
          <w:lang w:val="pt-BR"/>
        </w:rPr>
        <w:t xml:space="preserve"> khu vực mỏ cát, sỏi </w:t>
      </w:r>
      <w:r w:rsidR="00E26F10" w:rsidRPr="00E26F10">
        <w:rPr>
          <w:bCs/>
          <w:sz w:val="28"/>
          <w:szCs w:val="28"/>
          <w:lang w:val="pt-BR"/>
        </w:rPr>
        <w:t>làm vật liệu xây dựng thông thường tại x</w:t>
      </w:r>
      <w:r w:rsidR="00A74BDF">
        <w:rPr>
          <w:bCs/>
          <w:sz w:val="28"/>
          <w:szCs w:val="28"/>
          <w:lang w:val="pt-BR"/>
        </w:rPr>
        <w:t>ã Trường Xuân, huyện Quảng Ninh với</w:t>
      </w:r>
      <w:r w:rsidR="00E26F10" w:rsidRPr="00E26F10">
        <w:rPr>
          <w:bCs/>
          <w:sz w:val="28"/>
          <w:szCs w:val="28"/>
          <w:lang w:val="pt-BR"/>
        </w:rPr>
        <w:t xml:space="preserve"> diện tích 4,5</w:t>
      </w:r>
      <w:r w:rsidR="00A74BDF">
        <w:rPr>
          <w:bCs/>
          <w:sz w:val="28"/>
          <w:szCs w:val="28"/>
          <w:lang w:val="pt-BR"/>
        </w:rPr>
        <w:t xml:space="preserve"> </w:t>
      </w:r>
      <w:r w:rsidR="00E26F10" w:rsidRPr="00E26F10">
        <w:rPr>
          <w:bCs/>
          <w:sz w:val="28"/>
          <w:szCs w:val="28"/>
          <w:lang w:val="pt-BR"/>
        </w:rPr>
        <w:t>ha</w:t>
      </w:r>
      <w:r w:rsidR="00C32229">
        <w:rPr>
          <w:bCs/>
          <w:sz w:val="28"/>
          <w:szCs w:val="28"/>
          <w:lang w:val="pt-BR"/>
        </w:rPr>
        <w:t>, cụ thể</w:t>
      </w:r>
      <w:r w:rsidR="00A74BDF">
        <w:rPr>
          <w:bCs/>
          <w:sz w:val="28"/>
          <w:szCs w:val="28"/>
          <w:lang w:val="pt-BR"/>
        </w:rPr>
        <w:t>:</w:t>
      </w:r>
    </w:p>
    <w:p w:rsidR="00A74BDF" w:rsidRPr="00A74BDF" w:rsidRDefault="00A74BDF" w:rsidP="00A74BDF">
      <w:pPr>
        <w:autoSpaceDE w:val="0"/>
        <w:autoSpaceDN w:val="0"/>
        <w:adjustRightInd w:val="0"/>
        <w:spacing w:before="120"/>
        <w:ind w:firstLine="720"/>
        <w:jc w:val="both"/>
        <w:rPr>
          <w:bCs/>
          <w:sz w:val="14"/>
          <w:szCs w:val="14"/>
          <w:lang w:val="pt-BR"/>
        </w:rPr>
      </w:pPr>
    </w:p>
    <w:tbl>
      <w:tblPr>
        <w:tblW w:w="9173" w:type="dxa"/>
        <w:jc w:val="center"/>
        <w:tblInd w:w="-607" w:type="dxa"/>
        <w:tblLook w:val="0000"/>
      </w:tblPr>
      <w:tblGrid>
        <w:gridCol w:w="1364"/>
        <w:gridCol w:w="1499"/>
        <w:gridCol w:w="723"/>
        <w:gridCol w:w="737"/>
        <w:gridCol w:w="763"/>
        <w:gridCol w:w="1567"/>
        <w:gridCol w:w="1440"/>
        <w:gridCol w:w="1080"/>
      </w:tblGrid>
      <w:tr w:rsidR="00AD5AE6" w:rsidRPr="00055236">
        <w:trPr>
          <w:trHeight w:val="558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Loại khoáng sản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Khu vực khoáng sản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Diện tích (ha)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Loại đất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Điểm góc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Tọa độ VN-2000, múi 3</w:t>
            </w:r>
            <w:r w:rsidRPr="00670C23">
              <w:rPr>
                <w:b/>
                <w:vertAlign w:val="superscript"/>
                <w:lang w:val="nl-NL"/>
              </w:rPr>
              <w:t>0</w:t>
            </w:r>
            <w:r w:rsidRPr="00670C23">
              <w:rPr>
                <w:b/>
                <w:lang w:val="nl-NL"/>
              </w:rPr>
              <w:t>, kinh tuyến 106</w:t>
            </w:r>
            <w:r w:rsidRPr="00670C23">
              <w:rPr>
                <w:b/>
                <w:vertAlign w:val="superscript"/>
                <w:lang w:val="nl-NL"/>
              </w:rPr>
              <w:t>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Tài nguyên dự báo (triệu m</w:t>
            </w:r>
            <w:r w:rsidRPr="00670C23">
              <w:rPr>
                <w:b/>
                <w:vertAlign w:val="superscript"/>
                <w:lang w:val="nl-NL"/>
              </w:rPr>
              <w:t>3</w:t>
            </w:r>
            <w:r w:rsidRPr="00670C23">
              <w:rPr>
                <w:b/>
                <w:lang w:val="nl-NL"/>
              </w:rPr>
              <w:t>)</w:t>
            </w:r>
          </w:p>
        </w:tc>
      </w:tr>
      <w:tr w:rsidR="00AD5AE6" w:rsidRPr="00055236">
        <w:trPr>
          <w:trHeight w:val="268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055236" w:rsidRDefault="00AD5AE6" w:rsidP="00A74BDF">
            <w:pPr>
              <w:spacing w:before="120"/>
              <w:rPr>
                <w:rFonts w:ascii=".VnArial Narrow" w:hAnsi=".VnArial Narrow"/>
                <w:lang w:val="nl-NL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055236" w:rsidRDefault="00AD5AE6" w:rsidP="00A74BDF">
            <w:pPr>
              <w:spacing w:before="120"/>
              <w:rPr>
                <w:rFonts w:ascii=".VnArial Narrow" w:hAnsi=".VnArial Narrow"/>
                <w:lang w:val="nl-NL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055236" w:rsidRDefault="00AD5AE6" w:rsidP="00A74BDF">
            <w:pPr>
              <w:spacing w:before="120"/>
              <w:rPr>
                <w:rFonts w:ascii=".VnArial Narrow" w:hAnsi=".VnArial Narrow"/>
                <w:lang w:val="nl-N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055236" w:rsidRDefault="00AD5AE6" w:rsidP="00A74BDF">
            <w:pPr>
              <w:spacing w:before="120"/>
              <w:rPr>
                <w:rFonts w:ascii=".VnArial Narrow" w:hAnsi=".VnArial Narrow"/>
                <w:lang w:val="nl-NL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055236" w:rsidRDefault="00AD5AE6" w:rsidP="00A74BDF">
            <w:pPr>
              <w:spacing w:before="120"/>
              <w:rPr>
                <w:rFonts w:ascii=".VnArial Narrow" w:hAnsi=".VnArial Narrow"/>
                <w:lang w:val="nl-N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X(m)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5AE6" w:rsidRPr="00670C23" w:rsidRDefault="00AD5AE6" w:rsidP="00A74BDF">
            <w:pPr>
              <w:spacing w:before="120"/>
              <w:jc w:val="center"/>
              <w:rPr>
                <w:b/>
                <w:lang w:val="nl-NL"/>
              </w:rPr>
            </w:pPr>
            <w:r w:rsidRPr="00670C23">
              <w:rPr>
                <w:b/>
                <w:lang w:val="nl-NL"/>
              </w:rPr>
              <w:t>Y(m)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AE6" w:rsidRPr="00055236" w:rsidRDefault="00AD5AE6" w:rsidP="00A74BDF">
            <w:pPr>
              <w:spacing w:before="120"/>
              <w:rPr>
                <w:rFonts w:ascii=".VnArial Narrow" w:hAnsi=".VnArial Narrow"/>
                <w:lang w:val="nl-NL"/>
              </w:rPr>
            </w:pPr>
          </w:p>
        </w:tc>
      </w:tr>
      <w:tr w:rsidR="00AD5AE6" w:rsidRPr="00055236">
        <w:trPr>
          <w:trHeight w:val="244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3F5BF1" w:rsidRDefault="00AD5AE6" w:rsidP="00A74BDF">
            <w:pPr>
              <w:spacing w:before="120"/>
              <w:ind w:hanging="206"/>
              <w:jc w:val="center"/>
              <w:rPr>
                <w:lang w:val="nl-NL"/>
              </w:rPr>
            </w:pPr>
            <w:r w:rsidRPr="003F5BF1">
              <w:rPr>
                <w:lang w:val="nl-NL"/>
              </w:rPr>
              <w:t xml:space="preserve">  Cát</w:t>
            </w:r>
            <w:r>
              <w:rPr>
                <w:lang w:val="nl-NL"/>
              </w:rPr>
              <w:t>, sỏi</w:t>
            </w:r>
            <w:r w:rsidRPr="003F5BF1">
              <w:rPr>
                <w:lang w:val="nl-NL"/>
              </w:rPr>
              <w:t xml:space="preserve"> làm vật liệu xây dựng thông thường</w:t>
            </w:r>
          </w:p>
        </w:tc>
        <w:tc>
          <w:tcPr>
            <w:tcW w:w="14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3F5BF1" w:rsidRDefault="00AD5AE6" w:rsidP="00A74BDF">
            <w:pPr>
              <w:spacing w:before="120"/>
              <w:jc w:val="center"/>
              <w:rPr>
                <w:lang w:val="nl-NL"/>
              </w:rPr>
            </w:pPr>
            <w:r>
              <w:rPr>
                <w:lang w:val="nl-NL"/>
              </w:rPr>
              <w:t>Bãi Nái, x</w:t>
            </w:r>
            <w:r w:rsidRPr="003F5BF1">
              <w:rPr>
                <w:lang w:val="nl-NL"/>
              </w:rPr>
              <w:t>ã Trường Xuân, huyện Quảng Ninh, tỉnh Quảng Bình</w:t>
            </w:r>
          </w:p>
        </w:tc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3F5BF1" w:rsidRDefault="00AD5AE6" w:rsidP="00A74BDF">
            <w:pPr>
              <w:spacing w:before="120"/>
              <w:jc w:val="center"/>
              <w:rPr>
                <w:lang w:val="nl-NL"/>
              </w:rPr>
            </w:pPr>
            <w:r w:rsidRPr="003F5BF1">
              <w:rPr>
                <w:lang w:val="nl-NL"/>
              </w:rPr>
              <w:t>4,5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5AE6" w:rsidRPr="003F5BF1" w:rsidRDefault="00AD5AE6" w:rsidP="00A74BDF">
            <w:pPr>
              <w:spacing w:before="120"/>
              <w:jc w:val="center"/>
              <w:rPr>
                <w:lang w:val="nl-NL"/>
              </w:rPr>
            </w:pPr>
            <w:r w:rsidRPr="003F5BF1">
              <w:rPr>
                <w:lang w:val="nl-NL"/>
              </w:rPr>
              <w:t>S</w:t>
            </w:r>
            <w:r w:rsidR="00A74BDF">
              <w:rPr>
                <w:lang w:val="nl-NL"/>
              </w:rPr>
              <w:t>O</w:t>
            </w:r>
            <w:r w:rsidRPr="003F5BF1">
              <w:rPr>
                <w:lang w:val="nl-NL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A60BAE">
              <w:t>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1.915.103,00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560.611,00</w:t>
            </w:r>
          </w:p>
        </w:tc>
        <w:tc>
          <w:tcPr>
            <w:tcW w:w="108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74BDF" w:rsidP="00A74BDF">
            <w:pPr>
              <w:spacing w:before="120"/>
              <w:jc w:val="center"/>
              <w:rPr>
                <w:vertAlign w:val="superscript"/>
                <w:lang w:val="nl-NL"/>
              </w:rPr>
            </w:pPr>
            <w:r>
              <w:rPr>
                <w:lang w:val="nl-NL"/>
              </w:rPr>
              <w:t>0,</w:t>
            </w:r>
            <w:r w:rsidR="00AD5AE6" w:rsidRPr="00055236">
              <w:rPr>
                <w:lang w:val="nl-NL"/>
              </w:rPr>
              <w:t>05</w:t>
            </w:r>
          </w:p>
        </w:tc>
      </w:tr>
      <w:tr w:rsidR="00AD5AE6" w:rsidRPr="00055236">
        <w:trPr>
          <w:trHeight w:val="244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ind w:hanging="206"/>
              <w:jc w:val="center"/>
              <w:rPr>
                <w:lang w:val="nl-N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A60BAE"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1.915.071,00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560.563,00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vertAlign w:val="superscript"/>
                <w:lang w:val="nl-NL"/>
              </w:rPr>
            </w:pPr>
          </w:p>
        </w:tc>
      </w:tr>
      <w:tr w:rsidR="00AD5AE6" w:rsidRPr="00055236">
        <w:trPr>
          <w:trHeight w:val="244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ind w:hanging="206"/>
              <w:jc w:val="center"/>
              <w:rPr>
                <w:lang w:val="nl-N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A60BAE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C720D4">
              <w:t>1.915.582,00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560.261,00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vertAlign w:val="superscript"/>
                <w:lang w:val="nl-NL"/>
              </w:rPr>
            </w:pPr>
          </w:p>
        </w:tc>
      </w:tr>
      <w:tr w:rsidR="00AD5AE6" w:rsidRPr="00055236">
        <w:trPr>
          <w:trHeight w:val="244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ind w:hanging="206"/>
              <w:jc w:val="center"/>
              <w:rPr>
                <w:lang w:val="nl-N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A60BAE"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1.915.876,00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E6" w:rsidRPr="00A37B7D" w:rsidRDefault="00AD5AE6" w:rsidP="00A74BDF">
            <w:pPr>
              <w:spacing w:before="120"/>
            </w:pPr>
            <w:r>
              <w:t xml:space="preserve"> 560.349,00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vertAlign w:val="superscript"/>
                <w:lang w:val="nl-NL"/>
              </w:rPr>
            </w:pPr>
          </w:p>
        </w:tc>
      </w:tr>
      <w:tr w:rsidR="00AD5AE6" w:rsidRPr="00055236">
        <w:trPr>
          <w:trHeight w:val="244"/>
          <w:jc w:val="center"/>
        </w:trPr>
        <w:tc>
          <w:tcPr>
            <w:tcW w:w="13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ind w:hanging="206"/>
              <w:jc w:val="center"/>
              <w:rPr>
                <w:lang w:val="nl-N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A60BAE"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1.915.854,00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E6" w:rsidRPr="00A37B7D" w:rsidRDefault="00AD5AE6" w:rsidP="00A74BDF">
            <w:pPr>
              <w:spacing w:before="120"/>
            </w:pPr>
            <w:r>
              <w:t xml:space="preserve"> 560.396,00</w:t>
            </w: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vertAlign w:val="superscript"/>
                <w:lang w:val="nl-NL"/>
              </w:rPr>
            </w:pPr>
          </w:p>
        </w:tc>
      </w:tr>
      <w:tr w:rsidR="00AD5AE6" w:rsidRPr="00055236">
        <w:trPr>
          <w:trHeight w:val="244"/>
          <w:jc w:val="center"/>
        </w:trPr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ind w:hanging="206"/>
              <w:jc w:val="center"/>
              <w:rPr>
                <w:lang w:val="nl-NL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A60BAE">
              <w:t>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 w:rsidRPr="00C720D4">
              <w:t>1.915.582,00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A60BAE" w:rsidRDefault="00AD5AE6" w:rsidP="00A74BDF">
            <w:pPr>
              <w:spacing w:before="120"/>
              <w:jc w:val="center"/>
            </w:pPr>
            <w:r>
              <w:t>560.314,00</w:t>
            </w: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AE6" w:rsidRPr="00055236" w:rsidRDefault="00AD5AE6" w:rsidP="00A74BDF">
            <w:pPr>
              <w:spacing w:before="120"/>
              <w:jc w:val="center"/>
              <w:rPr>
                <w:vertAlign w:val="superscript"/>
                <w:lang w:val="nl-NL"/>
              </w:rPr>
            </w:pPr>
          </w:p>
        </w:tc>
      </w:tr>
    </w:tbl>
    <w:p w:rsidR="009E77E6" w:rsidRPr="009E77E6" w:rsidRDefault="009E77E6" w:rsidP="00A74BDF">
      <w:pPr>
        <w:autoSpaceDE w:val="0"/>
        <w:autoSpaceDN w:val="0"/>
        <w:adjustRightInd w:val="0"/>
        <w:spacing w:before="120"/>
        <w:ind w:firstLine="720"/>
        <w:jc w:val="both"/>
        <w:rPr>
          <w:b/>
          <w:sz w:val="12"/>
          <w:szCs w:val="28"/>
          <w:lang w:val="pt-BR"/>
        </w:rPr>
      </w:pPr>
    </w:p>
    <w:p w:rsidR="00043462" w:rsidRPr="00E26F10" w:rsidRDefault="00F547CC" w:rsidP="00A74BDF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Điều</w:t>
      </w:r>
      <w:r w:rsidR="00712968" w:rsidRPr="00F547CC">
        <w:rPr>
          <w:b/>
          <w:sz w:val="28"/>
          <w:szCs w:val="28"/>
          <w:lang w:val="pt-BR"/>
        </w:rPr>
        <w:t xml:space="preserve"> 2.</w:t>
      </w:r>
      <w:r w:rsidR="00712968" w:rsidRPr="00F547CC">
        <w:rPr>
          <w:sz w:val="28"/>
          <w:szCs w:val="28"/>
          <w:lang w:val="pt-BR"/>
        </w:rPr>
        <w:t xml:space="preserve"> </w:t>
      </w:r>
      <w:r w:rsidR="00043462" w:rsidRPr="00F547CC">
        <w:rPr>
          <w:sz w:val="28"/>
          <w:szCs w:val="28"/>
          <w:lang w:val="pt-BR"/>
        </w:rPr>
        <w:t>Quyết</w:t>
      </w:r>
      <w:r w:rsidR="00043462" w:rsidRPr="00E26F10">
        <w:rPr>
          <w:sz w:val="28"/>
          <w:szCs w:val="28"/>
          <w:lang w:val="pt-BR"/>
        </w:rPr>
        <w:t xml:space="preserve"> định này có hiệu lực kể từ ngày ký.</w:t>
      </w:r>
    </w:p>
    <w:p w:rsidR="00712968" w:rsidRDefault="00043462" w:rsidP="00A74BDF">
      <w:pPr>
        <w:pStyle w:val="NormalWeb"/>
        <w:spacing w:before="120" w:beforeAutospacing="0" w:after="0" w:afterAutospacing="0"/>
        <w:ind w:firstLine="720"/>
        <w:jc w:val="both"/>
        <w:rPr>
          <w:sz w:val="28"/>
          <w:szCs w:val="28"/>
          <w:lang w:val="pt-BR"/>
        </w:rPr>
      </w:pPr>
      <w:r w:rsidRPr="00043462">
        <w:rPr>
          <w:b/>
          <w:sz w:val="28"/>
          <w:szCs w:val="28"/>
          <w:lang w:val="pt-BR"/>
        </w:rPr>
        <w:t>Điều 3.</w:t>
      </w:r>
      <w:r>
        <w:rPr>
          <w:b/>
          <w:sz w:val="28"/>
          <w:szCs w:val="28"/>
          <w:lang w:val="pt-BR"/>
        </w:rPr>
        <w:t xml:space="preserve"> </w:t>
      </w:r>
      <w:r w:rsidR="00A74BDF">
        <w:rPr>
          <w:sz w:val="28"/>
          <w:szCs w:val="28"/>
          <w:lang w:val="pt-BR"/>
        </w:rPr>
        <w:t>Chánh V</w:t>
      </w:r>
      <w:r w:rsidR="00712968" w:rsidRPr="003924D1">
        <w:rPr>
          <w:rFonts w:hint="eastAsia"/>
          <w:sz w:val="28"/>
          <w:szCs w:val="28"/>
          <w:lang w:val="pt-BR"/>
        </w:rPr>
        <w:t>ă</w:t>
      </w:r>
      <w:r w:rsidR="00712968" w:rsidRPr="003924D1">
        <w:rPr>
          <w:sz w:val="28"/>
          <w:szCs w:val="28"/>
          <w:lang w:val="pt-BR"/>
        </w:rPr>
        <w:t xml:space="preserve">n phòng UBND tỉnh, Giám </w:t>
      </w:r>
      <w:r w:rsidR="00712968" w:rsidRPr="003924D1">
        <w:rPr>
          <w:rFonts w:hint="eastAsia"/>
          <w:sz w:val="28"/>
          <w:szCs w:val="28"/>
          <w:lang w:val="pt-BR"/>
        </w:rPr>
        <w:t>đ</w:t>
      </w:r>
      <w:r w:rsidR="00712968" w:rsidRPr="003924D1">
        <w:rPr>
          <w:sz w:val="28"/>
          <w:szCs w:val="28"/>
          <w:lang w:val="pt-BR"/>
        </w:rPr>
        <w:t>ốc các Sở: Tài nguyên và Môi tr</w:t>
      </w:r>
      <w:r w:rsidR="00712968" w:rsidRPr="003924D1">
        <w:rPr>
          <w:rFonts w:hint="eastAsia"/>
          <w:sz w:val="28"/>
          <w:szCs w:val="28"/>
          <w:lang w:val="pt-BR"/>
        </w:rPr>
        <w:t>ư</w:t>
      </w:r>
      <w:r w:rsidR="00712968" w:rsidRPr="003924D1">
        <w:rPr>
          <w:sz w:val="28"/>
          <w:szCs w:val="28"/>
          <w:lang w:val="pt-BR"/>
        </w:rPr>
        <w:t xml:space="preserve">ờng, Xây dựng, </w:t>
      </w:r>
      <w:r>
        <w:rPr>
          <w:sz w:val="28"/>
          <w:szCs w:val="28"/>
          <w:lang w:val="pt-BR"/>
        </w:rPr>
        <w:t>C</w:t>
      </w:r>
      <w:r w:rsidRPr="00043462">
        <w:rPr>
          <w:sz w:val="28"/>
          <w:szCs w:val="28"/>
          <w:lang w:val="pt-BR"/>
        </w:rPr>
        <w:t>ô</w:t>
      </w:r>
      <w:r w:rsidR="00A74BDF">
        <w:rPr>
          <w:sz w:val="28"/>
          <w:szCs w:val="28"/>
          <w:lang w:val="pt-BR"/>
        </w:rPr>
        <w:t>ng T</w:t>
      </w:r>
      <w:r>
        <w:rPr>
          <w:sz w:val="28"/>
          <w:szCs w:val="28"/>
          <w:lang w:val="pt-BR"/>
        </w:rPr>
        <w:t>h</w:t>
      </w:r>
      <w:r w:rsidRPr="00043462">
        <w:rPr>
          <w:sz w:val="28"/>
          <w:szCs w:val="28"/>
          <w:lang w:val="pt-BR"/>
        </w:rPr>
        <w:t>ươ</w:t>
      </w:r>
      <w:r>
        <w:rPr>
          <w:sz w:val="28"/>
          <w:szCs w:val="28"/>
          <w:lang w:val="pt-BR"/>
        </w:rPr>
        <w:t xml:space="preserve">ng, </w:t>
      </w:r>
      <w:r w:rsidR="00712968" w:rsidRPr="003924D1">
        <w:rPr>
          <w:sz w:val="28"/>
          <w:szCs w:val="28"/>
          <w:lang w:val="pt-BR"/>
        </w:rPr>
        <w:t>Thủ tr</w:t>
      </w:r>
      <w:r w:rsidR="00712968" w:rsidRPr="003924D1">
        <w:rPr>
          <w:rFonts w:hint="eastAsia"/>
          <w:sz w:val="28"/>
          <w:szCs w:val="28"/>
          <w:lang w:val="pt-BR"/>
        </w:rPr>
        <w:t>ư</w:t>
      </w:r>
      <w:r w:rsidR="00712968" w:rsidRPr="003924D1">
        <w:rPr>
          <w:sz w:val="28"/>
          <w:szCs w:val="28"/>
          <w:lang w:val="pt-BR"/>
        </w:rPr>
        <w:t xml:space="preserve">ởng các </w:t>
      </w:r>
      <w:r>
        <w:rPr>
          <w:sz w:val="28"/>
          <w:szCs w:val="28"/>
          <w:lang w:val="pt-BR"/>
        </w:rPr>
        <w:t>s</w:t>
      </w:r>
      <w:r w:rsidR="00712968" w:rsidRPr="003924D1">
        <w:rPr>
          <w:sz w:val="28"/>
          <w:szCs w:val="28"/>
          <w:lang w:val="pt-BR"/>
        </w:rPr>
        <w:t>ở, ban</w:t>
      </w:r>
      <w:r w:rsidR="00A74BDF">
        <w:rPr>
          <w:sz w:val="28"/>
          <w:szCs w:val="28"/>
          <w:lang w:val="pt-BR"/>
        </w:rPr>
        <w:t>,</w:t>
      </w:r>
      <w:r w:rsidR="00712968" w:rsidRPr="003924D1">
        <w:rPr>
          <w:sz w:val="28"/>
          <w:szCs w:val="28"/>
          <w:lang w:val="pt-BR"/>
        </w:rPr>
        <w:t xml:space="preserve"> ngành liên quan</w:t>
      </w:r>
      <w:r w:rsidR="00BA3D03">
        <w:rPr>
          <w:sz w:val="28"/>
          <w:szCs w:val="28"/>
          <w:lang w:val="pt-BR"/>
        </w:rPr>
        <w:t>;</w:t>
      </w:r>
      <w:r w:rsidR="00712968" w:rsidRPr="003924D1">
        <w:rPr>
          <w:sz w:val="28"/>
          <w:szCs w:val="28"/>
          <w:lang w:val="pt-BR"/>
        </w:rPr>
        <w:t xml:space="preserve"> </w:t>
      </w:r>
      <w:r w:rsidR="00297329">
        <w:rPr>
          <w:sz w:val="28"/>
          <w:szCs w:val="28"/>
          <w:lang w:val="pt-BR"/>
        </w:rPr>
        <w:lastRenderedPageBreak/>
        <w:t xml:space="preserve">Chủ tịch </w:t>
      </w:r>
      <w:r w:rsidR="00712968" w:rsidRPr="003924D1">
        <w:rPr>
          <w:sz w:val="28"/>
          <w:szCs w:val="28"/>
          <w:lang w:val="pt-BR"/>
        </w:rPr>
        <w:t xml:space="preserve">UBND </w:t>
      </w:r>
      <w:r w:rsidR="00F705CB">
        <w:rPr>
          <w:sz w:val="28"/>
          <w:szCs w:val="28"/>
          <w:lang w:val="pt-BR"/>
        </w:rPr>
        <w:t>huyện</w:t>
      </w:r>
      <w:r w:rsidR="00297329">
        <w:rPr>
          <w:sz w:val="28"/>
          <w:szCs w:val="28"/>
          <w:lang w:val="pt-BR"/>
        </w:rPr>
        <w:t xml:space="preserve"> Quảng Ninh</w:t>
      </w:r>
      <w:r w:rsidR="00D44EEB">
        <w:rPr>
          <w:sz w:val="28"/>
          <w:szCs w:val="28"/>
          <w:lang w:val="pt-BR"/>
        </w:rPr>
        <w:t xml:space="preserve"> </w:t>
      </w:r>
      <w:r w:rsidR="00297329">
        <w:rPr>
          <w:sz w:val="28"/>
          <w:szCs w:val="28"/>
          <w:lang w:val="pt-BR"/>
        </w:rPr>
        <w:t>và các tổ chức, cá</w:t>
      </w:r>
      <w:r w:rsidR="00712968" w:rsidRPr="003924D1">
        <w:rPr>
          <w:sz w:val="28"/>
          <w:szCs w:val="28"/>
          <w:lang w:val="pt-BR"/>
        </w:rPr>
        <w:t xml:space="preserve"> nhân liên quan chịu trách </w:t>
      </w:r>
      <w:r w:rsidR="00A74BDF">
        <w:rPr>
          <w:sz w:val="28"/>
          <w:szCs w:val="28"/>
          <w:lang w:val="pt-BR"/>
        </w:rPr>
        <w:t>nhiệm thi hành Quyết định này.</w:t>
      </w:r>
    </w:p>
    <w:p w:rsidR="00A74BDF" w:rsidRPr="00D80DAD" w:rsidRDefault="00A74BDF" w:rsidP="00A74BDF">
      <w:pPr>
        <w:spacing w:before="120"/>
        <w:ind w:firstLine="720"/>
        <w:jc w:val="both"/>
        <w:rPr>
          <w:sz w:val="28"/>
          <w:szCs w:val="28"/>
        </w:rPr>
      </w:pPr>
      <w:r w:rsidRPr="00E26F10">
        <w:rPr>
          <w:sz w:val="28"/>
          <w:szCs w:val="28"/>
        </w:rPr>
        <w:t>Văn phòng Ủy ban nhân dân tỉnh đưa</w:t>
      </w:r>
      <w:r w:rsidRPr="00D80DAD">
        <w:rPr>
          <w:sz w:val="28"/>
          <w:szCs w:val="28"/>
        </w:rPr>
        <w:t xml:space="preserve"> Quyết định này lên Cổng thông tin đi</w:t>
      </w:r>
      <w:r>
        <w:rPr>
          <w:sz w:val="28"/>
          <w:szCs w:val="28"/>
        </w:rPr>
        <w:t>ện tử của Ủy ban nhân dân tỉnh</w:t>
      </w:r>
      <w:r w:rsidRPr="00D80DAD">
        <w:rPr>
          <w:sz w:val="28"/>
          <w:szCs w:val="28"/>
        </w:rPr>
        <w:t>.</w:t>
      </w:r>
      <w:r w:rsidR="00DE69A7">
        <w:rPr>
          <w:sz w:val="28"/>
          <w:szCs w:val="28"/>
        </w:rPr>
        <w:t>/.</w:t>
      </w:r>
    </w:p>
    <w:p w:rsidR="00A74BDF" w:rsidRPr="00A74BDF" w:rsidRDefault="00A74BDF" w:rsidP="00FB19C0">
      <w:pPr>
        <w:pStyle w:val="NormalWeb"/>
        <w:spacing w:before="40" w:beforeAutospacing="0" w:after="40" w:afterAutospacing="0" w:line="264" w:lineRule="auto"/>
        <w:ind w:firstLine="720"/>
        <w:jc w:val="both"/>
        <w:rPr>
          <w:sz w:val="8"/>
          <w:szCs w:val="8"/>
          <w:lang w:val="pt-BR"/>
        </w:rPr>
      </w:pPr>
    </w:p>
    <w:p w:rsidR="00897735" w:rsidRPr="00897735" w:rsidRDefault="00897735" w:rsidP="00FB19C0">
      <w:pPr>
        <w:pStyle w:val="NormalWeb"/>
        <w:spacing w:before="40" w:beforeAutospacing="0" w:after="40" w:afterAutospacing="0" w:line="264" w:lineRule="auto"/>
        <w:ind w:firstLine="720"/>
        <w:jc w:val="both"/>
        <w:rPr>
          <w:sz w:val="12"/>
          <w:szCs w:val="28"/>
          <w:lang w:val="pt-BR"/>
        </w:rPr>
      </w:pPr>
    </w:p>
    <w:tbl>
      <w:tblPr>
        <w:tblW w:w="0" w:type="auto"/>
        <w:tblLook w:val="01E0"/>
      </w:tblPr>
      <w:tblGrid>
        <w:gridCol w:w="4631"/>
        <w:gridCol w:w="4657"/>
      </w:tblGrid>
      <w:tr w:rsidR="00712968" w:rsidRPr="000F2814">
        <w:trPr>
          <w:trHeight w:val="1799"/>
        </w:trPr>
        <w:tc>
          <w:tcPr>
            <w:tcW w:w="4742" w:type="dxa"/>
          </w:tcPr>
          <w:p w:rsidR="00712968" w:rsidRPr="009E20D9" w:rsidRDefault="00712968" w:rsidP="000F2814">
            <w:pPr>
              <w:jc w:val="both"/>
              <w:rPr>
                <w:b/>
                <w:bCs/>
                <w:i/>
                <w:lang w:val="pt-BR"/>
              </w:rPr>
            </w:pPr>
            <w:r w:rsidRPr="009E20D9">
              <w:rPr>
                <w:b/>
                <w:bCs/>
                <w:i/>
                <w:lang w:val="pt-BR"/>
              </w:rPr>
              <w:t>Nơi nhận:</w:t>
            </w:r>
          </w:p>
          <w:p w:rsidR="00712968" w:rsidRPr="00A74BDF" w:rsidRDefault="0032358B" w:rsidP="000F2814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A74BDF">
              <w:rPr>
                <w:bCs/>
                <w:sz w:val="22"/>
                <w:szCs w:val="22"/>
                <w:lang w:val="pt-BR"/>
              </w:rPr>
              <w:t>- Như Điều</w:t>
            </w:r>
            <w:r w:rsidR="00712968" w:rsidRPr="00A74BDF">
              <w:rPr>
                <w:bCs/>
                <w:sz w:val="22"/>
                <w:szCs w:val="22"/>
                <w:lang w:val="pt-BR"/>
              </w:rPr>
              <w:t xml:space="preserve"> </w:t>
            </w:r>
            <w:r w:rsidR="0095569E" w:rsidRPr="00A74BDF">
              <w:rPr>
                <w:bCs/>
                <w:sz w:val="22"/>
                <w:szCs w:val="22"/>
                <w:lang w:val="pt-BR"/>
              </w:rPr>
              <w:t>3</w:t>
            </w:r>
            <w:r w:rsidR="00712968" w:rsidRPr="00A74BDF">
              <w:rPr>
                <w:bCs/>
                <w:sz w:val="22"/>
                <w:szCs w:val="22"/>
                <w:lang w:val="pt-BR"/>
              </w:rPr>
              <w:t>;</w:t>
            </w:r>
          </w:p>
          <w:p w:rsidR="00712968" w:rsidRDefault="00712968" w:rsidP="000F2814">
            <w:pPr>
              <w:jc w:val="both"/>
              <w:rPr>
                <w:bCs/>
                <w:sz w:val="22"/>
                <w:szCs w:val="22"/>
                <w:lang w:val="pt-BR"/>
              </w:rPr>
            </w:pPr>
            <w:r w:rsidRPr="00A74BDF">
              <w:rPr>
                <w:bCs/>
                <w:sz w:val="22"/>
                <w:szCs w:val="22"/>
                <w:lang w:val="pt-BR"/>
              </w:rPr>
              <w:t>- CT, các PCT UBND tỉnh;</w:t>
            </w:r>
          </w:p>
          <w:p w:rsidR="00E25904" w:rsidRPr="00A74BDF" w:rsidRDefault="00E25904" w:rsidP="000F2814">
            <w:pPr>
              <w:jc w:val="both"/>
              <w:rPr>
                <w:bCs/>
                <w:sz w:val="22"/>
                <w:szCs w:val="22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- TT Tin học - Công báo;</w:t>
            </w:r>
          </w:p>
          <w:p w:rsidR="00712968" w:rsidRPr="000F2814" w:rsidRDefault="00712968" w:rsidP="000F2814">
            <w:pPr>
              <w:jc w:val="both"/>
              <w:rPr>
                <w:bCs/>
                <w:lang w:val="pt-BR"/>
              </w:rPr>
            </w:pPr>
            <w:r w:rsidRPr="00A74BDF">
              <w:rPr>
                <w:bCs/>
                <w:sz w:val="22"/>
                <w:szCs w:val="22"/>
                <w:lang w:val="pt-BR"/>
              </w:rPr>
              <w:t>- Lưu</w:t>
            </w:r>
            <w:r w:rsidR="00E25904">
              <w:rPr>
                <w:bCs/>
                <w:sz w:val="22"/>
                <w:szCs w:val="22"/>
                <w:lang w:val="pt-BR"/>
              </w:rPr>
              <w:t>:</w:t>
            </w:r>
            <w:r w:rsidRPr="00A74BDF">
              <w:rPr>
                <w:bCs/>
                <w:sz w:val="22"/>
                <w:szCs w:val="22"/>
                <w:lang w:val="pt-BR"/>
              </w:rPr>
              <w:t xml:space="preserve"> VT, CVTNMT.</w:t>
            </w:r>
          </w:p>
        </w:tc>
        <w:tc>
          <w:tcPr>
            <w:tcW w:w="4772" w:type="dxa"/>
          </w:tcPr>
          <w:p w:rsidR="00712968" w:rsidRPr="00A74BDF" w:rsidRDefault="00365668" w:rsidP="00A74BD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74BDF">
              <w:rPr>
                <w:b/>
                <w:bCs/>
                <w:sz w:val="26"/>
                <w:szCs w:val="26"/>
                <w:lang w:val="pt-BR"/>
              </w:rPr>
              <w:t>TM. UỶ BAN NHÂN DÂN</w:t>
            </w:r>
          </w:p>
          <w:p w:rsidR="00712968" w:rsidRPr="00A74BDF" w:rsidRDefault="00365668" w:rsidP="00A74BDF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A74BDF">
              <w:rPr>
                <w:b/>
                <w:bCs/>
                <w:sz w:val="26"/>
                <w:szCs w:val="26"/>
                <w:lang w:val="pt-BR"/>
              </w:rPr>
              <w:t>CHỦ TỊCH</w:t>
            </w:r>
          </w:p>
          <w:p w:rsidR="00A43F18" w:rsidRPr="000F2814" w:rsidRDefault="00365668" w:rsidP="0066645E">
            <w:pPr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                </w:t>
            </w:r>
          </w:p>
          <w:p w:rsidR="00083081" w:rsidRPr="000F2814" w:rsidRDefault="00083081" w:rsidP="0066645E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083081" w:rsidRPr="000F2814" w:rsidRDefault="00083081" w:rsidP="0066645E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95569E" w:rsidRPr="0024001C" w:rsidRDefault="001949B6" w:rsidP="0066645E">
            <w:pPr>
              <w:rPr>
                <w:b/>
                <w:bCs/>
                <w:sz w:val="18"/>
                <w:szCs w:val="28"/>
                <w:lang w:val="pt-BR"/>
              </w:rPr>
            </w:pPr>
            <w:r>
              <w:rPr>
                <w:b/>
                <w:bCs/>
                <w:sz w:val="18"/>
                <w:szCs w:val="28"/>
                <w:lang w:val="pt-BR"/>
              </w:rPr>
              <w:t xml:space="preserve">                                            Đã ký</w:t>
            </w:r>
          </w:p>
          <w:p w:rsidR="00971F7E" w:rsidRDefault="00712968" w:rsidP="00971F7E">
            <w:pPr>
              <w:rPr>
                <w:b/>
                <w:bCs/>
                <w:sz w:val="28"/>
                <w:szCs w:val="28"/>
                <w:lang w:val="pt-BR"/>
              </w:rPr>
            </w:pPr>
            <w:r w:rsidRPr="000F2814">
              <w:rPr>
                <w:b/>
                <w:bCs/>
                <w:sz w:val="28"/>
                <w:szCs w:val="28"/>
                <w:lang w:val="pt-BR"/>
              </w:rPr>
              <w:t xml:space="preserve">                </w:t>
            </w:r>
          </w:p>
          <w:p w:rsidR="00971F7E" w:rsidRDefault="00971F7E" w:rsidP="00971F7E">
            <w:pPr>
              <w:rPr>
                <w:b/>
                <w:bCs/>
                <w:sz w:val="28"/>
                <w:szCs w:val="28"/>
                <w:lang w:val="pt-BR"/>
              </w:rPr>
            </w:pPr>
          </w:p>
          <w:p w:rsidR="00971F7E" w:rsidRPr="000F2814" w:rsidRDefault="00971F7E" w:rsidP="00A74BDF">
            <w:pPr>
              <w:rPr>
                <w:bCs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                 </w:t>
            </w:r>
            <w:r w:rsidR="00A74BDF">
              <w:rPr>
                <w:b/>
                <w:bCs/>
                <w:sz w:val="28"/>
                <w:szCs w:val="28"/>
                <w:lang w:val="pt-BR"/>
              </w:rPr>
              <w:t>Nguyễn Hữu Hoài</w:t>
            </w:r>
          </w:p>
        </w:tc>
      </w:tr>
    </w:tbl>
    <w:p w:rsidR="00712968" w:rsidRDefault="00712968" w:rsidP="00F45A64">
      <w:pPr>
        <w:ind w:firstLine="720"/>
        <w:jc w:val="both"/>
        <w:rPr>
          <w:bCs/>
          <w:sz w:val="28"/>
          <w:szCs w:val="28"/>
          <w:lang w:val="pt-BR"/>
        </w:rPr>
      </w:pPr>
    </w:p>
    <w:p w:rsidR="00865688" w:rsidRDefault="00865688" w:rsidP="00F45A64">
      <w:pPr>
        <w:ind w:firstLine="720"/>
        <w:jc w:val="both"/>
        <w:rPr>
          <w:bCs/>
          <w:sz w:val="28"/>
          <w:szCs w:val="28"/>
          <w:lang w:val="pt-BR"/>
        </w:rPr>
      </w:pPr>
    </w:p>
    <w:sectPr w:rsidR="00865688" w:rsidSect="001949B6">
      <w:footerReference w:type="even" r:id="rId7"/>
      <w:footerReference w:type="default" r:id="rId8"/>
      <w:pgSz w:w="11907" w:h="16840" w:code="9"/>
      <w:pgMar w:top="360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863" w:rsidRDefault="00106863">
      <w:r>
        <w:separator/>
      </w:r>
    </w:p>
  </w:endnote>
  <w:endnote w:type="continuationSeparator" w:id="1">
    <w:p w:rsidR="00106863" w:rsidRDefault="00106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8F" w:rsidRDefault="0039098F" w:rsidP="003E4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98F" w:rsidRDefault="0039098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98F" w:rsidRDefault="0039098F" w:rsidP="00E114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533">
      <w:rPr>
        <w:rStyle w:val="PageNumber"/>
        <w:noProof/>
      </w:rPr>
      <w:t>1</w:t>
    </w:r>
    <w:r>
      <w:rPr>
        <w:rStyle w:val="PageNumber"/>
      </w:rPr>
      <w:fldChar w:fldCharType="end"/>
    </w:r>
  </w:p>
  <w:p w:rsidR="0039098F" w:rsidRDefault="003909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863" w:rsidRDefault="00106863">
      <w:r>
        <w:separator/>
      </w:r>
    </w:p>
  </w:footnote>
  <w:footnote w:type="continuationSeparator" w:id="1">
    <w:p w:rsidR="00106863" w:rsidRDefault="00106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20A0"/>
    <w:multiLevelType w:val="hybridMultilevel"/>
    <w:tmpl w:val="2E9EC2E0"/>
    <w:lvl w:ilvl="0" w:tplc="AD727D4C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E5B"/>
    <w:rsid w:val="00016B26"/>
    <w:rsid w:val="00025477"/>
    <w:rsid w:val="00036A1D"/>
    <w:rsid w:val="0004306A"/>
    <w:rsid w:val="00043165"/>
    <w:rsid w:val="00043462"/>
    <w:rsid w:val="000434B7"/>
    <w:rsid w:val="00047CF5"/>
    <w:rsid w:val="00051FA4"/>
    <w:rsid w:val="000565FF"/>
    <w:rsid w:val="000622E0"/>
    <w:rsid w:val="00075C07"/>
    <w:rsid w:val="00082118"/>
    <w:rsid w:val="00083081"/>
    <w:rsid w:val="0009396A"/>
    <w:rsid w:val="000A2ECB"/>
    <w:rsid w:val="000A6FD9"/>
    <w:rsid w:val="000B6C9C"/>
    <w:rsid w:val="000B796A"/>
    <w:rsid w:val="000C6135"/>
    <w:rsid w:val="000D0412"/>
    <w:rsid w:val="000D0E18"/>
    <w:rsid w:val="000D28CB"/>
    <w:rsid w:val="000E4BEF"/>
    <w:rsid w:val="000F2814"/>
    <w:rsid w:val="000F34A8"/>
    <w:rsid w:val="000F5B3B"/>
    <w:rsid w:val="000F7901"/>
    <w:rsid w:val="00106863"/>
    <w:rsid w:val="00115468"/>
    <w:rsid w:val="001267BE"/>
    <w:rsid w:val="0013111D"/>
    <w:rsid w:val="00134BA0"/>
    <w:rsid w:val="00136792"/>
    <w:rsid w:val="00141C5B"/>
    <w:rsid w:val="00145083"/>
    <w:rsid w:val="001528F7"/>
    <w:rsid w:val="00153B68"/>
    <w:rsid w:val="00162B33"/>
    <w:rsid w:val="00163338"/>
    <w:rsid w:val="00177404"/>
    <w:rsid w:val="00177D93"/>
    <w:rsid w:val="00180CC9"/>
    <w:rsid w:val="00185D35"/>
    <w:rsid w:val="00186050"/>
    <w:rsid w:val="00192FA3"/>
    <w:rsid w:val="001949B6"/>
    <w:rsid w:val="001B10E6"/>
    <w:rsid w:val="001B488D"/>
    <w:rsid w:val="001C1B4D"/>
    <w:rsid w:val="001C304F"/>
    <w:rsid w:val="001C3794"/>
    <w:rsid w:val="001D5AE9"/>
    <w:rsid w:val="001E2B54"/>
    <w:rsid w:val="001E6837"/>
    <w:rsid w:val="001F4CCC"/>
    <w:rsid w:val="001F6AB2"/>
    <w:rsid w:val="002008F7"/>
    <w:rsid w:val="00203D0A"/>
    <w:rsid w:val="00210A2C"/>
    <w:rsid w:val="002162AA"/>
    <w:rsid w:val="002265B7"/>
    <w:rsid w:val="00237E5F"/>
    <w:rsid w:val="0024001C"/>
    <w:rsid w:val="00242F2E"/>
    <w:rsid w:val="00243B06"/>
    <w:rsid w:val="00252F8A"/>
    <w:rsid w:val="002938F5"/>
    <w:rsid w:val="00294997"/>
    <w:rsid w:val="00297329"/>
    <w:rsid w:val="002A45B1"/>
    <w:rsid w:val="002B0D6F"/>
    <w:rsid w:val="002C095B"/>
    <w:rsid w:val="002D244A"/>
    <w:rsid w:val="002F0CC7"/>
    <w:rsid w:val="002F0F4F"/>
    <w:rsid w:val="002F2E2A"/>
    <w:rsid w:val="002F6D8B"/>
    <w:rsid w:val="00304A71"/>
    <w:rsid w:val="003105BA"/>
    <w:rsid w:val="003127DD"/>
    <w:rsid w:val="003170C1"/>
    <w:rsid w:val="00321776"/>
    <w:rsid w:val="0032358B"/>
    <w:rsid w:val="00323C46"/>
    <w:rsid w:val="003260F0"/>
    <w:rsid w:val="003261CA"/>
    <w:rsid w:val="003460BD"/>
    <w:rsid w:val="003645EC"/>
    <w:rsid w:val="00365668"/>
    <w:rsid w:val="00376454"/>
    <w:rsid w:val="00380BE9"/>
    <w:rsid w:val="0039098F"/>
    <w:rsid w:val="003924D1"/>
    <w:rsid w:val="0039341C"/>
    <w:rsid w:val="003A249A"/>
    <w:rsid w:val="003B2907"/>
    <w:rsid w:val="003B5451"/>
    <w:rsid w:val="003C08AD"/>
    <w:rsid w:val="003C615E"/>
    <w:rsid w:val="003D5A17"/>
    <w:rsid w:val="003D7EDC"/>
    <w:rsid w:val="003E482D"/>
    <w:rsid w:val="003F42B7"/>
    <w:rsid w:val="003F6656"/>
    <w:rsid w:val="00400AFE"/>
    <w:rsid w:val="00417834"/>
    <w:rsid w:val="00417A79"/>
    <w:rsid w:val="004309C8"/>
    <w:rsid w:val="00431D09"/>
    <w:rsid w:val="004329CA"/>
    <w:rsid w:val="00435600"/>
    <w:rsid w:val="004421BC"/>
    <w:rsid w:val="004516EF"/>
    <w:rsid w:val="00460AD3"/>
    <w:rsid w:val="004703AE"/>
    <w:rsid w:val="00471841"/>
    <w:rsid w:val="00472FFF"/>
    <w:rsid w:val="00480CD5"/>
    <w:rsid w:val="004A0C04"/>
    <w:rsid w:val="004A0DD3"/>
    <w:rsid w:val="004B613A"/>
    <w:rsid w:val="004C674E"/>
    <w:rsid w:val="004D111B"/>
    <w:rsid w:val="004D206E"/>
    <w:rsid w:val="004D7E42"/>
    <w:rsid w:val="004E2EE1"/>
    <w:rsid w:val="004E5B01"/>
    <w:rsid w:val="00500993"/>
    <w:rsid w:val="00501BCA"/>
    <w:rsid w:val="005137E1"/>
    <w:rsid w:val="005143FC"/>
    <w:rsid w:val="00514465"/>
    <w:rsid w:val="00520696"/>
    <w:rsid w:val="00521B74"/>
    <w:rsid w:val="00527CFF"/>
    <w:rsid w:val="00527FA7"/>
    <w:rsid w:val="00532474"/>
    <w:rsid w:val="0053562A"/>
    <w:rsid w:val="00536575"/>
    <w:rsid w:val="0054080B"/>
    <w:rsid w:val="005510B9"/>
    <w:rsid w:val="005565B3"/>
    <w:rsid w:val="0056247F"/>
    <w:rsid w:val="00571B07"/>
    <w:rsid w:val="0057502D"/>
    <w:rsid w:val="00575BAD"/>
    <w:rsid w:val="00577E6C"/>
    <w:rsid w:val="005809EA"/>
    <w:rsid w:val="00582BCE"/>
    <w:rsid w:val="005878C1"/>
    <w:rsid w:val="005A32B4"/>
    <w:rsid w:val="005A3E1F"/>
    <w:rsid w:val="005C1EB3"/>
    <w:rsid w:val="005D3FFB"/>
    <w:rsid w:val="005D5BBC"/>
    <w:rsid w:val="005D7732"/>
    <w:rsid w:val="005E545C"/>
    <w:rsid w:val="005E5B50"/>
    <w:rsid w:val="005E67B6"/>
    <w:rsid w:val="005E690F"/>
    <w:rsid w:val="005F6019"/>
    <w:rsid w:val="00604336"/>
    <w:rsid w:val="00610B1A"/>
    <w:rsid w:val="006115CD"/>
    <w:rsid w:val="0062405D"/>
    <w:rsid w:val="006278DB"/>
    <w:rsid w:val="00635336"/>
    <w:rsid w:val="00644D01"/>
    <w:rsid w:val="006457FE"/>
    <w:rsid w:val="00647B41"/>
    <w:rsid w:val="006507F2"/>
    <w:rsid w:val="00652517"/>
    <w:rsid w:val="00654C3A"/>
    <w:rsid w:val="006570B9"/>
    <w:rsid w:val="00661591"/>
    <w:rsid w:val="0066645E"/>
    <w:rsid w:val="00666D21"/>
    <w:rsid w:val="00672A47"/>
    <w:rsid w:val="00675EF7"/>
    <w:rsid w:val="0068579B"/>
    <w:rsid w:val="00696C11"/>
    <w:rsid w:val="006A38D0"/>
    <w:rsid w:val="006A43D2"/>
    <w:rsid w:val="006A63E9"/>
    <w:rsid w:val="006B108E"/>
    <w:rsid w:val="006B64D7"/>
    <w:rsid w:val="006B672F"/>
    <w:rsid w:val="006B6C63"/>
    <w:rsid w:val="006D0034"/>
    <w:rsid w:val="006D023B"/>
    <w:rsid w:val="006D0532"/>
    <w:rsid w:val="006D738D"/>
    <w:rsid w:val="006E0B69"/>
    <w:rsid w:val="006F6364"/>
    <w:rsid w:val="00712968"/>
    <w:rsid w:val="007329F6"/>
    <w:rsid w:val="00732DEC"/>
    <w:rsid w:val="00733F70"/>
    <w:rsid w:val="00742F6C"/>
    <w:rsid w:val="007460EB"/>
    <w:rsid w:val="0075367A"/>
    <w:rsid w:val="00761232"/>
    <w:rsid w:val="00763AEA"/>
    <w:rsid w:val="0076415F"/>
    <w:rsid w:val="00767AF8"/>
    <w:rsid w:val="00767EDA"/>
    <w:rsid w:val="00770C15"/>
    <w:rsid w:val="0077680D"/>
    <w:rsid w:val="00786470"/>
    <w:rsid w:val="00795ED9"/>
    <w:rsid w:val="007965A6"/>
    <w:rsid w:val="007965F8"/>
    <w:rsid w:val="007B5FF2"/>
    <w:rsid w:val="007F7FBA"/>
    <w:rsid w:val="00801CF2"/>
    <w:rsid w:val="008042BB"/>
    <w:rsid w:val="00804C14"/>
    <w:rsid w:val="00807043"/>
    <w:rsid w:val="00812613"/>
    <w:rsid w:val="00815ECD"/>
    <w:rsid w:val="008307E8"/>
    <w:rsid w:val="00831531"/>
    <w:rsid w:val="00836993"/>
    <w:rsid w:val="00836FAD"/>
    <w:rsid w:val="0083776F"/>
    <w:rsid w:val="0084467C"/>
    <w:rsid w:val="00844822"/>
    <w:rsid w:val="00845097"/>
    <w:rsid w:val="0085655B"/>
    <w:rsid w:val="00861147"/>
    <w:rsid w:val="0086458A"/>
    <w:rsid w:val="00865688"/>
    <w:rsid w:val="00871642"/>
    <w:rsid w:val="00876429"/>
    <w:rsid w:val="00882A52"/>
    <w:rsid w:val="0088641B"/>
    <w:rsid w:val="00897263"/>
    <w:rsid w:val="00897735"/>
    <w:rsid w:val="008A4A5A"/>
    <w:rsid w:val="008A5A70"/>
    <w:rsid w:val="008B0215"/>
    <w:rsid w:val="008D02B3"/>
    <w:rsid w:val="008D77C7"/>
    <w:rsid w:val="008E0573"/>
    <w:rsid w:val="00901B3D"/>
    <w:rsid w:val="009051D4"/>
    <w:rsid w:val="0091139D"/>
    <w:rsid w:val="0091330F"/>
    <w:rsid w:val="00913328"/>
    <w:rsid w:val="009301AA"/>
    <w:rsid w:val="009343EF"/>
    <w:rsid w:val="00942938"/>
    <w:rsid w:val="00943BA0"/>
    <w:rsid w:val="00943D7D"/>
    <w:rsid w:val="00950C5E"/>
    <w:rsid w:val="009537C1"/>
    <w:rsid w:val="009538EE"/>
    <w:rsid w:val="0095569E"/>
    <w:rsid w:val="00956BEE"/>
    <w:rsid w:val="00964876"/>
    <w:rsid w:val="009653A5"/>
    <w:rsid w:val="009661EF"/>
    <w:rsid w:val="00971280"/>
    <w:rsid w:val="00971F7E"/>
    <w:rsid w:val="0097547C"/>
    <w:rsid w:val="00981CDB"/>
    <w:rsid w:val="009A2FD9"/>
    <w:rsid w:val="009A73AA"/>
    <w:rsid w:val="009B158A"/>
    <w:rsid w:val="009B3ED5"/>
    <w:rsid w:val="009C71CD"/>
    <w:rsid w:val="009E0827"/>
    <w:rsid w:val="009E1744"/>
    <w:rsid w:val="009E1CA4"/>
    <w:rsid w:val="009E20D9"/>
    <w:rsid w:val="009E2ED1"/>
    <w:rsid w:val="009E574E"/>
    <w:rsid w:val="009E77E6"/>
    <w:rsid w:val="009F348B"/>
    <w:rsid w:val="009F5171"/>
    <w:rsid w:val="009F7BFA"/>
    <w:rsid w:val="00A06065"/>
    <w:rsid w:val="00A06A75"/>
    <w:rsid w:val="00A13CF4"/>
    <w:rsid w:val="00A144F4"/>
    <w:rsid w:val="00A16305"/>
    <w:rsid w:val="00A17AB1"/>
    <w:rsid w:val="00A21F92"/>
    <w:rsid w:val="00A24E03"/>
    <w:rsid w:val="00A2672A"/>
    <w:rsid w:val="00A37D55"/>
    <w:rsid w:val="00A41E5B"/>
    <w:rsid w:val="00A43F18"/>
    <w:rsid w:val="00A54419"/>
    <w:rsid w:val="00A558D1"/>
    <w:rsid w:val="00A67A83"/>
    <w:rsid w:val="00A71467"/>
    <w:rsid w:val="00A74BDF"/>
    <w:rsid w:val="00A97665"/>
    <w:rsid w:val="00AA1B90"/>
    <w:rsid w:val="00AA3B7E"/>
    <w:rsid w:val="00AA4231"/>
    <w:rsid w:val="00AA6BD6"/>
    <w:rsid w:val="00AB56F9"/>
    <w:rsid w:val="00AB6781"/>
    <w:rsid w:val="00AC0197"/>
    <w:rsid w:val="00AD2803"/>
    <w:rsid w:val="00AD5AE6"/>
    <w:rsid w:val="00AD6C24"/>
    <w:rsid w:val="00AF0D6D"/>
    <w:rsid w:val="00AF36CA"/>
    <w:rsid w:val="00B03CD3"/>
    <w:rsid w:val="00B058AA"/>
    <w:rsid w:val="00B068B4"/>
    <w:rsid w:val="00B1253B"/>
    <w:rsid w:val="00B1342F"/>
    <w:rsid w:val="00B15D72"/>
    <w:rsid w:val="00B35144"/>
    <w:rsid w:val="00B43951"/>
    <w:rsid w:val="00B454CA"/>
    <w:rsid w:val="00B62601"/>
    <w:rsid w:val="00B63A78"/>
    <w:rsid w:val="00B72DB5"/>
    <w:rsid w:val="00B73502"/>
    <w:rsid w:val="00B75F74"/>
    <w:rsid w:val="00B824F6"/>
    <w:rsid w:val="00B923E3"/>
    <w:rsid w:val="00BA2A64"/>
    <w:rsid w:val="00BA3411"/>
    <w:rsid w:val="00BA3D03"/>
    <w:rsid w:val="00BC019F"/>
    <w:rsid w:val="00BD1716"/>
    <w:rsid w:val="00BD5512"/>
    <w:rsid w:val="00BD5F88"/>
    <w:rsid w:val="00BE1D07"/>
    <w:rsid w:val="00C02487"/>
    <w:rsid w:val="00C1088C"/>
    <w:rsid w:val="00C20037"/>
    <w:rsid w:val="00C25644"/>
    <w:rsid w:val="00C32229"/>
    <w:rsid w:val="00C46D68"/>
    <w:rsid w:val="00C4702C"/>
    <w:rsid w:val="00C47EA2"/>
    <w:rsid w:val="00C5665C"/>
    <w:rsid w:val="00C62F0C"/>
    <w:rsid w:val="00C800C8"/>
    <w:rsid w:val="00C84D5D"/>
    <w:rsid w:val="00C930A9"/>
    <w:rsid w:val="00CA59DA"/>
    <w:rsid w:val="00CB36AF"/>
    <w:rsid w:val="00CD2118"/>
    <w:rsid w:val="00CD4A91"/>
    <w:rsid w:val="00CE1EE3"/>
    <w:rsid w:val="00CE1F87"/>
    <w:rsid w:val="00CF1F25"/>
    <w:rsid w:val="00CF6A6C"/>
    <w:rsid w:val="00D07D50"/>
    <w:rsid w:val="00D20C54"/>
    <w:rsid w:val="00D2393C"/>
    <w:rsid w:val="00D24B61"/>
    <w:rsid w:val="00D32158"/>
    <w:rsid w:val="00D428DF"/>
    <w:rsid w:val="00D44866"/>
    <w:rsid w:val="00D44EEB"/>
    <w:rsid w:val="00D4614D"/>
    <w:rsid w:val="00D5713F"/>
    <w:rsid w:val="00D60912"/>
    <w:rsid w:val="00D735BF"/>
    <w:rsid w:val="00D80955"/>
    <w:rsid w:val="00D8575C"/>
    <w:rsid w:val="00D86E1E"/>
    <w:rsid w:val="00D97A61"/>
    <w:rsid w:val="00DA3B3F"/>
    <w:rsid w:val="00DB1E29"/>
    <w:rsid w:val="00DB4CEB"/>
    <w:rsid w:val="00DB725E"/>
    <w:rsid w:val="00DB742D"/>
    <w:rsid w:val="00DC7BD8"/>
    <w:rsid w:val="00DD3638"/>
    <w:rsid w:val="00DE4347"/>
    <w:rsid w:val="00DE4DFB"/>
    <w:rsid w:val="00DE5368"/>
    <w:rsid w:val="00DE69A7"/>
    <w:rsid w:val="00E00DAA"/>
    <w:rsid w:val="00E05C63"/>
    <w:rsid w:val="00E11400"/>
    <w:rsid w:val="00E169D7"/>
    <w:rsid w:val="00E23418"/>
    <w:rsid w:val="00E239E1"/>
    <w:rsid w:val="00E25904"/>
    <w:rsid w:val="00E26F10"/>
    <w:rsid w:val="00E45020"/>
    <w:rsid w:val="00E50848"/>
    <w:rsid w:val="00E530DF"/>
    <w:rsid w:val="00E6378A"/>
    <w:rsid w:val="00E646EA"/>
    <w:rsid w:val="00E65D2B"/>
    <w:rsid w:val="00E65FF7"/>
    <w:rsid w:val="00E85D33"/>
    <w:rsid w:val="00E932A4"/>
    <w:rsid w:val="00EB467A"/>
    <w:rsid w:val="00EB6E99"/>
    <w:rsid w:val="00EC567F"/>
    <w:rsid w:val="00EE12EF"/>
    <w:rsid w:val="00EF7BC6"/>
    <w:rsid w:val="00F0609C"/>
    <w:rsid w:val="00F23DA1"/>
    <w:rsid w:val="00F258E6"/>
    <w:rsid w:val="00F410E0"/>
    <w:rsid w:val="00F45A64"/>
    <w:rsid w:val="00F5338E"/>
    <w:rsid w:val="00F53E90"/>
    <w:rsid w:val="00F547CC"/>
    <w:rsid w:val="00F66167"/>
    <w:rsid w:val="00F705CB"/>
    <w:rsid w:val="00F738E1"/>
    <w:rsid w:val="00F74102"/>
    <w:rsid w:val="00F77CAF"/>
    <w:rsid w:val="00F82981"/>
    <w:rsid w:val="00F84E32"/>
    <w:rsid w:val="00F87BAB"/>
    <w:rsid w:val="00F90615"/>
    <w:rsid w:val="00F9565F"/>
    <w:rsid w:val="00F9667D"/>
    <w:rsid w:val="00FA0AE1"/>
    <w:rsid w:val="00FB19C0"/>
    <w:rsid w:val="00FB6533"/>
    <w:rsid w:val="00FC7704"/>
    <w:rsid w:val="00FD56F2"/>
    <w:rsid w:val="00FD5E06"/>
    <w:rsid w:val="00FE4A98"/>
    <w:rsid w:val="00FE641C"/>
    <w:rsid w:val="00FF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">
    <w:name w:val=" Char Char Char"/>
    <w:basedOn w:val="Normal"/>
    <w:rsid w:val="00A41E5B"/>
    <w:pPr>
      <w:spacing w:after="160" w:line="240" w:lineRule="exact"/>
    </w:pPr>
    <w:rPr>
      <w:rFonts w:ascii="Verdana" w:eastAsia="MS Mincho" w:hAnsi="Verdana"/>
      <w:sz w:val="20"/>
      <w:szCs w:val="20"/>
    </w:rPr>
  </w:style>
  <w:style w:type="paragraph" w:styleId="Footer">
    <w:name w:val="footer"/>
    <w:basedOn w:val="Normal"/>
    <w:rsid w:val="008369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6993"/>
  </w:style>
  <w:style w:type="paragraph" w:styleId="BodyTextIndent3">
    <w:name w:val="Body Text Indent 3"/>
    <w:basedOn w:val="Normal"/>
    <w:rsid w:val="00F45A64"/>
    <w:pPr>
      <w:ind w:firstLine="705"/>
      <w:jc w:val="both"/>
    </w:pPr>
    <w:rPr>
      <w:rFonts w:ascii=".VnTime" w:hAnsi=".VnTime"/>
      <w:i/>
      <w:szCs w:val="20"/>
    </w:rPr>
  </w:style>
  <w:style w:type="table" w:styleId="TableGrid">
    <w:name w:val="Table Grid"/>
    <w:basedOn w:val="TableNormal"/>
    <w:rsid w:val="00712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12968"/>
    <w:pPr>
      <w:spacing w:before="100" w:beforeAutospacing="1" w:after="100" w:afterAutospacing="1"/>
    </w:pPr>
  </w:style>
  <w:style w:type="paragraph" w:styleId="Header">
    <w:name w:val="header"/>
    <w:basedOn w:val="Normal"/>
    <w:rsid w:val="00647B41"/>
    <w:pPr>
      <w:tabs>
        <w:tab w:val="center" w:pos="4320"/>
        <w:tab w:val="right" w:pos="8640"/>
      </w:tabs>
    </w:pPr>
  </w:style>
  <w:style w:type="paragraph" w:customStyle="1" w:styleId="CharCharChar0">
    <w:name w:val="Char Char Char"/>
    <w:basedOn w:val="Normal"/>
    <w:rsid w:val="004A0DD3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">
    <w:name w:val=" Char"/>
    <w:next w:val="Normal"/>
    <w:autoRedefine/>
    <w:semiHidden/>
    <w:rsid w:val="00AA1B90"/>
    <w:pPr>
      <w:spacing w:after="160" w:line="240" w:lineRule="exact"/>
      <w:jc w:val="both"/>
    </w:pPr>
    <w:rPr>
      <w:sz w:val="28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2F6D8B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QUẢNG BÌNH      CỘNG HOÀ XÃ HỘI CHỦ NGHĨA VIỆT NAM</vt:lpstr>
    </vt:vector>
  </TitlesOfParts>
  <Company>HOME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QUẢNG BÌNH      CỘNG HOÀ XÃ HỘI CHỦ NGHĨA VIỆT NAM</dc:title>
  <dc:creator>User</dc:creator>
  <cp:lastModifiedBy>Admin</cp:lastModifiedBy>
  <cp:revision>2</cp:revision>
  <cp:lastPrinted>2017-08-03T11:01:00Z</cp:lastPrinted>
  <dcterms:created xsi:type="dcterms:W3CDTF">2017-08-07T03:46:00Z</dcterms:created>
  <dcterms:modified xsi:type="dcterms:W3CDTF">2017-08-07T03:46:00Z</dcterms:modified>
</cp:coreProperties>
</file>