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8" w:type="dxa"/>
        <w:tblCellMar>
          <w:left w:w="10" w:type="dxa"/>
          <w:right w:w="10" w:type="dxa"/>
        </w:tblCellMar>
        <w:tblLook w:val="0000" w:firstRow="0" w:lastRow="0" w:firstColumn="0" w:lastColumn="0" w:noHBand="0" w:noVBand="0"/>
      </w:tblPr>
      <w:tblGrid>
        <w:gridCol w:w="3516"/>
        <w:gridCol w:w="6069"/>
      </w:tblGrid>
      <w:tr w:rsidR="00C3530E" w:rsidTr="00CA75AD">
        <w:trPr>
          <w:trHeight w:val="1"/>
        </w:trPr>
        <w:tc>
          <w:tcPr>
            <w:tcW w:w="3528" w:type="dxa"/>
            <w:shd w:val="clear" w:color="000000" w:fill="FFFFFF"/>
            <w:tcMar>
              <w:left w:w="108" w:type="dxa"/>
              <w:right w:w="108" w:type="dxa"/>
            </w:tcMar>
          </w:tcPr>
          <w:p w:rsidR="00C3530E" w:rsidRPr="00AE6EC5" w:rsidRDefault="00AF600D">
            <w:pPr>
              <w:tabs>
                <w:tab w:val="center" w:pos="1540"/>
                <w:tab w:val="center" w:pos="6160"/>
              </w:tabs>
              <w:spacing w:after="0" w:line="240" w:lineRule="auto"/>
              <w:jc w:val="center"/>
              <w:rPr>
                <w:rFonts w:ascii="Times New Roman" w:eastAsia="Times New Roman" w:hAnsi="Times New Roman" w:cs="Times New Roman"/>
                <w:spacing w:val="-6"/>
                <w:sz w:val="26"/>
                <w:szCs w:val="26"/>
              </w:rPr>
            </w:pPr>
            <w:r w:rsidRPr="00AE6EC5">
              <w:rPr>
                <w:rFonts w:ascii="Times New Roman" w:eastAsia="Times New Roman" w:hAnsi="Times New Roman" w:cs="Times New Roman"/>
                <w:spacing w:val="-6"/>
                <w:sz w:val="26"/>
                <w:szCs w:val="26"/>
              </w:rPr>
              <w:t>UBND TỈNH QUẢNG BÌNH</w:t>
            </w:r>
          </w:p>
          <w:p w:rsidR="00C3530E" w:rsidRDefault="00AF600D">
            <w:pPr>
              <w:tabs>
                <w:tab w:val="center" w:pos="1540"/>
                <w:tab w:val="center" w:pos="6160"/>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7"/>
              </w:rPr>
              <w:t>VĂN PHÒNG</w:t>
            </w:r>
          </w:p>
          <w:p w:rsidR="00C3530E" w:rsidRPr="00D626C0" w:rsidRDefault="000D6748" w:rsidP="00BF133B">
            <w:pPr>
              <w:tabs>
                <w:tab w:val="center" w:pos="1540"/>
                <w:tab w:val="center" w:pos="6160"/>
              </w:tabs>
              <w:spacing w:after="0" w:line="240" w:lineRule="auto"/>
              <w:jc w:val="center"/>
              <w:rPr>
                <w:rFonts w:ascii="Times New Roman" w:eastAsia="Times New Roman" w:hAnsi="Times New Roman" w:cs="Times New Roman"/>
                <w:b/>
                <w:sz w:val="12"/>
              </w:rPr>
            </w:pPr>
            <w:r>
              <w:rPr>
                <w:rFonts w:ascii="Times New Roman" w:eastAsia="Times New Roman" w:hAnsi="Times New Roman" w:cs="Times New Roman"/>
                <w:b/>
                <w:noProof/>
                <w:sz w:val="12"/>
              </w:rPr>
              <mc:AlternateContent>
                <mc:Choice Requires="wps">
                  <w:drawing>
                    <wp:anchor distT="0" distB="0" distL="114300" distR="114300" simplePos="0" relativeHeight="251657728" behindDoc="0" locked="0" layoutInCell="1" allowOverlap="1" wp14:anchorId="13C11194" wp14:editId="70CC1C7A">
                      <wp:simplePos x="0" y="0"/>
                      <wp:positionH relativeFrom="column">
                        <wp:posOffset>587375</wp:posOffset>
                      </wp:positionH>
                      <wp:positionV relativeFrom="paragraph">
                        <wp:posOffset>13335</wp:posOffset>
                      </wp:positionV>
                      <wp:extent cx="885825" cy="0"/>
                      <wp:effectExtent l="5715" t="13335" r="13335" b="571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9804036" id="_x0000_t32" coordsize="21600,21600" o:spt="32" o:oned="t" path="m,l21600,21600e" filled="f">
                      <v:path arrowok="t" fillok="f" o:connecttype="none"/>
                      <o:lock v:ext="edit" shapetype="t"/>
                    </v:shapetype>
                    <v:shape id="AutoShape 2" o:spid="_x0000_s1026" type="#_x0000_t32" style="position:absolute;margin-left:46.25pt;margin-top:1.05pt;width:69.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"/>
                  </w:pict>
                </mc:Fallback>
              </mc:AlternateContent>
            </w:r>
          </w:p>
        </w:tc>
        <w:tc>
          <w:tcPr>
            <w:tcW w:w="6102" w:type="dxa"/>
            <w:shd w:val="clear" w:color="000000" w:fill="FFFFFF"/>
            <w:tcMar>
              <w:left w:w="108" w:type="dxa"/>
              <w:right w:w="108" w:type="dxa"/>
            </w:tcMar>
          </w:tcPr>
          <w:p w:rsidR="00C3530E" w:rsidRPr="00AE6EC5" w:rsidRDefault="00AF600D">
            <w:pPr>
              <w:tabs>
                <w:tab w:val="center" w:pos="1540"/>
                <w:tab w:val="center" w:pos="6160"/>
              </w:tabs>
              <w:spacing w:after="0" w:line="240" w:lineRule="auto"/>
              <w:jc w:val="center"/>
              <w:rPr>
                <w:rFonts w:ascii="Times New Roman" w:eastAsia="Times New Roman" w:hAnsi="Times New Roman" w:cs="Times New Roman"/>
                <w:b/>
                <w:spacing w:val="-6"/>
                <w:sz w:val="26"/>
                <w:szCs w:val="26"/>
              </w:rPr>
            </w:pPr>
            <w:r w:rsidRPr="00AE6EC5">
              <w:rPr>
                <w:rFonts w:ascii="Times New Roman" w:eastAsia="Times New Roman" w:hAnsi="Times New Roman" w:cs="Times New Roman"/>
                <w:b/>
                <w:spacing w:val="-6"/>
                <w:sz w:val="26"/>
                <w:szCs w:val="26"/>
              </w:rPr>
              <w:t>CỘNG HÒA XÃ HỘI CHỦ NGHĨA VIỆT NAM</w:t>
            </w:r>
          </w:p>
          <w:p w:rsidR="00C3530E" w:rsidRPr="00D626C0" w:rsidRDefault="000D6748" w:rsidP="00D626C0">
            <w:pPr>
              <w:tabs>
                <w:tab w:val="center" w:pos="1540"/>
                <w:tab w:val="center" w:pos="6160"/>
              </w:tabs>
              <w:spacing w:after="0" w:line="240" w:lineRule="auto"/>
              <w:jc w:val="center"/>
              <w:rPr>
                <w:rFonts w:ascii="Times New Roman" w:eastAsia="Times New Roman" w:hAnsi="Times New Roman" w:cs="Times New Roman"/>
                <w:b/>
                <w:sz w:val="27"/>
              </w:rPr>
            </w:pPr>
            <w:r>
              <w:rPr>
                <w:rFonts w:ascii="Times New Roman" w:eastAsia="Times New Roman" w:hAnsi="Times New Roman" w:cs="Times New Roman"/>
                <w:b/>
                <w:noProof/>
                <w:spacing w:val="-8"/>
                <w:sz w:val="28"/>
              </w:rPr>
              <mc:AlternateContent>
                <mc:Choice Requires="wps">
                  <w:drawing>
                    <wp:anchor distT="0" distB="0" distL="114300" distR="114300" simplePos="0" relativeHeight="251658752" behindDoc="0" locked="0" layoutInCell="1" allowOverlap="1" wp14:anchorId="616D599F" wp14:editId="3B1418C8">
                      <wp:simplePos x="0" y="0"/>
                      <wp:positionH relativeFrom="column">
                        <wp:posOffset>867410</wp:posOffset>
                      </wp:positionH>
                      <wp:positionV relativeFrom="paragraph">
                        <wp:posOffset>213360</wp:posOffset>
                      </wp:positionV>
                      <wp:extent cx="1800225" cy="0"/>
                      <wp:effectExtent l="12700" t="6350" r="6350" b="127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B40A31C" id="AutoShape 3" o:spid="_x0000_s1026" type="#_x0000_t32" style="position:absolute;margin-left:68.3pt;margin-top:16.8pt;width:141.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"/>
                  </w:pict>
                </mc:Fallback>
              </mc:AlternateContent>
            </w:r>
            <w:r w:rsidR="00AF600D">
              <w:rPr>
                <w:rFonts w:ascii="Times New Roman" w:eastAsia="Times New Roman" w:hAnsi="Times New Roman" w:cs="Times New Roman"/>
                <w:b/>
                <w:sz w:val="27"/>
              </w:rPr>
              <w:t>Độc lập - Tự do - Hạnh phúc</w:t>
            </w:r>
            <w:r w:rsidR="00AF600D">
              <w:rPr>
                <w:rFonts w:ascii="Times New Roman" w:eastAsia="Times New Roman" w:hAnsi="Times New Roman" w:cs="Times New Roman"/>
                <w:i/>
                <w:sz w:val="28"/>
              </w:rPr>
              <w:t xml:space="preserve">      </w:t>
            </w:r>
          </w:p>
        </w:tc>
      </w:tr>
      <w:tr w:rsidR="00D626C0" w:rsidTr="00CA75AD">
        <w:trPr>
          <w:trHeight w:val="1"/>
        </w:trPr>
        <w:tc>
          <w:tcPr>
            <w:tcW w:w="3528" w:type="dxa"/>
            <w:shd w:val="clear" w:color="000000" w:fill="FFFFFF"/>
            <w:tcMar>
              <w:left w:w="108" w:type="dxa"/>
              <w:right w:w="108" w:type="dxa"/>
            </w:tcMar>
          </w:tcPr>
          <w:p w:rsidR="00D626C0" w:rsidRDefault="00D626C0" w:rsidP="00A6625B">
            <w:pPr>
              <w:tabs>
                <w:tab w:val="center" w:pos="1540"/>
                <w:tab w:val="center" w:pos="6160"/>
              </w:tabs>
              <w:spacing w:after="0" w:line="240" w:lineRule="auto"/>
              <w:jc w:val="center"/>
              <w:rPr>
                <w:rFonts w:ascii="Times New Roman" w:eastAsia="Times New Roman" w:hAnsi="Times New Roman" w:cs="Times New Roman"/>
                <w:spacing w:val="-6"/>
                <w:sz w:val="27"/>
              </w:rPr>
            </w:pPr>
            <w:r>
              <w:rPr>
                <w:rFonts w:ascii="Times New Roman" w:eastAsia="Times New Roman" w:hAnsi="Times New Roman" w:cs="Times New Roman"/>
                <w:sz w:val="28"/>
              </w:rPr>
              <w:t>Số:</w:t>
            </w:r>
            <w:bookmarkStart w:id="0" w:name="_GoBack"/>
            <w:r w:rsidR="00A6625B">
              <w:rPr>
                <w:rFonts w:ascii="Times New Roman" w:eastAsia="Times New Roman" w:hAnsi="Times New Roman" w:cs="Times New Roman"/>
                <w:sz w:val="28"/>
              </w:rPr>
              <w:t>2005</w:t>
            </w:r>
            <w:r>
              <w:rPr>
                <w:rFonts w:ascii="Times New Roman" w:eastAsia="Times New Roman" w:hAnsi="Times New Roman" w:cs="Times New Roman"/>
                <w:sz w:val="28"/>
              </w:rPr>
              <w:t>/BC-VPUBND</w:t>
            </w:r>
            <w:bookmarkEnd w:id="0"/>
          </w:p>
        </w:tc>
        <w:tc>
          <w:tcPr>
            <w:tcW w:w="6102" w:type="dxa"/>
            <w:shd w:val="clear" w:color="000000" w:fill="FFFFFF"/>
            <w:tcMar>
              <w:left w:w="108" w:type="dxa"/>
              <w:right w:w="108" w:type="dxa"/>
            </w:tcMar>
          </w:tcPr>
          <w:p w:rsidR="00D626C0" w:rsidRDefault="00D626C0" w:rsidP="00A6625B">
            <w:pPr>
              <w:tabs>
                <w:tab w:val="center" w:pos="1540"/>
                <w:tab w:val="center" w:pos="6160"/>
              </w:tabs>
              <w:spacing w:after="0" w:line="240" w:lineRule="auto"/>
              <w:jc w:val="right"/>
              <w:rPr>
                <w:rFonts w:ascii="Times New Roman" w:eastAsia="Times New Roman" w:hAnsi="Times New Roman" w:cs="Times New Roman"/>
                <w:b/>
                <w:spacing w:val="-6"/>
                <w:sz w:val="27"/>
              </w:rPr>
            </w:pPr>
            <w:r>
              <w:rPr>
                <w:rFonts w:ascii="Times New Roman" w:eastAsia="Times New Roman" w:hAnsi="Times New Roman" w:cs="Times New Roman"/>
                <w:i/>
                <w:sz w:val="28"/>
              </w:rPr>
              <w:t xml:space="preserve">        Quảng Bình, ngày </w:t>
            </w:r>
            <w:r w:rsidR="00A6625B">
              <w:rPr>
                <w:rFonts w:ascii="Times New Roman" w:eastAsia="Times New Roman" w:hAnsi="Times New Roman" w:cs="Times New Roman"/>
                <w:i/>
                <w:sz w:val="28"/>
              </w:rPr>
              <w:t>07</w:t>
            </w:r>
            <w:r>
              <w:rPr>
                <w:rFonts w:ascii="Times New Roman" w:eastAsia="Times New Roman" w:hAnsi="Times New Roman" w:cs="Times New Roman"/>
                <w:i/>
                <w:sz w:val="28"/>
              </w:rPr>
              <w:t>tháng</w:t>
            </w:r>
            <w:r w:rsidR="00A6625B">
              <w:rPr>
                <w:rFonts w:ascii="Times New Roman" w:eastAsia="Times New Roman" w:hAnsi="Times New Roman" w:cs="Times New Roman"/>
                <w:i/>
                <w:sz w:val="28"/>
              </w:rPr>
              <w:t xml:space="preserve"> 6 </w:t>
            </w:r>
            <w:r>
              <w:rPr>
                <w:rFonts w:ascii="Times New Roman" w:eastAsia="Times New Roman" w:hAnsi="Times New Roman" w:cs="Times New Roman"/>
                <w:i/>
                <w:sz w:val="28"/>
              </w:rPr>
              <w:t xml:space="preserve"> năm 2019</w:t>
            </w:r>
          </w:p>
        </w:tc>
      </w:tr>
    </w:tbl>
    <w:p w:rsidR="00C3530E" w:rsidRPr="00BF133B" w:rsidRDefault="00AF600D">
      <w:pPr>
        <w:tabs>
          <w:tab w:val="center" w:pos="1540"/>
          <w:tab w:val="center" w:pos="6160"/>
        </w:tabs>
        <w:spacing w:after="0" w:line="240" w:lineRule="auto"/>
        <w:rPr>
          <w:rFonts w:ascii="Times New Roman" w:eastAsia="Times New Roman" w:hAnsi="Times New Roman" w:cs="Times New Roman"/>
          <w:spacing w:val="-6"/>
          <w:sz w:val="8"/>
        </w:rPr>
      </w:pPr>
      <w:r>
        <w:rPr>
          <w:rFonts w:ascii="Times New Roman" w:eastAsia="Times New Roman" w:hAnsi="Times New Roman" w:cs="Times New Roman"/>
          <w:spacing w:val="-6"/>
          <w:sz w:val="28"/>
        </w:rPr>
        <w:tab/>
      </w:r>
    </w:p>
    <w:p w:rsidR="00C3530E" w:rsidRPr="00D626C0" w:rsidRDefault="00AF600D" w:rsidP="00D626C0">
      <w:pPr>
        <w:tabs>
          <w:tab w:val="center" w:pos="1540"/>
          <w:tab w:val="center" w:pos="6160"/>
        </w:tabs>
        <w:spacing w:after="0" w:line="240" w:lineRule="auto"/>
        <w:rPr>
          <w:rFonts w:ascii="Arial" w:eastAsia="Arial" w:hAnsi="Arial" w:cs="Arial"/>
          <w:sz w:val="14"/>
        </w:rPr>
      </w:pPr>
      <w:r>
        <w:rPr>
          <w:rFonts w:ascii="Times New Roman" w:eastAsia="Times New Roman" w:hAnsi="Times New Roman" w:cs="Times New Roman"/>
          <w:spacing w:val="-6"/>
          <w:sz w:val="28"/>
        </w:rPr>
        <w:tab/>
      </w:r>
    </w:p>
    <w:p w:rsidR="00C3530E" w:rsidRDefault="00AF600D" w:rsidP="009F430D">
      <w:pPr>
        <w:keepNext/>
        <w:spacing w:after="0"/>
        <w:jc w:val="center"/>
        <w:rPr>
          <w:rFonts w:ascii="Times New Roman" w:eastAsia="Times New Roman" w:hAnsi="Times New Roman" w:cs="Times New Roman"/>
          <w:b/>
          <w:sz w:val="30"/>
        </w:rPr>
      </w:pPr>
      <w:r>
        <w:rPr>
          <w:rFonts w:ascii="Times New Roman" w:eastAsia="Times New Roman" w:hAnsi="Times New Roman" w:cs="Times New Roman"/>
          <w:b/>
          <w:sz w:val="30"/>
        </w:rPr>
        <w:t>BÁO CÁO</w:t>
      </w:r>
    </w:p>
    <w:p w:rsidR="00522D66" w:rsidRPr="009F430D" w:rsidRDefault="00522D66" w:rsidP="009F430D">
      <w:pPr>
        <w:keepNext/>
        <w:spacing w:after="0"/>
        <w:jc w:val="center"/>
        <w:rPr>
          <w:rFonts w:ascii="Times New Roman" w:eastAsia="Times New Roman" w:hAnsi="Times New Roman" w:cs="Times New Roman"/>
          <w:b/>
          <w:sz w:val="8"/>
        </w:rPr>
      </w:pPr>
    </w:p>
    <w:p w:rsidR="009F430D" w:rsidRPr="002060B8" w:rsidRDefault="00485510" w:rsidP="009F430D">
      <w:pPr>
        <w:keepNext/>
        <w:spacing w:after="0"/>
        <w:jc w:val="center"/>
        <w:rPr>
          <w:rFonts w:ascii="Times New Roman" w:eastAsia="Times New Roman" w:hAnsi="Times New Roman" w:cs="Times New Roman"/>
          <w:b/>
          <w:spacing w:val="-8"/>
          <w:sz w:val="28"/>
        </w:rPr>
      </w:pPr>
      <w:r w:rsidRPr="002060B8">
        <w:rPr>
          <w:rFonts w:ascii="Times New Roman" w:eastAsia="Times New Roman" w:hAnsi="Times New Roman" w:cs="Times New Roman"/>
          <w:b/>
          <w:spacing w:val="-8"/>
          <w:sz w:val="28"/>
        </w:rPr>
        <w:t xml:space="preserve">Kết quả thực hiện nhiệm vụ UBND tỉnh, Chủ tịch UBND tỉnh </w:t>
      </w:r>
    </w:p>
    <w:p w:rsidR="0078758D" w:rsidRPr="004612C1" w:rsidRDefault="00BF133B" w:rsidP="009F430D">
      <w:pPr>
        <w:keepNext/>
        <w:spacing w:after="0"/>
        <w:jc w:val="center"/>
        <w:rPr>
          <w:rFonts w:ascii="Times New Roman Bold" w:eastAsia="Times New Roman" w:hAnsi="Times New Roman Bold" w:cs="Times New Roman"/>
          <w:b/>
          <w:spacing w:val="-8"/>
          <w:sz w:val="28"/>
        </w:rPr>
      </w:pPr>
      <w:r w:rsidRPr="002060B8">
        <w:rPr>
          <w:rFonts w:ascii="Times New Roman" w:eastAsia="Times New Roman" w:hAnsi="Times New Roman" w:cs="Times New Roman"/>
          <w:b/>
          <w:spacing w:val="-8"/>
          <w:sz w:val="28"/>
        </w:rPr>
        <w:t>G</w:t>
      </w:r>
      <w:r w:rsidR="00485510" w:rsidRPr="002060B8">
        <w:rPr>
          <w:rFonts w:ascii="Times New Roman" w:eastAsia="Times New Roman" w:hAnsi="Times New Roman" w:cs="Times New Roman"/>
          <w:b/>
          <w:spacing w:val="-8"/>
          <w:sz w:val="28"/>
        </w:rPr>
        <w:t>iao</w:t>
      </w:r>
      <w:r w:rsidRPr="002060B8">
        <w:rPr>
          <w:rFonts w:ascii="Times New Roman" w:eastAsia="Times New Roman" w:hAnsi="Times New Roman" w:cs="Times New Roman"/>
          <w:b/>
          <w:spacing w:val="-8"/>
          <w:sz w:val="28"/>
        </w:rPr>
        <w:t xml:space="preserve"> </w:t>
      </w:r>
      <w:r w:rsidR="00485510" w:rsidRPr="002060B8">
        <w:rPr>
          <w:rFonts w:ascii="Times New Roman" w:eastAsia="Times New Roman" w:hAnsi="Times New Roman" w:cs="Times New Roman"/>
          <w:b/>
          <w:spacing w:val="-8"/>
          <w:sz w:val="28"/>
        </w:rPr>
        <w:t>các sở, ngành, địa phương</w:t>
      </w:r>
      <w:r w:rsidR="004E0688" w:rsidRPr="002060B8">
        <w:rPr>
          <w:rFonts w:ascii="Times New Roman" w:eastAsia="Times New Roman" w:hAnsi="Times New Roman" w:cs="Times New Roman"/>
          <w:b/>
          <w:spacing w:val="-8"/>
          <w:sz w:val="28"/>
        </w:rPr>
        <w:t xml:space="preserve"> trong </w:t>
      </w:r>
      <w:r w:rsidR="00960434" w:rsidRPr="002060B8">
        <w:rPr>
          <w:rFonts w:ascii="Times New Roman" w:eastAsia="Times New Roman" w:hAnsi="Times New Roman" w:cs="Times New Roman"/>
          <w:b/>
          <w:spacing w:val="-8"/>
          <w:sz w:val="28"/>
        </w:rPr>
        <w:t xml:space="preserve">tháng </w:t>
      </w:r>
      <w:r w:rsidR="00697EC4">
        <w:rPr>
          <w:rFonts w:ascii="Times New Roman" w:eastAsia="Times New Roman" w:hAnsi="Times New Roman" w:cs="Times New Roman"/>
          <w:b/>
          <w:spacing w:val="-8"/>
          <w:sz w:val="28"/>
          <w:lang w:val="vi-VN"/>
        </w:rPr>
        <w:t>5</w:t>
      </w:r>
      <w:r w:rsidRPr="002060B8">
        <w:rPr>
          <w:rFonts w:ascii="Times New Roman" w:eastAsia="Times New Roman" w:hAnsi="Times New Roman" w:cs="Times New Roman"/>
          <w:b/>
          <w:spacing w:val="-8"/>
          <w:sz w:val="28"/>
        </w:rPr>
        <w:t>/2019</w:t>
      </w:r>
      <w:r w:rsidR="0078758D" w:rsidRPr="002060B8">
        <w:rPr>
          <w:rFonts w:ascii="Times New Roman" w:eastAsia="Times New Roman" w:hAnsi="Times New Roman" w:cs="Times New Roman"/>
          <w:b/>
          <w:spacing w:val="-8"/>
          <w:sz w:val="28"/>
        </w:rPr>
        <w:t xml:space="preserve"> và </w:t>
      </w:r>
      <w:r w:rsidR="00697EC4">
        <w:rPr>
          <w:rFonts w:ascii="Times New Roman" w:eastAsia="Times New Roman" w:hAnsi="Times New Roman" w:cs="Times New Roman"/>
          <w:b/>
          <w:spacing w:val="-8"/>
          <w:sz w:val="28"/>
          <w:lang w:val="vi-VN"/>
        </w:rPr>
        <w:t>5</w:t>
      </w:r>
      <w:r w:rsidR="004612C1" w:rsidRPr="002060B8">
        <w:rPr>
          <w:rFonts w:ascii="Times New Roman" w:eastAsia="Times New Roman" w:hAnsi="Times New Roman" w:cs="Times New Roman"/>
          <w:b/>
          <w:spacing w:val="-8"/>
          <w:sz w:val="28"/>
          <w:lang w:val="vi-VN"/>
        </w:rPr>
        <w:t xml:space="preserve"> tháng đầu năm 2019</w:t>
      </w:r>
      <w:r w:rsidR="00960434" w:rsidRPr="004612C1">
        <w:rPr>
          <w:rFonts w:ascii="Times New Roman Bold" w:eastAsia="Times New Roman" w:hAnsi="Times New Roman Bold" w:cs="Times New Roman"/>
          <w:b/>
          <w:spacing w:val="-8"/>
          <w:sz w:val="28"/>
        </w:rPr>
        <w:t xml:space="preserve"> </w:t>
      </w:r>
    </w:p>
    <w:p w:rsidR="009F430D" w:rsidRPr="009F430D" w:rsidRDefault="009F430D" w:rsidP="009F430D">
      <w:pPr>
        <w:keepNext/>
        <w:spacing w:after="0"/>
        <w:jc w:val="center"/>
        <w:rPr>
          <w:rFonts w:ascii="Times New Roman" w:eastAsia="Times New Roman" w:hAnsi="Times New Roman" w:cs="Times New Roman"/>
          <w:b/>
          <w:i/>
          <w:sz w:val="6"/>
        </w:rPr>
      </w:pPr>
    </w:p>
    <w:p w:rsidR="00C47B93" w:rsidRPr="00D626C0" w:rsidRDefault="00C47B93" w:rsidP="009F430D">
      <w:pPr>
        <w:keepNext/>
        <w:spacing w:after="0"/>
        <w:jc w:val="center"/>
        <w:rPr>
          <w:rFonts w:ascii="Times New Roman" w:eastAsia="Times New Roman" w:hAnsi="Times New Roman" w:cs="Times New Roman"/>
          <w:b/>
          <w:sz w:val="28"/>
        </w:rPr>
      </w:pPr>
      <w:r w:rsidRPr="00D626C0">
        <w:rPr>
          <w:rFonts w:ascii="Times New Roman" w:eastAsia="Times New Roman" w:hAnsi="Times New Roman" w:cs="Times New Roman"/>
          <w:b/>
          <w:i/>
          <w:sz w:val="28"/>
        </w:rPr>
        <w:t>(</w:t>
      </w:r>
      <w:r w:rsidR="002F4DE1" w:rsidRPr="00D626C0">
        <w:rPr>
          <w:rFonts w:ascii="Times New Roman" w:eastAsia="Times New Roman" w:hAnsi="Times New Roman" w:cs="Times New Roman"/>
          <w:b/>
          <w:i/>
          <w:sz w:val="28"/>
        </w:rPr>
        <w:t>Kỳ báo cáo: Từ</w:t>
      </w:r>
      <w:r w:rsidR="00BF133B" w:rsidRPr="00D626C0">
        <w:rPr>
          <w:rFonts w:ascii="Times New Roman" w:eastAsia="Times New Roman" w:hAnsi="Times New Roman" w:cs="Times New Roman"/>
          <w:b/>
          <w:i/>
          <w:sz w:val="28"/>
        </w:rPr>
        <w:t xml:space="preserve"> </w:t>
      </w:r>
      <w:r w:rsidR="002F4DE1" w:rsidRPr="00D626C0">
        <w:rPr>
          <w:rFonts w:ascii="Times New Roman" w:eastAsia="Times New Roman" w:hAnsi="Times New Roman" w:cs="Times New Roman"/>
          <w:b/>
          <w:i/>
          <w:sz w:val="28"/>
        </w:rPr>
        <w:t xml:space="preserve">ngày </w:t>
      </w:r>
      <w:r w:rsidR="00B072DB" w:rsidRPr="00D626C0">
        <w:rPr>
          <w:rFonts w:ascii="Times New Roman" w:eastAsia="Times New Roman" w:hAnsi="Times New Roman" w:cs="Times New Roman"/>
          <w:b/>
          <w:i/>
          <w:sz w:val="28"/>
        </w:rPr>
        <w:t>01</w:t>
      </w:r>
      <w:r w:rsidRPr="00D626C0">
        <w:rPr>
          <w:rFonts w:ascii="Times New Roman" w:eastAsia="Times New Roman" w:hAnsi="Times New Roman" w:cs="Times New Roman"/>
          <w:b/>
          <w:i/>
          <w:sz w:val="28"/>
        </w:rPr>
        <w:t>/</w:t>
      </w:r>
      <w:r w:rsidR="00BF133B" w:rsidRPr="00D626C0">
        <w:rPr>
          <w:rFonts w:ascii="Times New Roman" w:eastAsia="Times New Roman" w:hAnsi="Times New Roman" w:cs="Times New Roman"/>
          <w:b/>
          <w:i/>
          <w:sz w:val="28"/>
        </w:rPr>
        <w:t>01/2019</w:t>
      </w:r>
      <w:r w:rsidRPr="00D626C0">
        <w:rPr>
          <w:rFonts w:ascii="Times New Roman" w:eastAsia="Times New Roman" w:hAnsi="Times New Roman" w:cs="Times New Roman"/>
          <w:b/>
          <w:i/>
          <w:sz w:val="28"/>
        </w:rPr>
        <w:t xml:space="preserve"> đến ngày </w:t>
      </w:r>
      <w:r w:rsidR="00697EC4">
        <w:rPr>
          <w:rFonts w:ascii="Times New Roman" w:eastAsia="Times New Roman" w:hAnsi="Times New Roman" w:cs="Times New Roman"/>
          <w:b/>
          <w:i/>
          <w:sz w:val="28"/>
          <w:lang w:val="vi-VN"/>
        </w:rPr>
        <w:t>31/5</w:t>
      </w:r>
      <w:r w:rsidR="00BF133B" w:rsidRPr="00D626C0">
        <w:rPr>
          <w:rFonts w:ascii="Times New Roman" w:eastAsia="Times New Roman" w:hAnsi="Times New Roman" w:cs="Times New Roman"/>
          <w:b/>
          <w:i/>
          <w:sz w:val="28"/>
        </w:rPr>
        <w:t>/2019</w:t>
      </w:r>
      <w:r w:rsidRPr="00D626C0">
        <w:rPr>
          <w:rFonts w:ascii="Times New Roman" w:eastAsia="Times New Roman" w:hAnsi="Times New Roman" w:cs="Times New Roman"/>
          <w:b/>
          <w:i/>
          <w:sz w:val="28"/>
        </w:rPr>
        <w:t>)</w:t>
      </w:r>
    </w:p>
    <w:p w:rsidR="006A7185" w:rsidRPr="006A7185" w:rsidRDefault="000D6748" w:rsidP="009F430D">
      <w:pPr>
        <w:keepNext/>
        <w:spacing w:after="0"/>
        <w:jc w:val="center"/>
        <w:rPr>
          <w:rFonts w:ascii="Times New Roman" w:eastAsia="Times New Roman" w:hAnsi="Times New Roman" w:cs="Times New Roman"/>
          <w:b/>
          <w:sz w:val="8"/>
          <w:szCs w:val="8"/>
        </w:rPr>
      </w:pPr>
      <w:r>
        <w:rPr>
          <w:rFonts w:ascii="Times New Roman" w:eastAsia="Times New Roman" w:hAnsi="Times New Roman" w:cs="Times New Roman"/>
          <w:b/>
          <w:noProof/>
          <w:sz w:val="20"/>
          <w:szCs w:val="20"/>
        </w:rPr>
        <mc:AlternateContent>
          <mc:Choice Requires="wps">
            <w:drawing>
              <wp:anchor distT="0" distB="0" distL="114300" distR="114300" simplePos="0" relativeHeight="251659776" behindDoc="0" locked="0" layoutInCell="1" allowOverlap="1">
                <wp:simplePos x="0" y="0"/>
                <wp:positionH relativeFrom="column">
                  <wp:posOffset>1893570</wp:posOffset>
                </wp:positionH>
                <wp:positionV relativeFrom="paragraph">
                  <wp:posOffset>38735</wp:posOffset>
                </wp:positionV>
                <wp:extent cx="1898015" cy="635"/>
                <wp:effectExtent l="11430" t="8890" r="5080"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0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01DA3EF" id="AutoShape 4" o:spid="_x0000_s1026" type="#_x0000_t32" style="position:absolute;margin-left:149.1pt;margin-top:3.05pt;width:149.45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"/>
            </w:pict>
          </mc:Fallback>
        </mc:AlternateContent>
      </w:r>
    </w:p>
    <w:p w:rsidR="00C3530E" w:rsidRPr="00D626C0" w:rsidRDefault="00C3530E" w:rsidP="009F430D">
      <w:pPr>
        <w:keepNext/>
        <w:spacing w:after="0"/>
        <w:jc w:val="center"/>
        <w:rPr>
          <w:rFonts w:ascii="Times New Roman" w:eastAsia="Times New Roman" w:hAnsi="Times New Roman" w:cs="Times New Roman"/>
          <w:b/>
          <w:sz w:val="2"/>
          <w:szCs w:val="20"/>
        </w:rPr>
      </w:pPr>
    </w:p>
    <w:p w:rsidR="009F430D" w:rsidRPr="007C32D3" w:rsidRDefault="009F430D" w:rsidP="009F430D">
      <w:pPr>
        <w:spacing w:after="0"/>
        <w:ind w:firstLine="547"/>
        <w:jc w:val="both"/>
        <w:rPr>
          <w:rFonts w:ascii="Times New Roman" w:eastAsia="Times New Roman" w:hAnsi="Times New Roman" w:cs="Times New Roman"/>
          <w:sz w:val="8"/>
          <w:szCs w:val="28"/>
        </w:rPr>
      </w:pPr>
    </w:p>
    <w:p w:rsidR="0078758D" w:rsidRPr="000851CD" w:rsidRDefault="00247831" w:rsidP="00132345">
      <w:pPr>
        <w:spacing w:after="0" w:line="240" w:lineRule="auto"/>
        <w:ind w:firstLine="547"/>
        <w:jc w:val="both"/>
        <w:rPr>
          <w:rFonts w:ascii="Times New Roman" w:eastAsia="Times New Roman" w:hAnsi="Times New Roman" w:cs="Times New Roman"/>
          <w:sz w:val="28"/>
          <w:szCs w:val="28"/>
        </w:rPr>
      </w:pPr>
      <w:r w:rsidRPr="000851CD">
        <w:rPr>
          <w:rFonts w:ascii="Times New Roman" w:eastAsia="Times New Roman" w:hAnsi="Times New Roman" w:cs="Times New Roman"/>
          <w:sz w:val="28"/>
          <w:szCs w:val="28"/>
        </w:rPr>
        <w:t>Thực hiện chỉ đạo của UBND tỉnh,</w:t>
      </w:r>
      <w:r w:rsidR="00B101A9" w:rsidRPr="000851CD">
        <w:rPr>
          <w:rFonts w:ascii="Times New Roman" w:eastAsia="Times New Roman" w:hAnsi="Times New Roman" w:cs="Times New Roman"/>
          <w:sz w:val="28"/>
          <w:szCs w:val="28"/>
        </w:rPr>
        <w:t xml:space="preserve"> căn cứ kết quả rà soát trê</w:t>
      </w:r>
      <w:r w:rsidR="004E4F83" w:rsidRPr="000851CD">
        <w:rPr>
          <w:rFonts w:ascii="Times New Roman" w:eastAsia="Times New Roman" w:hAnsi="Times New Roman" w:cs="Times New Roman"/>
          <w:sz w:val="28"/>
          <w:szCs w:val="28"/>
        </w:rPr>
        <w:t>n hệ thống phần mềm theo dõi</w:t>
      </w:r>
      <w:r w:rsidR="00BF133B" w:rsidRPr="000851CD">
        <w:rPr>
          <w:rFonts w:ascii="Times New Roman" w:eastAsia="Times New Roman" w:hAnsi="Times New Roman" w:cs="Times New Roman"/>
          <w:sz w:val="28"/>
          <w:szCs w:val="28"/>
        </w:rPr>
        <w:t xml:space="preserve"> việc thực hiện nhiệm vụ UBND tỉnh</w:t>
      </w:r>
      <w:r w:rsidR="004612C1" w:rsidRPr="000851CD">
        <w:rPr>
          <w:rFonts w:ascii="Times New Roman" w:eastAsia="Times New Roman" w:hAnsi="Times New Roman" w:cs="Times New Roman"/>
          <w:sz w:val="28"/>
          <w:szCs w:val="28"/>
          <w:lang w:val="vi-VN"/>
        </w:rPr>
        <w:t xml:space="preserve"> giao cho các sở, ban, ngành, đơn vị, địa phương</w:t>
      </w:r>
      <w:r w:rsidR="004612C1" w:rsidRPr="000851CD">
        <w:rPr>
          <w:rFonts w:ascii="Times New Roman" w:eastAsia="Times New Roman" w:hAnsi="Times New Roman" w:cs="Times New Roman"/>
          <w:sz w:val="28"/>
          <w:szCs w:val="28"/>
        </w:rPr>
        <w:t>.</w:t>
      </w:r>
      <w:r w:rsidR="004E4F83" w:rsidRPr="000851CD">
        <w:rPr>
          <w:rFonts w:ascii="Times New Roman" w:eastAsia="Times New Roman" w:hAnsi="Times New Roman" w:cs="Times New Roman"/>
          <w:sz w:val="28"/>
          <w:szCs w:val="28"/>
        </w:rPr>
        <w:t xml:space="preserve"> </w:t>
      </w:r>
      <w:r w:rsidR="003649F1" w:rsidRPr="000851CD">
        <w:rPr>
          <w:rFonts w:ascii="Times New Roman" w:eastAsia="Times New Roman" w:hAnsi="Times New Roman" w:cs="Times New Roman"/>
          <w:sz w:val="28"/>
          <w:szCs w:val="28"/>
        </w:rPr>
        <w:t xml:space="preserve">Văn phòng UBND tỉnh </w:t>
      </w:r>
      <w:r w:rsidR="00866C82" w:rsidRPr="000851CD">
        <w:rPr>
          <w:rFonts w:ascii="Times New Roman" w:eastAsia="Times New Roman" w:hAnsi="Times New Roman" w:cs="Times New Roman"/>
          <w:sz w:val="28"/>
          <w:szCs w:val="28"/>
        </w:rPr>
        <w:t>báo cáo</w:t>
      </w:r>
      <w:r w:rsidR="003649F1" w:rsidRPr="000851CD">
        <w:rPr>
          <w:rFonts w:ascii="Times New Roman" w:eastAsia="Times New Roman" w:hAnsi="Times New Roman" w:cs="Times New Roman"/>
          <w:sz w:val="28"/>
          <w:szCs w:val="28"/>
        </w:rPr>
        <w:t xml:space="preserve"> kết quả </w:t>
      </w:r>
      <w:r w:rsidR="004612C1" w:rsidRPr="000851CD">
        <w:rPr>
          <w:rFonts w:ascii="Times New Roman" w:eastAsia="Times New Roman" w:hAnsi="Times New Roman" w:cs="Times New Roman"/>
          <w:sz w:val="28"/>
          <w:szCs w:val="28"/>
          <w:lang w:val="vi-VN"/>
        </w:rPr>
        <w:t xml:space="preserve">việc </w:t>
      </w:r>
      <w:r w:rsidR="003649F1" w:rsidRPr="000851CD">
        <w:rPr>
          <w:rFonts w:ascii="Times New Roman" w:eastAsia="Times New Roman" w:hAnsi="Times New Roman" w:cs="Times New Roman"/>
          <w:sz w:val="28"/>
          <w:szCs w:val="28"/>
        </w:rPr>
        <w:t>theo dõi việc thực hiện nhiệm vụ UBND tỉnh, Chủ tị</w:t>
      </w:r>
      <w:r w:rsidR="004E4F83" w:rsidRPr="000851CD">
        <w:rPr>
          <w:rFonts w:ascii="Times New Roman" w:eastAsia="Times New Roman" w:hAnsi="Times New Roman" w:cs="Times New Roman"/>
          <w:sz w:val="28"/>
          <w:szCs w:val="28"/>
        </w:rPr>
        <w:t>ch UBND tỉnh giao</w:t>
      </w:r>
      <w:r w:rsidR="004612C1" w:rsidRPr="000851CD">
        <w:rPr>
          <w:rFonts w:ascii="Times New Roman" w:eastAsia="Times New Roman" w:hAnsi="Times New Roman" w:cs="Times New Roman"/>
          <w:sz w:val="28"/>
          <w:szCs w:val="28"/>
          <w:lang w:val="vi-VN"/>
        </w:rPr>
        <w:t xml:space="preserve"> trong</w:t>
      </w:r>
      <w:r w:rsidR="004E4F83" w:rsidRPr="000851CD">
        <w:rPr>
          <w:rFonts w:ascii="Times New Roman" w:eastAsia="Times New Roman" w:hAnsi="Times New Roman" w:cs="Times New Roman"/>
          <w:sz w:val="28"/>
          <w:szCs w:val="28"/>
        </w:rPr>
        <w:t xml:space="preserve"> tháng </w:t>
      </w:r>
      <w:r w:rsidR="00697EC4" w:rsidRPr="000851CD">
        <w:rPr>
          <w:rFonts w:ascii="Times New Roman" w:eastAsia="Times New Roman" w:hAnsi="Times New Roman" w:cs="Times New Roman"/>
          <w:sz w:val="28"/>
          <w:szCs w:val="28"/>
          <w:lang w:val="vi-VN"/>
        </w:rPr>
        <w:t>5</w:t>
      </w:r>
      <w:r w:rsidR="00BF133B" w:rsidRPr="000851CD">
        <w:rPr>
          <w:rFonts w:ascii="Times New Roman" w:eastAsia="Times New Roman" w:hAnsi="Times New Roman" w:cs="Times New Roman"/>
          <w:sz w:val="28"/>
          <w:szCs w:val="28"/>
        </w:rPr>
        <w:t>/</w:t>
      </w:r>
      <w:r w:rsidR="004E4F83" w:rsidRPr="000851CD">
        <w:rPr>
          <w:rFonts w:ascii="Times New Roman" w:eastAsia="Times New Roman" w:hAnsi="Times New Roman" w:cs="Times New Roman"/>
          <w:sz w:val="28"/>
          <w:szCs w:val="28"/>
        </w:rPr>
        <w:t>201</w:t>
      </w:r>
      <w:r w:rsidR="00BF133B" w:rsidRPr="000851CD">
        <w:rPr>
          <w:rFonts w:ascii="Times New Roman" w:eastAsia="Times New Roman" w:hAnsi="Times New Roman" w:cs="Times New Roman"/>
          <w:sz w:val="28"/>
          <w:szCs w:val="28"/>
        </w:rPr>
        <w:t>9</w:t>
      </w:r>
      <w:r w:rsidR="0078758D" w:rsidRPr="000851CD">
        <w:rPr>
          <w:rFonts w:ascii="Times New Roman" w:eastAsia="Times New Roman" w:hAnsi="Times New Roman" w:cs="Times New Roman"/>
          <w:sz w:val="28"/>
          <w:szCs w:val="28"/>
        </w:rPr>
        <w:t xml:space="preserve"> và </w:t>
      </w:r>
      <w:r w:rsidR="00697EC4" w:rsidRPr="000851CD">
        <w:rPr>
          <w:rFonts w:ascii="Times New Roman" w:eastAsia="Times New Roman" w:hAnsi="Times New Roman" w:cs="Times New Roman"/>
          <w:sz w:val="28"/>
          <w:szCs w:val="28"/>
          <w:lang w:val="vi-VN"/>
        </w:rPr>
        <w:t>5</w:t>
      </w:r>
      <w:r w:rsidR="0078758D" w:rsidRPr="000851CD">
        <w:rPr>
          <w:rFonts w:ascii="Times New Roman" w:eastAsia="Times New Roman" w:hAnsi="Times New Roman" w:cs="Times New Roman"/>
          <w:sz w:val="28"/>
          <w:szCs w:val="28"/>
        </w:rPr>
        <w:t xml:space="preserve"> tháng đầu năm 2019 </w:t>
      </w:r>
      <w:r w:rsidR="003649F1" w:rsidRPr="000851CD">
        <w:rPr>
          <w:rFonts w:ascii="Times New Roman" w:eastAsia="Times New Roman" w:hAnsi="Times New Roman" w:cs="Times New Roman"/>
          <w:sz w:val="28"/>
          <w:szCs w:val="28"/>
        </w:rPr>
        <w:t>như sau:</w:t>
      </w:r>
    </w:p>
    <w:p w:rsidR="00573BF7" w:rsidRPr="007C32D3" w:rsidRDefault="006D36E3" w:rsidP="00132345">
      <w:pPr>
        <w:pStyle w:val="ListParagraph"/>
        <w:numPr>
          <w:ilvl w:val="0"/>
          <w:numId w:val="9"/>
        </w:numPr>
        <w:tabs>
          <w:tab w:val="left" w:pos="851"/>
        </w:tabs>
        <w:spacing w:after="0" w:line="240" w:lineRule="auto"/>
        <w:ind w:left="0" w:firstLine="547"/>
        <w:jc w:val="both"/>
        <w:rPr>
          <w:rFonts w:ascii="Times New Roman" w:eastAsia="Times New Roman" w:hAnsi="Times New Roman" w:cs="Times New Roman"/>
          <w:b/>
          <w:spacing w:val="-6"/>
          <w:sz w:val="28"/>
          <w:szCs w:val="28"/>
        </w:rPr>
      </w:pPr>
      <w:r w:rsidRPr="007C32D3">
        <w:rPr>
          <w:rFonts w:ascii="Times New Roman" w:eastAsia="Times New Roman" w:hAnsi="Times New Roman" w:cs="Times New Roman"/>
          <w:b/>
          <w:spacing w:val="-6"/>
          <w:sz w:val="28"/>
          <w:szCs w:val="28"/>
        </w:rPr>
        <w:t xml:space="preserve">Kết quả </w:t>
      </w:r>
      <w:r w:rsidR="004E4F83" w:rsidRPr="007C32D3">
        <w:rPr>
          <w:rFonts w:ascii="Times New Roman" w:eastAsia="Times New Roman" w:hAnsi="Times New Roman" w:cs="Times New Roman"/>
          <w:b/>
          <w:spacing w:val="-6"/>
          <w:sz w:val="28"/>
          <w:szCs w:val="28"/>
        </w:rPr>
        <w:t>cụ thể</w:t>
      </w:r>
      <w:r w:rsidRPr="007C32D3">
        <w:rPr>
          <w:rFonts w:ascii="Times New Roman" w:eastAsia="Times New Roman" w:hAnsi="Times New Roman" w:cs="Times New Roman"/>
          <w:b/>
          <w:spacing w:val="-6"/>
          <w:sz w:val="28"/>
          <w:szCs w:val="28"/>
        </w:rPr>
        <w:t>:</w:t>
      </w:r>
    </w:p>
    <w:p w:rsidR="0078758D" w:rsidRPr="007C32D3" w:rsidRDefault="0078758D" w:rsidP="00132345">
      <w:pPr>
        <w:pStyle w:val="ListParagraph"/>
        <w:tabs>
          <w:tab w:val="left" w:pos="851"/>
        </w:tabs>
        <w:spacing w:after="0" w:line="240" w:lineRule="auto"/>
        <w:ind w:left="0" w:firstLine="547"/>
        <w:jc w:val="both"/>
        <w:rPr>
          <w:rFonts w:ascii="Times New Roman" w:eastAsia="Times New Roman" w:hAnsi="Times New Roman" w:cs="Times New Roman"/>
          <w:b/>
          <w:spacing w:val="-6"/>
          <w:sz w:val="28"/>
          <w:szCs w:val="28"/>
        </w:rPr>
      </w:pPr>
      <w:r w:rsidRPr="007C32D3">
        <w:rPr>
          <w:rFonts w:ascii="Times New Roman" w:eastAsia="Times New Roman" w:hAnsi="Times New Roman" w:cs="Times New Roman"/>
          <w:b/>
          <w:spacing w:val="-6"/>
          <w:sz w:val="28"/>
          <w:szCs w:val="28"/>
        </w:rPr>
        <w:t>1.1. Kết quả thực hiện nhiệm vụ</w:t>
      </w:r>
      <w:r w:rsidR="00132345">
        <w:rPr>
          <w:rFonts w:ascii="Times New Roman" w:eastAsia="Times New Roman" w:hAnsi="Times New Roman" w:cs="Times New Roman"/>
          <w:b/>
          <w:spacing w:val="-6"/>
          <w:sz w:val="28"/>
          <w:szCs w:val="28"/>
          <w:lang w:val="vi-VN"/>
        </w:rPr>
        <w:t xml:space="preserve"> trên hệ thống phần mềm theo dõi</w:t>
      </w:r>
      <w:r w:rsidRPr="007C32D3">
        <w:rPr>
          <w:rFonts w:ascii="Times New Roman" w:eastAsia="Times New Roman" w:hAnsi="Times New Roman" w:cs="Times New Roman"/>
          <w:b/>
          <w:spacing w:val="-6"/>
          <w:sz w:val="28"/>
          <w:szCs w:val="28"/>
        </w:rPr>
        <w:t xml:space="preserve"> trong tháng </w:t>
      </w:r>
      <w:r w:rsidR="00697EC4" w:rsidRPr="007C32D3">
        <w:rPr>
          <w:rFonts w:ascii="Times New Roman" w:eastAsia="Times New Roman" w:hAnsi="Times New Roman" w:cs="Times New Roman"/>
          <w:b/>
          <w:spacing w:val="-6"/>
          <w:sz w:val="28"/>
          <w:szCs w:val="28"/>
          <w:lang w:val="vi-VN"/>
        </w:rPr>
        <w:t>5</w:t>
      </w:r>
      <w:r w:rsidRPr="007C32D3">
        <w:rPr>
          <w:rFonts w:ascii="Times New Roman" w:eastAsia="Times New Roman" w:hAnsi="Times New Roman" w:cs="Times New Roman"/>
          <w:b/>
          <w:spacing w:val="-6"/>
          <w:sz w:val="28"/>
          <w:szCs w:val="28"/>
        </w:rPr>
        <w:t>/2019:</w:t>
      </w:r>
    </w:p>
    <w:p w:rsidR="004E4F83" w:rsidRPr="007C32D3" w:rsidRDefault="004E4F83" w:rsidP="00132345">
      <w:pPr>
        <w:spacing w:after="0" w:line="240" w:lineRule="auto"/>
        <w:ind w:firstLine="547"/>
        <w:jc w:val="both"/>
        <w:rPr>
          <w:rFonts w:ascii="Times New Roman" w:eastAsia="Times New Roman" w:hAnsi="Times New Roman" w:cs="Times New Roman"/>
          <w:spacing w:val="-6"/>
          <w:sz w:val="28"/>
          <w:szCs w:val="28"/>
        </w:rPr>
      </w:pPr>
      <w:r w:rsidRPr="007C32D3">
        <w:rPr>
          <w:rFonts w:ascii="Times New Roman" w:eastAsia="Times New Roman" w:hAnsi="Times New Roman" w:cs="Times New Roman"/>
          <w:spacing w:val="-6"/>
          <w:sz w:val="28"/>
          <w:szCs w:val="28"/>
        </w:rPr>
        <w:t>- Tổng số nhiệm vụ được cập nhật</w:t>
      </w:r>
      <w:r w:rsidR="00D626C0" w:rsidRPr="007C32D3">
        <w:rPr>
          <w:rFonts w:ascii="Times New Roman" w:eastAsia="Times New Roman" w:hAnsi="Times New Roman" w:cs="Times New Roman"/>
          <w:spacing w:val="-6"/>
          <w:sz w:val="28"/>
          <w:szCs w:val="28"/>
        </w:rPr>
        <w:t xml:space="preserve"> theo dõi trên hệ thống phần mềm</w:t>
      </w:r>
      <w:r w:rsidR="0078758D" w:rsidRPr="007C32D3">
        <w:rPr>
          <w:rFonts w:ascii="Times New Roman" w:eastAsia="Times New Roman" w:hAnsi="Times New Roman" w:cs="Times New Roman"/>
          <w:spacing w:val="-6"/>
          <w:sz w:val="28"/>
          <w:szCs w:val="28"/>
        </w:rPr>
        <w:t xml:space="preserve"> trong tháng </w:t>
      </w:r>
      <w:r w:rsidRPr="007C32D3">
        <w:rPr>
          <w:rFonts w:ascii="Times New Roman" w:eastAsia="Times New Roman" w:hAnsi="Times New Roman" w:cs="Times New Roman"/>
          <w:spacing w:val="-6"/>
          <w:sz w:val="28"/>
          <w:szCs w:val="28"/>
        </w:rPr>
        <w:t xml:space="preserve">(từ </w:t>
      </w:r>
      <w:r w:rsidR="00D626C0" w:rsidRPr="007C32D3">
        <w:rPr>
          <w:rFonts w:ascii="Times New Roman" w:eastAsia="Times New Roman" w:hAnsi="Times New Roman" w:cs="Times New Roman"/>
          <w:spacing w:val="-6"/>
          <w:sz w:val="28"/>
          <w:szCs w:val="28"/>
        </w:rPr>
        <w:t xml:space="preserve">ngày </w:t>
      </w:r>
      <w:r w:rsidRPr="007C32D3">
        <w:rPr>
          <w:rFonts w:ascii="Times New Roman" w:eastAsia="Times New Roman" w:hAnsi="Times New Roman" w:cs="Times New Roman"/>
          <w:spacing w:val="-6"/>
          <w:sz w:val="28"/>
          <w:szCs w:val="28"/>
        </w:rPr>
        <w:t>01/</w:t>
      </w:r>
      <w:r w:rsidR="00246F5A" w:rsidRPr="007C32D3">
        <w:rPr>
          <w:rFonts w:ascii="Times New Roman" w:eastAsia="Times New Roman" w:hAnsi="Times New Roman" w:cs="Times New Roman"/>
          <w:spacing w:val="-6"/>
          <w:sz w:val="28"/>
          <w:szCs w:val="28"/>
        </w:rPr>
        <w:t>5</w:t>
      </w:r>
      <w:r w:rsidR="00D626C0" w:rsidRPr="007C32D3">
        <w:rPr>
          <w:rFonts w:ascii="Times New Roman" w:eastAsia="Times New Roman" w:hAnsi="Times New Roman" w:cs="Times New Roman"/>
          <w:spacing w:val="-6"/>
          <w:sz w:val="28"/>
          <w:szCs w:val="28"/>
        </w:rPr>
        <w:t>/2019</w:t>
      </w:r>
      <w:r w:rsidRPr="007C32D3">
        <w:rPr>
          <w:rFonts w:ascii="Times New Roman" w:eastAsia="Times New Roman" w:hAnsi="Times New Roman" w:cs="Times New Roman"/>
          <w:spacing w:val="-6"/>
          <w:sz w:val="28"/>
          <w:szCs w:val="28"/>
        </w:rPr>
        <w:t xml:space="preserve"> </w:t>
      </w:r>
      <w:r w:rsidR="00132345">
        <w:rPr>
          <w:rFonts w:ascii="Times New Roman" w:eastAsia="Times New Roman" w:hAnsi="Times New Roman" w:cs="Times New Roman"/>
          <w:spacing w:val="-6"/>
          <w:sz w:val="28"/>
          <w:szCs w:val="28"/>
          <w:lang w:val="vi-VN"/>
        </w:rPr>
        <w:t>-</w:t>
      </w:r>
      <w:r w:rsidRPr="007C32D3">
        <w:rPr>
          <w:rFonts w:ascii="Times New Roman" w:eastAsia="Times New Roman" w:hAnsi="Times New Roman" w:cs="Times New Roman"/>
          <w:spacing w:val="-6"/>
          <w:sz w:val="28"/>
          <w:szCs w:val="28"/>
        </w:rPr>
        <w:t xml:space="preserve"> </w:t>
      </w:r>
      <w:r w:rsidR="00246F5A" w:rsidRPr="007C32D3">
        <w:rPr>
          <w:rFonts w:ascii="Times New Roman" w:eastAsia="Times New Roman" w:hAnsi="Times New Roman" w:cs="Times New Roman"/>
          <w:spacing w:val="-6"/>
          <w:sz w:val="28"/>
          <w:szCs w:val="28"/>
          <w:lang w:val="vi-VN"/>
        </w:rPr>
        <w:t>31/5/</w:t>
      </w:r>
      <w:r w:rsidR="00BF133B" w:rsidRPr="007C32D3">
        <w:rPr>
          <w:rFonts w:ascii="Times New Roman" w:eastAsia="Times New Roman" w:hAnsi="Times New Roman" w:cs="Times New Roman"/>
          <w:spacing w:val="-6"/>
          <w:sz w:val="28"/>
          <w:szCs w:val="28"/>
        </w:rPr>
        <w:t>2019</w:t>
      </w:r>
      <w:r w:rsidRPr="007C32D3">
        <w:rPr>
          <w:rFonts w:ascii="Times New Roman" w:eastAsia="Times New Roman" w:hAnsi="Times New Roman" w:cs="Times New Roman"/>
          <w:spacing w:val="-6"/>
          <w:sz w:val="28"/>
          <w:szCs w:val="28"/>
        </w:rPr>
        <w:t xml:space="preserve">): </w:t>
      </w:r>
      <w:r w:rsidR="00697EC4" w:rsidRPr="007C32D3">
        <w:rPr>
          <w:rFonts w:ascii="Times New Roman" w:eastAsia="Times New Roman" w:hAnsi="Times New Roman" w:cs="Times New Roman"/>
          <w:spacing w:val="-6"/>
          <w:sz w:val="28"/>
          <w:szCs w:val="28"/>
          <w:lang w:val="vi-VN"/>
        </w:rPr>
        <w:t>8</w:t>
      </w:r>
      <w:r w:rsidR="00936C08" w:rsidRPr="007C32D3">
        <w:rPr>
          <w:rFonts w:ascii="Times New Roman" w:eastAsia="Times New Roman" w:hAnsi="Times New Roman" w:cs="Times New Roman"/>
          <w:spacing w:val="-6"/>
          <w:sz w:val="28"/>
          <w:szCs w:val="28"/>
          <w:lang w:val="vi-VN"/>
        </w:rPr>
        <w:t>20</w:t>
      </w:r>
      <w:r w:rsidRPr="007C32D3">
        <w:rPr>
          <w:rFonts w:ascii="Times New Roman" w:eastAsia="Times New Roman" w:hAnsi="Times New Roman" w:cs="Times New Roman"/>
          <w:spacing w:val="-6"/>
          <w:sz w:val="28"/>
          <w:szCs w:val="28"/>
        </w:rPr>
        <w:t xml:space="preserve"> nhiệm vụ</w:t>
      </w:r>
      <w:r w:rsidR="0078758D" w:rsidRPr="007C32D3">
        <w:rPr>
          <w:rFonts w:ascii="Times New Roman" w:eastAsia="Times New Roman" w:hAnsi="Times New Roman" w:cs="Times New Roman"/>
          <w:spacing w:val="-6"/>
          <w:sz w:val="28"/>
          <w:szCs w:val="28"/>
        </w:rPr>
        <w:t xml:space="preserve"> giao cho </w:t>
      </w:r>
      <w:r w:rsidR="00936C08" w:rsidRPr="007C32D3">
        <w:rPr>
          <w:rFonts w:ascii="Times New Roman" w:eastAsia="Times New Roman" w:hAnsi="Times New Roman" w:cs="Times New Roman"/>
          <w:spacing w:val="-6"/>
          <w:sz w:val="28"/>
          <w:szCs w:val="28"/>
          <w:lang w:val="vi-VN"/>
        </w:rPr>
        <w:t>31</w:t>
      </w:r>
      <w:r w:rsidR="0078758D" w:rsidRPr="007C32D3">
        <w:rPr>
          <w:rFonts w:ascii="Times New Roman" w:eastAsia="Times New Roman" w:hAnsi="Times New Roman" w:cs="Times New Roman"/>
          <w:spacing w:val="-6"/>
          <w:sz w:val="28"/>
          <w:szCs w:val="28"/>
        </w:rPr>
        <w:t xml:space="preserve"> sở, ban, ngành, đơn vị, địa phương</w:t>
      </w:r>
      <w:r w:rsidRPr="007C32D3">
        <w:rPr>
          <w:rFonts w:ascii="Times New Roman" w:eastAsia="Times New Roman" w:hAnsi="Times New Roman" w:cs="Times New Roman"/>
          <w:spacing w:val="-6"/>
          <w:sz w:val="28"/>
          <w:szCs w:val="28"/>
        </w:rPr>
        <w:t>.</w:t>
      </w:r>
      <w:r w:rsidR="00BF133B" w:rsidRPr="007C32D3">
        <w:rPr>
          <w:rFonts w:ascii="Times New Roman" w:eastAsia="Times New Roman" w:hAnsi="Times New Roman" w:cs="Times New Roman"/>
          <w:spacing w:val="-6"/>
          <w:sz w:val="28"/>
          <w:szCs w:val="28"/>
        </w:rPr>
        <w:t xml:space="preserve"> Trong đó:</w:t>
      </w:r>
    </w:p>
    <w:p w:rsidR="004E4F83" w:rsidRPr="007C32D3" w:rsidRDefault="00BF133B" w:rsidP="00132345">
      <w:pPr>
        <w:spacing w:after="0" w:line="240" w:lineRule="auto"/>
        <w:ind w:firstLine="547"/>
        <w:jc w:val="both"/>
        <w:rPr>
          <w:rFonts w:ascii="Times New Roman" w:eastAsia="Times New Roman" w:hAnsi="Times New Roman" w:cs="Times New Roman"/>
          <w:spacing w:val="-6"/>
          <w:sz w:val="28"/>
          <w:szCs w:val="28"/>
        </w:rPr>
      </w:pPr>
      <w:r w:rsidRPr="007C32D3">
        <w:rPr>
          <w:rFonts w:ascii="Times New Roman" w:eastAsia="Times New Roman" w:hAnsi="Times New Roman" w:cs="Times New Roman"/>
          <w:spacing w:val="-6"/>
          <w:sz w:val="28"/>
          <w:szCs w:val="28"/>
        </w:rPr>
        <w:t>+</w:t>
      </w:r>
      <w:r w:rsidR="004E4F83" w:rsidRPr="007C32D3">
        <w:rPr>
          <w:rFonts w:ascii="Times New Roman" w:eastAsia="Times New Roman" w:hAnsi="Times New Roman" w:cs="Times New Roman"/>
          <w:spacing w:val="-6"/>
          <w:sz w:val="28"/>
          <w:szCs w:val="28"/>
        </w:rPr>
        <w:t xml:space="preserve"> Số nhiệm vụ</w:t>
      </w:r>
      <w:r w:rsidR="003A7CF1" w:rsidRPr="007C32D3">
        <w:rPr>
          <w:rFonts w:ascii="Times New Roman" w:eastAsia="Times New Roman" w:hAnsi="Times New Roman" w:cs="Times New Roman"/>
          <w:spacing w:val="-6"/>
          <w:sz w:val="28"/>
          <w:szCs w:val="28"/>
          <w:lang w:val="vi-VN"/>
        </w:rPr>
        <w:t xml:space="preserve"> giao</w:t>
      </w:r>
      <w:r w:rsidR="004E4F83" w:rsidRPr="007C32D3">
        <w:rPr>
          <w:rFonts w:ascii="Times New Roman" w:eastAsia="Times New Roman" w:hAnsi="Times New Roman" w:cs="Times New Roman"/>
          <w:spacing w:val="-6"/>
          <w:sz w:val="28"/>
          <w:szCs w:val="28"/>
        </w:rPr>
        <w:t xml:space="preserve"> đã hoàn thành</w:t>
      </w:r>
      <w:r w:rsidR="003A7CF1" w:rsidRPr="007C32D3">
        <w:rPr>
          <w:rFonts w:ascii="Times New Roman" w:eastAsia="Times New Roman" w:hAnsi="Times New Roman" w:cs="Times New Roman"/>
          <w:spacing w:val="-6"/>
          <w:sz w:val="28"/>
          <w:szCs w:val="28"/>
          <w:lang w:val="vi-VN"/>
        </w:rPr>
        <w:t xml:space="preserve"> và báo cáo</w:t>
      </w:r>
      <w:r w:rsidR="004E4F83" w:rsidRPr="007C32D3">
        <w:rPr>
          <w:rFonts w:ascii="Times New Roman" w:eastAsia="Times New Roman" w:hAnsi="Times New Roman" w:cs="Times New Roman"/>
          <w:spacing w:val="-6"/>
          <w:sz w:val="28"/>
          <w:szCs w:val="28"/>
        </w:rPr>
        <w:t xml:space="preserve">: </w:t>
      </w:r>
      <w:r w:rsidR="00936C08" w:rsidRPr="007C32D3">
        <w:rPr>
          <w:rFonts w:ascii="Times New Roman" w:eastAsia="Times New Roman" w:hAnsi="Times New Roman" w:cs="Times New Roman"/>
          <w:spacing w:val="-6"/>
          <w:sz w:val="28"/>
          <w:szCs w:val="28"/>
          <w:lang w:val="vi-VN"/>
        </w:rPr>
        <w:t>273</w:t>
      </w:r>
      <w:r w:rsidR="00697EC4" w:rsidRPr="007C32D3">
        <w:rPr>
          <w:rFonts w:ascii="Times New Roman" w:eastAsia="Times New Roman" w:hAnsi="Times New Roman" w:cs="Times New Roman"/>
          <w:spacing w:val="-6"/>
          <w:sz w:val="28"/>
          <w:szCs w:val="28"/>
          <w:lang w:val="vi-VN"/>
        </w:rPr>
        <w:t>/8</w:t>
      </w:r>
      <w:r w:rsidR="00936C08" w:rsidRPr="007C32D3">
        <w:rPr>
          <w:rFonts w:ascii="Times New Roman" w:eastAsia="Times New Roman" w:hAnsi="Times New Roman" w:cs="Times New Roman"/>
          <w:spacing w:val="-6"/>
          <w:sz w:val="28"/>
          <w:szCs w:val="28"/>
          <w:lang w:val="vi-VN"/>
        </w:rPr>
        <w:t>20</w:t>
      </w:r>
      <w:r w:rsidR="009E5F4C" w:rsidRPr="007C32D3">
        <w:rPr>
          <w:rFonts w:ascii="Times New Roman" w:eastAsia="Times New Roman" w:hAnsi="Times New Roman" w:cs="Times New Roman"/>
          <w:spacing w:val="-6"/>
          <w:sz w:val="28"/>
          <w:szCs w:val="28"/>
        </w:rPr>
        <w:t xml:space="preserve"> nhiệm vụ, chiếm</w:t>
      </w:r>
      <w:r w:rsidR="004C112E" w:rsidRPr="007C32D3">
        <w:rPr>
          <w:rFonts w:ascii="Times New Roman" w:eastAsia="Times New Roman" w:hAnsi="Times New Roman" w:cs="Times New Roman"/>
          <w:spacing w:val="-6"/>
          <w:sz w:val="28"/>
          <w:szCs w:val="28"/>
        </w:rPr>
        <w:t xml:space="preserve"> tỷ lệ</w:t>
      </w:r>
      <w:r w:rsidR="009E5F4C" w:rsidRPr="007C32D3">
        <w:rPr>
          <w:rFonts w:ascii="Times New Roman" w:eastAsia="Times New Roman" w:hAnsi="Times New Roman" w:cs="Times New Roman"/>
          <w:spacing w:val="-6"/>
          <w:sz w:val="28"/>
          <w:szCs w:val="28"/>
        </w:rPr>
        <w:t xml:space="preserve"> </w:t>
      </w:r>
      <w:r w:rsidR="00697EC4" w:rsidRPr="007C32D3">
        <w:rPr>
          <w:rFonts w:ascii="Times New Roman" w:eastAsia="Times New Roman" w:hAnsi="Times New Roman" w:cs="Times New Roman"/>
          <w:spacing w:val="-6"/>
          <w:sz w:val="28"/>
          <w:szCs w:val="28"/>
          <w:lang w:val="vi-VN"/>
        </w:rPr>
        <w:t>33</w:t>
      </w:r>
      <w:r w:rsidR="00F26F72" w:rsidRPr="007C32D3">
        <w:rPr>
          <w:rFonts w:ascii="Times New Roman" w:eastAsia="Times New Roman" w:hAnsi="Times New Roman" w:cs="Times New Roman"/>
          <w:spacing w:val="-6"/>
          <w:sz w:val="28"/>
          <w:szCs w:val="28"/>
        </w:rPr>
        <w:t>% {</w:t>
      </w:r>
      <w:r w:rsidR="00FD048F" w:rsidRPr="007C32D3">
        <w:rPr>
          <w:rFonts w:ascii="Times New Roman" w:eastAsia="Times New Roman" w:hAnsi="Times New Roman" w:cs="Times New Roman"/>
          <w:spacing w:val="-6"/>
          <w:sz w:val="28"/>
          <w:szCs w:val="28"/>
        </w:rPr>
        <w:t>trong đó</w:t>
      </w:r>
      <w:r w:rsidR="004C112E" w:rsidRPr="007C32D3">
        <w:rPr>
          <w:rFonts w:ascii="Times New Roman" w:eastAsia="Times New Roman" w:hAnsi="Times New Roman" w:cs="Times New Roman"/>
          <w:spacing w:val="-6"/>
          <w:sz w:val="28"/>
          <w:szCs w:val="28"/>
        </w:rPr>
        <w:t>:</w:t>
      </w:r>
      <w:r w:rsidR="00FD048F" w:rsidRPr="007C32D3">
        <w:rPr>
          <w:rFonts w:ascii="Times New Roman" w:eastAsia="Times New Roman" w:hAnsi="Times New Roman" w:cs="Times New Roman"/>
          <w:spacing w:val="-6"/>
          <w:sz w:val="28"/>
          <w:szCs w:val="28"/>
        </w:rPr>
        <w:t xml:space="preserve"> </w:t>
      </w:r>
      <w:r w:rsidR="004E0688" w:rsidRPr="007C32D3">
        <w:rPr>
          <w:rFonts w:ascii="Times New Roman" w:eastAsia="Times New Roman" w:hAnsi="Times New Roman" w:cs="Times New Roman"/>
          <w:spacing w:val="-6"/>
          <w:sz w:val="28"/>
          <w:szCs w:val="28"/>
        </w:rPr>
        <w:t>số nhiệm vụ đã hoàn thành đúng thời gian quy định</w:t>
      </w:r>
      <w:r w:rsidR="00A30126" w:rsidRPr="007C32D3">
        <w:rPr>
          <w:rFonts w:ascii="Times New Roman" w:eastAsia="Times New Roman" w:hAnsi="Times New Roman" w:cs="Times New Roman"/>
          <w:spacing w:val="-6"/>
          <w:sz w:val="28"/>
          <w:szCs w:val="28"/>
          <w:lang w:val="vi-VN"/>
        </w:rPr>
        <w:t xml:space="preserve"> (bao gồm cả nhiệm vụ</w:t>
      </w:r>
      <w:r w:rsidR="00F26F72" w:rsidRPr="007C32D3">
        <w:rPr>
          <w:rFonts w:ascii="Times New Roman" w:eastAsia="Times New Roman" w:hAnsi="Times New Roman" w:cs="Times New Roman"/>
          <w:spacing w:val="-6"/>
          <w:sz w:val="28"/>
          <w:szCs w:val="28"/>
          <w:lang w:val="vi-VN"/>
        </w:rPr>
        <w:t xml:space="preserve"> hoàn thành</w:t>
      </w:r>
      <w:r w:rsidR="00A30126" w:rsidRPr="007C32D3">
        <w:rPr>
          <w:rFonts w:ascii="Times New Roman" w:eastAsia="Times New Roman" w:hAnsi="Times New Roman" w:cs="Times New Roman"/>
          <w:spacing w:val="-6"/>
          <w:sz w:val="28"/>
          <w:szCs w:val="28"/>
          <w:lang w:val="vi-VN"/>
        </w:rPr>
        <w:t xml:space="preserve"> không giao hạn)</w:t>
      </w:r>
      <w:r w:rsidR="004E0688" w:rsidRPr="007C32D3">
        <w:rPr>
          <w:rFonts w:ascii="Times New Roman" w:eastAsia="Times New Roman" w:hAnsi="Times New Roman" w:cs="Times New Roman"/>
          <w:spacing w:val="-6"/>
          <w:sz w:val="28"/>
          <w:szCs w:val="28"/>
        </w:rPr>
        <w:t xml:space="preserve">: </w:t>
      </w:r>
      <w:r w:rsidR="00697EC4" w:rsidRPr="007C32D3">
        <w:rPr>
          <w:rFonts w:ascii="Times New Roman" w:eastAsia="Times New Roman" w:hAnsi="Times New Roman" w:cs="Times New Roman"/>
          <w:spacing w:val="-6"/>
          <w:sz w:val="28"/>
          <w:szCs w:val="28"/>
          <w:lang w:val="vi-VN"/>
        </w:rPr>
        <w:t>2</w:t>
      </w:r>
      <w:r w:rsidR="00D90E3B" w:rsidRPr="007C32D3">
        <w:rPr>
          <w:rFonts w:ascii="Times New Roman" w:eastAsia="Times New Roman" w:hAnsi="Times New Roman" w:cs="Times New Roman"/>
          <w:spacing w:val="-6"/>
          <w:sz w:val="28"/>
          <w:szCs w:val="28"/>
          <w:lang w:val="vi-VN"/>
        </w:rPr>
        <w:t>63</w:t>
      </w:r>
      <w:r w:rsidR="00697EC4" w:rsidRPr="007C32D3">
        <w:rPr>
          <w:rFonts w:ascii="Times New Roman" w:eastAsia="Times New Roman" w:hAnsi="Times New Roman" w:cs="Times New Roman"/>
          <w:spacing w:val="-6"/>
          <w:sz w:val="28"/>
          <w:szCs w:val="28"/>
          <w:lang w:val="vi-VN"/>
        </w:rPr>
        <w:t>/</w:t>
      </w:r>
      <w:r w:rsidR="00936C08" w:rsidRPr="007C32D3">
        <w:rPr>
          <w:rFonts w:ascii="Times New Roman" w:eastAsia="Times New Roman" w:hAnsi="Times New Roman" w:cs="Times New Roman"/>
          <w:spacing w:val="-6"/>
          <w:sz w:val="28"/>
          <w:szCs w:val="28"/>
          <w:lang w:val="vi-VN"/>
        </w:rPr>
        <w:t>273</w:t>
      </w:r>
      <w:r w:rsidR="004E0688" w:rsidRPr="007C32D3">
        <w:rPr>
          <w:rFonts w:ascii="Times New Roman" w:eastAsia="Times New Roman" w:hAnsi="Times New Roman" w:cs="Times New Roman"/>
          <w:spacing w:val="-6"/>
          <w:sz w:val="28"/>
          <w:szCs w:val="28"/>
        </w:rPr>
        <w:t xml:space="preserve"> nhiệm vụ, chiếm tỷ lệ </w:t>
      </w:r>
      <w:r w:rsidR="00697EC4" w:rsidRPr="007C32D3">
        <w:rPr>
          <w:rFonts w:ascii="Times New Roman" w:eastAsia="Times New Roman" w:hAnsi="Times New Roman" w:cs="Times New Roman"/>
          <w:spacing w:val="-6"/>
          <w:sz w:val="28"/>
          <w:szCs w:val="28"/>
          <w:lang w:val="vi-VN"/>
        </w:rPr>
        <w:t>95</w:t>
      </w:r>
      <w:r w:rsidR="004E0688" w:rsidRPr="007C32D3">
        <w:rPr>
          <w:rFonts w:ascii="Times New Roman" w:eastAsia="Times New Roman" w:hAnsi="Times New Roman" w:cs="Times New Roman"/>
          <w:spacing w:val="-6"/>
          <w:sz w:val="28"/>
          <w:szCs w:val="28"/>
        </w:rPr>
        <w:t>% tổng số nhiệm vụ đã hoàn thành</w:t>
      </w:r>
      <w:r w:rsidR="0078758D" w:rsidRPr="007C32D3">
        <w:rPr>
          <w:rFonts w:ascii="Times New Roman" w:eastAsia="Times New Roman" w:hAnsi="Times New Roman" w:cs="Times New Roman"/>
          <w:spacing w:val="-6"/>
          <w:sz w:val="28"/>
          <w:szCs w:val="28"/>
        </w:rPr>
        <w:t xml:space="preserve">; </w:t>
      </w:r>
      <w:r w:rsidR="004E0688" w:rsidRPr="007C32D3">
        <w:rPr>
          <w:rFonts w:ascii="Times New Roman" w:eastAsia="Times New Roman" w:hAnsi="Times New Roman" w:cs="Times New Roman"/>
          <w:spacing w:val="-6"/>
          <w:sz w:val="28"/>
          <w:szCs w:val="28"/>
        </w:rPr>
        <w:t xml:space="preserve">Số nhiệm vụ hoàn thành quá hạn: </w:t>
      </w:r>
      <w:r w:rsidR="002060B8" w:rsidRPr="007C32D3">
        <w:rPr>
          <w:rFonts w:ascii="Times New Roman" w:eastAsia="Times New Roman" w:hAnsi="Times New Roman" w:cs="Times New Roman"/>
          <w:spacing w:val="-6"/>
          <w:sz w:val="28"/>
          <w:szCs w:val="28"/>
          <w:lang w:val="vi-VN"/>
        </w:rPr>
        <w:t>1</w:t>
      </w:r>
      <w:r w:rsidR="00D90E3B" w:rsidRPr="007C32D3">
        <w:rPr>
          <w:rFonts w:ascii="Times New Roman" w:eastAsia="Times New Roman" w:hAnsi="Times New Roman" w:cs="Times New Roman"/>
          <w:spacing w:val="-6"/>
          <w:sz w:val="28"/>
          <w:szCs w:val="28"/>
          <w:lang w:val="vi-VN"/>
        </w:rPr>
        <w:t>0</w:t>
      </w:r>
      <w:r w:rsidR="002060B8" w:rsidRPr="007C32D3">
        <w:rPr>
          <w:rFonts w:ascii="Times New Roman" w:eastAsia="Times New Roman" w:hAnsi="Times New Roman" w:cs="Times New Roman"/>
          <w:spacing w:val="-6"/>
          <w:sz w:val="28"/>
          <w:szCs w:val="28"/>
          <w:lang w:val="vi-VN"/>
        </w:rPr>
        <w:t>/</w:t>
      </w:r>
      <w:r w:rsidR="00936C08" w:rsidRPr="007C32D3">
        <w:rPr>
          <w:rFonts w:ascii="Times New Roman" w:eastAsia="Times New Roman" w:hAnsi="Times New Roman" w:cs="Times New Roman"/>
          <w:spacing w:val="-6"/>
          <w:sz w:val="28"/>
          <w:szCs w:val="28"/>
          <w:lang w:val="vi-VN"/>
        </w:rPr>
        <w:t>273</w:t>
      </w:r>
      <w:r w:rsidR="004E4F83" w:rsidRPr="007C32D3">
        <w:rPr>
          <w:rFonts w:ascii="Times New Roman" w:eastAsia="Times New Roman" w:hAnsi="Times New Roman" w:cs="Times New Roman"/>
          <w:spacing w:val="-6"/>
          <w:sz w:val="28"/>
          <w:szCs w:val="28"/>
        </w:rPr>
        <w:t xml:space="preserve"> nhiệm vụ, chiếm</w:t>
      </w:r>
      <w:r w:rsidR="004E0688" w:rsidRPr="007C32D3">
        <w:rPr>
          <w:rFonts w:ascii="Times New Roman" w:eastAsia="Times New Roman" w:hAnsi="Times New Roman" w:cs="Times New Roman"/>
          <w:spacing w:val="-6"/>
          <w:sz w:val="28"/>
          <w:szCs w:val="28"/>
        </w:rPr>
        <w:t xml:space="preserve"> tỷ lệ</w:t>
      </w:r>
      <w:r w:rsidR="004E4F83" w:rsidRPr="007C32D3">
        <w:rPr>
          <w:rFonts w:ascii="Times New Roman" w:eastAsia="Times New Roman" w:hAnsi="Times New Roman" w:cs="Times New Roman"/>
          <w:spacing w:val="-6"/>
          <w:sz w:val="28"/>
          <w:szCs w:val="28"/>
        </w:rPr>
        <w:t xml:space="preserve"> </w:t>
      </w:r>
      <w:r w:rsidR="00697EC4" w:rsidRPr="007C32D3">
        <w:rPr>
          <w:rFonts w:ascii="Times New Roman" w:eastAsia="Times New Roman" w:hAnsi="Times New Roman" w:cs="Times New Roman"/>
          <w:spacing w:val="-6"/>
          <w:sz w:val="28"/>
          <w:szCs w:val="28"/>
          <w:lang w:val="vi-VN"/>
        </w:rPr>
        <w:t>5</w:t>
      </w:r>
      <w:r w:rsidR="004E4F83" w:rsidRPr="007C32D3">
        <w:rPr>
          <w:rFonts w:ascii="Times New Roman" w:eastAsia="Times New Roman" w:hAnsi="Times New Roman" w:cs="Times New Roman"/>
          <w:spacing w:val="-6"/>
          <w:sz w:val="28"/>
          <w:szCs w:val="28"/>
        </w:rPr>
        <w:t xml:space="preserve">% tổng số nhiệm vụ </w:t>
      </w:r>
      <w:r w:rsidR="002962BC" w:rsidRPr="007C32D3">
        <w:rPr>
          <w:rFonts w:ascii="Times New Roman" w:eastAsia="Times New Roman" w:hAnsi="Times New Roman" w:cs="Times New Roman"/>
          <w:spacing w:val="-6"/>
          <w:sz w:val="28"/>
          <w:szCs w:val="28"/>
        </w:rPr>
        <w:t>đã hoàn thành</w:t>
      </w:r>
      <w:r w:rsidR="00F26F72" w:rsidRPr="007C32D3">
        <w:rPr>
          <w:rFonts w:ascii="Times New Roman" w:eastAsia="Times New Roman" w:hAnsi="Times New Roman" w:cs="Times New Roman"/>
          <w:spacing w:val="-6"/>
          <w:sz w:val="28"/>
          <w:szCs w:val="28"/>
        </w:rPr>
        <w:t>}</w:t>
      </w:r>
      <w:r w:rsidR="004E4F83" w:rsidRPr="007C32D3">
        <w:rPr>
          <w:rFonts w:ascii="Times New Roman" w:eastAsia="Times New Roman" w:hAnsi="Times New Roman" w:cs="Times New Roman"/>
          <w:spacing w:val="-6"/>
          <w:sz w:val="28"/>
          <w:szCs w:val="28"/>
        </w:rPr>
        <w:t xml:space="preserve">. </w:t>
      </w:r>
    </w:p>
    <w:p w:rsidR="004E4F83" w:rsidRPr="007C32D3" w:rsidRDefault="00D626C0" w:rsidP="00132345">
      <w:pPr>
        <w:spacing w:after="0" w:line="240" w:lineRule="auto"/>
        <w:ind w:firstLine="547"/>
        <w:jc w:val="both"/>
        <w:rPr>
          <w:rFonts w:ascii="Times New Roman" w:eastAsia="Times New Roman" w:hAnsi="Times New Roman" w:cs="Times New Roman"/>
          <w:spacing w:val="-6"/>
          <w:sz w:val="28"/>
          <w:szCs w:val="28"/>
        </w:rPr>
      </w:pPr>
      <w:r w:rsidRPr="007C32D3">
        <w:rPr>
          <w:rFonts w:ascii="Times New Roman" w:eastAsia="Times New Roman" w:hAnsi="Times New Roman" w:cs="Times New Roman"/>
          <w:spacing w:val="-6"/>
          <w:sz w:val="28"/>
          <w:szCs w:val="28"/>
        </w:rPr>
        <w:t>+</w:t>
      </w:r>
      <w:r w:rsidR="004E4F83" w:rsidRPr="007C32D3">
        <w:rPr>
          <w:rFonts w:ascii="Times New Roman" w:eastAsia="Times New Roman" w:hAnsi="Times New Roman" w:cs="Times New Roman"/>
          <w:spacing w:val="-6"/>
          <w:sz w:val="28"/>
          <w:szCs w:val="28"/>
        </w:rPr>
        <w:t xml:space="preserve"> Số nhiệm vụ </w:t>
      </w:r>
      <w:r w:rsidR="003A7CF1" w:rsidRPr="007C32D3">
        <w:rPr>
          <w:rFonts w:ascii="Times New Roman" w:eastAsia="Times New Roman" w:hAnsi="Times New Roman" w:cs="Times New Roman"/>
          <w:spacing w:val="-6"/>
          <w:sz w:val="28"/>
          <w:szCs w:val="28"/>
          <w:lang w:val="vi-VN"/>
        </w:rPr>
        <w:t xml:space="preserve">giao </w:t>
      </w:r>
      <w:r w:rsidR="004E4F83" w:rsidRPr="007C32D3">
        <w:rPr>
          <w:rFonts w:ascii="Times New Roman" w:eastAsia="Times New Roman" w:hAnsi="Times New Roman" w:cs="Times New Roman"/>
          <w:spacing w:val="-6"/>
          <w:sz w:val="28"/>
          <w:szCs w:val="28"/>
        </w:rPr>
        <w:t xml:space="preserve">chưa hoàn thành: </w:t>
      </w:r>
      <w:r w:rsidR="00936C08" w:rsidRPr="007C32D3">
        <w:rPr>
          <w:rFonts w:ascii="Times New Roman" w:eastAsia="Times New Roman" w:hAnsi="Times New Roman" w:cs="Times New Roman"/>
          <w:spacing w:val="-6"/>
          <w:sz w:val="28"/>
          <w:szCs w:val="28"/>
          <w:lang w:val="vi-VN"/>
        </w:rPr>
        <w:t>547</w:t>
      </w:r>
      <w:r w:rsidR="00697EC4" w:rsidRPr="007C32D3">
        <w:rPr>
          <w:rFonts w:ascii="Times New Roman" w:eastAsia="Times New Roman" w:hAnsi="Times New Roman" w:cs="Times New Roman"/>
          <w:spacing w:val="-6"/>
          <w:sz w:val="28"/>
          <w:szCs w:val="28"/>
          <w:lang w:val="vi-VN"/>
        </w:rPr>
        <w:t>/</w:t>
      </w:r>
      <w:r w:rsidR="00936C08" w:rsidRPr="007C32D3">
        <w:rPr>
          <w:rFonts w:ascii="Times New Roman" w:eastAsia="Times New Roman" w:hAnsi="Times New Roman" w:cs="Times New Roman"/>
          <w:spacing w:val="-6"/>
          <w:sz w:val="28"/>
          <w:szCs w:val="28"/>
          <w:lang w:val="vi-VN"/>
        </w:rPr>
        <w:t>820</w:t>
      </w:r>
      <w:r w:rsidR="00697EC4" w:rsidRPr="007C32D3">
        <w:rPr>
          <w:rFonts w:ascii="Times New Roman" w:eastAsia="Times New Roman" w:hAnsi="Times New Roman" w:cs="Times New Roman"/>
          <w:spacing w:val="-6"/>
          <w:sz w:val="28"/>
          <w:szCs w:val="28"/>
          <w:lang w:val="vi-VN"/>
        </w:rPr>
        <w:t xml:space="preserve"> </w:t>
      </w:r>
      <w:r w:rsidR="004E4F83" w:rsidRPr="007C32D3">
        <w:rPr>
          <w:rFonts w:ascii="Times New Roman" w:eastAsia="Times New Roman" w:hAnsi="Times New Roman" w:cs="Times New Roman"/>
          <w:spacing w:val="-6"/>
          <w:sz w:val="28"/>
          <w:szCs w:val="28"/>
        </w:rPr>
        <w:t>nhiệm vụ, chiếm</w:t>
      </w:r>
      <w:r w:rsidR="004E0688" w:rsidRPr="007C32D3">
        <w:rPr>
          <w:rFonts w:ascii="Times New Roman" w:eastAsia="Times New Roman" w:hAnsi="Times New Roman" w:cs="Times New Roman"/>
          <w:spacing w:val="-6"/>
          <w:sz w:val="28"/>
          <w:szCs w:val="28"/>
        </w:rPr>
        <w:t xml:space="preserve"> tỷ lệ</w:t>
      </w:r>
      <w:r w:rsidR="004E4F83" w:rsidRPr="007C32D3">
        <w:rPr>
          <w:rFonts w:ascii="Times New Roman" w:eastAsia="Times New Roman" w:hAnsi="Times New Roman" w:cs="Times New Roman"/>
          <w:spacing w:val="-6"/>
          <w:sz w:val="28"/>
          <w:szCs w:val="28"/>
        </w:rPr>
        <w:t xml:space="preserve"> </w:t>
      </w:r>
      <w:r w:rsidR="00697EC4" w:rsidRPr="007C32D3">
        <w:rPr>
          <w:rFonts w:ascii="Times New Roman" w:eastAsia="Times New Roman" w:hAnsi="Times New Roman" w:cs="Times New Roman"/>
          <w:spacing w:val="-6"/>
          <w:sz w:val="28"/>
          <w:szCs w:val="28"/>
          <w:lang w:val="vi-VN"/>
        </w:rPr>
        <w:t>67</w:t>
      </w:r>
      <w:r w:rsidR="004E4F83" w:rsidRPr="007C32D3">
        <w:rPr>
          <w:rFonts w:ascii="Times New Roman" w:eastAsia="Times New Roman" w:hAnsi="Times New Roman" w:cs="Times New Roman"/>
          <w:spacing w:val="-6"/>
          <w:sz w:val="28"/>
          <w:szCs w:val="28"/>
        </w:rPr>
        <w:t>% (trong đó</w:t>
      </w:r>
      <w:r w:rsidR="004C112E" w:rsidRPr="007C32D3">
        <w:rPr>
          <w:rFonts w:ascii="Times New Roman" w:eastAsia="Times New Roman" w:hAnsi="Times New Roman" w:cs="Times New Roman"/>
          <w:spacing w:val="-6"/>
          <w:sz w:val="28"/>
          <w:szCs w:val="28"/>
        </w:rPr>
        <w:t>:</w:t>
      </w:r>
      <w:r w:rsidR="004E0688" w:rsidRPr="007C32D3">
        <w:rPr>
          <w:rFonts w:ascii="Times New Roman" w:eastAsia="Times New Roman" w:hAnsi="Times New Roman" w:cs="Times New Roman"/>
          <w:spacing w:val="-6"/>
          <w:sz w:val="28"/>
          <w:szCs w:val="28"/>
        </w:rPr>
        <w:t xml:space="preserve"> số nhiệm vụ đã giao chưa đến hạn: </w:t>
      </w:r>
      <w:r w:rsidR="00697EC4" w:rsidRPr="007C32D3">
        <w:rPr>
          <w:rFonts w:ascii="Times New Roman" w:eastAsia="Times New Roman" w:hAnsi="Times New Roman" w:cs="Times New Roman"/>
          <w:spacing w:val="-6"/>
          <w:sz w:val="28"/>
          <w:szCs w:val="28"/>
          <w:lang w:val="vi-VN"/>
        </w:rPr>
        <w:t>2</w:t>
      </w:r>
      <w:r w:rsidR="00936C08" w:rsidRPr="007C32D3">
        <w:rPr>
          <w:rFonts w:ascii="Times New Roman" w:eastAsia="Times New Roman" w:hAnsi="Times New Roman" w:cs="Times New Roman"/>
          <w:spacing w:val="-6"/>
          <w:sz w:val="28"/>
          <w:szCs w:val="28"/>
          <w:lang w:val="vi-VN"/>
        </w:rPr>
        <w:t>17</w:t>
      </w:r>
      <w:r w:rsidR="006432A7" w:rsidRPr="007C32D3">
        <w:rPr>
          <w:rFonts w:ascii="Times New Roman" w:eastAsia="Times New Roman" w:hAnsi="Times New Roman" w:cs="Times New Roman"/>
          <w:spacing w:val="-6"/>
          <w:sz w:val="28"/>
          <w:szCs w:val="28"/>
        </w:rPr>
        <w:t>/</w:t>
      </w:r>
      <w:r w:rsidR="00697EC4" w:rsidRPr="007C32D3">
        <w:rPr>
          <w:rFonts w:ascii="Times New Roman" w:eastAsia="Times New Roman" w:hAnsi="Times New Roman" w:cs="Times New Roman"/>
          <w:spacing w:val="-6"/>
          <w:sz w:val="28"/>
          <w:szCs w:val="28"/>
          <w:lang w:val="vi-VN"/>
        </w:rPr>
        <w:t>5</w:t>
      </w:r>
      <w:r w:rsidR="00936C08" w:rsidRPr="007C32D3">
        <w:rPr>
          <w:rFonts w:ascii="Times New Roman" w:eastAsia="Times New Roman" w:hAnsi="Times New Roman" w:cs="Times New Roman"/>
          <w:spacing w:val="-6"/>
          <w:sz w:val="28"/>
          <w:szCs w:val="28"/>
          <w:lang w:val="vi-VN"/>
        </w:rPr>
        <w:t>47</w:t>
      </w:r>
      <w:r w:rsidR="004E0688" w:rsidRPr="007C32D3">
        <w:rPr>
          <w:rFonts w:ascii="Times New Roman" w:eastAsia="Times New Roman" w:hAnsi="Times New Roman" w:cs="Times New Roman"/>
          <w:spacing w:val="-6"/>
          <w:sz w:val="28"/>
          <w:szCs w:val="28"/>
        </w:rPr>
        <w:t xml:space="preserve"> nhiệm vụ, chiếm tỷ lệ </w:t>
      </w:r>
      <w:r w:rsidR="00697EC4" w:rsidRPr="007C32D3">
        <w:rPr>
          <w:rFonts w:ascii="Times New Roman" w:eastAsia="Times New Roman" w:hAnsi="Times New Roman" w:cs="Times New Roman"/>
          <w:spacing w:val="-6"/>
          <w:sz w:val="28"/>
          <w:szCs w:val="28"/>
          <w:lang w:val="vi-VN"/>
        </w:rPr>
        <w:t>39</w:t>
      </w:r>
      <w:r w:rsidR="004E0688" w:rsidRPr="007C32D3">
        <w:rPr>
          <w:rFonts w:ascii="Times New Roman" w:eastAsia="Times New Roman" w:hAnsi="Times New Roman" w:cs="Times New Roman"/>
          <w:spacing w:val="-6"/>
          <w:sz w:val="28"/>
          <w:szCs w:val="28"/>
        </w:rPr>
        <w:t>%</w:t>
      </w:r>
      <w:r w:rsidR="00127F50" w:rsidRPr="007C32D3">
        <w:rPr>
          <w:rFonts w:ascii="Times New Roman" w:eastAsia="Times New Roman" w:hAnsi="Times New Roman" w:cs="Times New Roman"/>
          <w:spacing w:val="-6"/>
          <w:sz w:val="28"/>
          <w:szCs w:val="28"/>
          <w:lang w:val="vi-VN"/>
        </w:rPr>
        <w:t xml:space="preserve"> </w:t>
      </w:r>
      <w:r w:rsidR="00127F50" w:rsidRPr="007C32D3">
        <w:rPr>
          <w:rFonts w:ascii="Times New Roman" w:eastAsia="Times New Roman" w:hAnsi="Times New Roman" w:cs="Times New Roman"/>
          <w:spacing w:val="-6"/>
          <w:sz w:val="28"/>
          <w:szCs w:val="28"/>
        </w:rPr>
        <w:t xml:space="preserve">tổng số nhiệm vụ </w:t>
      </w:r>
      <w:r w:rsidR="00127F50" w:rsidRPr="007C32D3">
        <w:rPr>
          <w:rFonts w:ascii="Times New Roman" w:eastAsia="Times New Roman" w:hAnsi="Times New Roman" w:cs="Times New Roman"/>
          <w:spacing w:val="-6"/>
          <w:sz w:val="28"/>
          <w:szCs w:val="28"/>
          <w:lang w:val="vi-VN"/>
        </w:rPr>
        <w:t>chưa</w:t>
      </w:r>
      <w:r w:rsidR="00127F50" w:rsidRPr="007C32D3">
        <w:rPr>
          <w:rFonts w:ascii="Times New Roman" w:eastAsia="Times New Roman" w:hAnsi="Times New Roman" w:cs="Times New Roman"/>
          <w:spacing w:val="-6"/>
          <w:sz w:val="28"/>
          <w:szCs w:val="28"/>
        </w:rPr>
        <w:t xml:space="preserve"> hoàn thành</w:t>
      </w:r>
      <w:r w:rsidR="004E0688" w:rsidRPr="007C32D3">
        <w:rPr>
          <w:rFonts w:ascii="Times New Roman" w:eastAsia="Times New Roman" w:hAnsi="Times New Roman" w:cs="Times New Roman"/>
          <w:spacing w:val="-6"/>
          <w:sz w:val="28"/>
          <w:szCs w:val="28"/>
        </w:rPr>
        <w:t xml:space="preserve">; Số nhiệm vụ đã giao </w:t>
      </w:r>
      <w:r w:rsidR="0078758D" w:rsidRPr="007C32D3">
        <w:rPr>
          <w:rFonts w:ascii="Times New Roman" w:eastAsia="Times New Roman" w:hAnsi="Times New Roman" w:cs="Times New Roman"/>
          <w:spacing w:val="-6"/>
          <w:sz w:val="28"/>
          <w:szCs w:val="28"/>
        </w:rPr>
        <w:t>không hạn:</w:t>
      </w:r>
      <w:r w:rsidR="004E0688" w:rsidRPr="007C32D3">
        <w:rPr>
          <w:rFonts w:ascii="Times New Roman" w:eastAsia="Times New Roman" w:hAnsi="Times New Roman" w:cs="Times New Roman"/>
          <w:spacing w:val="-6"/>
          <w:sz w:val="28"/>
          <w:szCs w:val="28"/>
        </w:rPr>
        <w:t xml:space="preserve"> </w:t>
      </w:r>
      <w:r w:rsidR="00697EC4" w:rsidRPr="007C32D3">
        <w:rPr>
          <w:rFonts w:ascii="Times New Roman" w:eastAsia="Times New Roman" w:hAnsi="Times New Roman" w:cs="Times New Roman"/>
          <w:spacing w:val="-6"/>
          <w:sz w:val="28"/>
          <w:szCs w:val="28"/>
          <w:lang w:val="vi-VN"/>
        </w:rPr>
        <w:t>3</w:t>
      </w:r>
      <w:r w:rsidR="00936C08" w:rsidRPr="007C32D3">
        <w:rPr>
          <w:rFonts w:ascii="Times New Roman" w:eastAsia="Times New Roman" w:hAnsi="Times New Roman" w:cs="Times New Roman"/>
          <w:spacing w:val="-6"/>
          <w:sz w:val="28"/>
          <w:szCs w:val="28"/>
          <w:lang w:val="vi-VN"/>
        </w:rPr>
        <w:t>14</w:t>
      </w:r>
      <w:r w:rsidR="00697EC4" w:rsidRPr="007C32D3">
        <w:rPr>
          <w:rFonts w:ascii="Times New Roman" w:eastAsia="Times New Roman" w:hAnsi="Times New Roman" w:cs="Times New Roman"/>
          <w:spacing w:val="-6"/>
          <w:sz w:val="28"/>
          <w:szCs w:val="28"/>
          <w:lang w:val="vi-VN"/>
        </w:rPr>
        <w:t>/5</w:t>
      </w:r>
      <w:r w:rsidR="00936C08" w:rsidRPr="007C32D3">
        <w:rPr>
          <w:rFonts w:ascii="Times New Roman" w:eastAsia="Times New Roman" w:hAnsi="Times New Roman" w:cs="Times New Roman"/>
          <w:spacing w:val="-6"/>
          <w:sz w:val="28"/>
          <w:szCs w:val="28"/>
          <w:lang w:val="vi-VN"/>
        </w:rPr>
        <w:t>47</w:t>
      </w:r>
      <w:r w:rsidR="00697EC4" w:rsidRPr="007C32D3">
        <w:rPr>
          <w:rFonts w:ascii="Times New Roman" w:eastAsia="Times New Roman" w:hAnsi="Times New Roman" w:cs="Times New Roman"/>
          <w:spacing w:val="-6"/>
          <w:sz w:val="28"/>
          <w:szCs w:val="28"/>
          <w:lang w:val="vi-VN"/>
        </w:rPr>
        <w:t xml:space="preserve"> </w:t>
      </w:r>
      <w:r w:rsidR="004E0688" w:rsidRPr="007C32D3">
        <w:rPr>
          <w:rFonts w:ascii="Times New Roman" w:eastAsia="Times New Roman" w:hAnsi="Times New Roman" w:cs="Times New Roman"/>
          <w:spacing w:val="-6"/>
          <w:sz w:val="28"/>
          <w:szCs w:val="28"/>
        </w:rPr>
        <w:t xml:space="preserve">nhiệm vụ, chiếm tỷ lệ </w:t>
      </w:r>
      <w:r w:rsidR="00697EC4" w:rsidRPr="007C32D3">
        <w:rPr>
          <w:rFonts w:ascii="Times New Roman" w:eastAsia="Times New Roman" w:hAnsi="Times New Roman" w:cs="Times New Roman"/>
          <w:spacing w:val="-6"/>
          <w:sz w:val="28"/>
          <w:szCs w:val="28"/>
          <w:lang w:val="vi-VN"/>
        </w:rPr>
        <w:t>58</w:t>
      </w:r>
      <w:r w:rsidR="004E0688" w:rsidRPr="007C32D3">
        <w:rPr>
          <w:rFonts w:ascii="Times New Roman" w:eastAsia="Times New Roman" w:hAnsi="Times New Roman" w:cs="Times New Roman"/>
          <w:spacing w:val="-6"/>
          <w:sz w:val="28"/>
          <w:szCs w:val="28"/>
        </w:rPr>
        <w:t>%</w:t>
      </w:r>
      <w:r w:rsidR="00127F50" w:rsidRPr="007C32D3">
        <w:rPr>
          <w:rFonts w:ascii="Times New Roman" w:eastAsia="Times New Roman" w:hAnsi="Times New Roman" w:cs="Times New Roman"/>
          <w:spacing w:val="-6"/>
          <w:sz w:val="28"/>
          <w:szCs w:val="28"/>
          <w:lang w:val="vi-VN"/>
        </w:rPr>
        <w:t xml:space="preserve"> </w:t>
      </w:r>
      <w:r w:rsidR="00127F50" w:rsidRPr="007C32D3">
        <w:rPr>
          <w:rFonts w:ascii="Times New Roman" w:eastAsia="Times New Roman" w:hAnsi="Times New Roman" w:cs="Times New Roman"/>
          <w:spacing w:val="-6"/>
          <w:sz w:val="28"/>
          <w:szCs w:val="28"/>
        </w:rPr>
        <w:t xml:space="preserve">tổng số nhiệm vụ </w:t>
      </w:r>
      <w:r w:rsidR="00127F50" w:rsidRPr="007C32D3">
        <w:rPr>
          <w:rFonts w:ascii="Times New Roman" w:eastAsia="Times New Roman" w:hAnsi="Times New Roman" w:cs="Times New Roman"/>
          <w:spacing w:val="-6"/>
          <w:sz w:val="28"/>
          <w:szCs w:val="28"/>
          <w:lang w:val="vi-VN"/>
        </w:rPr>
        <w:t>chưa</w:t>
      </w:r>
      <w:r w:rsidR="00127F50" w:rsidRPr="007C32D3">
        <w:rPr>
          <w:rFonts w:ascii="Times New Roman" w:eastAsia="Times New Roman" w:hAnsi="Times New Roman" w:cs="Times New Roman"/>
          <w:spacing w:val="-6"/>
          <w:sz w:val="28"/>
          <w:szCs w:val="28"/>
        </w:rPr>
        <w:t xml:space="preserve"> hoàn thành</w:t>
      </w:r>
      <w:r w:rsidR="00127F50" w:rsidRPr="007C32D3">
        <w:rPr>
          <w:rFonts w:ascii="Times New Roman" w:eastAsia="Times New Roman" w:hAnsi="Times New Roman" w:cs="Times New Roman"/>
          <w:spacing w:val="-6"/>
          <w:sz w:val="28"/>
          <w:szCs w:val="28"/>
          <w:lang w:val="vi-VN"/>
        </w:rPr>
        <w:t xml:space="preserve">; </w:t>
      </w:r>
      <w:r w:rsidR="00132345" w:rsidRPr="007C32D3">
        <w:rPr>
          <w:rFonts w:ascii="Times New Roman" w:eastAsia="Times New Roman" w:hAnsi="Times New Roman" w:cs="Times New Roman"/>
          <w:spacing w:val="-6"/>
          <w:sz w:val="28"/>
          <w:szCs w:val="28"/>
        </w:rPr>
        <w:t>Số nhiệm vụ đã giao</w:t>
      </w:r>
      <w:r w:rsidR="00132345">
        <w:rPr>
          <w:rFonts w:ascii="Times New Roman" w:eastAsia="Times New Roman" w:hAnsi="Times New Roman" w:cs="Times New Roman"/>
          <w:spacing w:val="-6"/>
          <w:sz w:val="28"/>
          <w:szCs w:val="28"/>
          <w:lang w:val="vi-VN"/>
        </w:rPr>
        <w:t xml:space="preserve"> đã hoàn thành nhưng không theo dõi cập nhật nhiệm vụ trên hệ thống</w:t>
      </w:r>
      <w:r w:rsidR="00127F50" w:rsidRPr="007C32D3">
        <w:rPr>
          <w:rFonts w:ascii="Times New Roman" w:eastAsia="Times New Roman" w:hAnsi="Times New Roman" w:cs="Times New Roman"/>
          <w:spacing w:val="-6"/>
          <w:sz w:val="28"/>
          <w:szCs w:val="28"/>
          <w:lang w:val="vi-VN"/>
        </w:rPr>
        <w:t xml:space="preserve">: </w:t>
      </w:r>
      <w:r w:rsidR="00975C43" w:rsidRPr="007C32D3">
        <w:rPr>
          <w:rFonts w:ascii="Times New Roman" w:eastAsia="Times New Roman" w:hAnsi="Times New Roman" w:cs="Times New Roman"/>
          <w:spacing w:val="-6"/>
          <w:sz w:val="28"/>
          <w:szCs w:val="28"/>
          <w:lang w:val="vi-VN"/>
        </w:rPr>
        <w:t>1</w:t>
      </w:r>
      <w:r w:rsidR="00F173D2" w:rsidRPr="007C32D3">
        <w:rPr>
          <w:rFonts w:ascii="Times New Roman" w:eastAsia="Times New Roman" w:hAnsi="Times New Roman" w:cs="Times New Roman"/>
          <w:spacing w:val="-6"/>
          <w:sz w:val="28"/>
          <w:szCs w:val="28"/>
          <w:lang w:val="vi-VN"/>
        </w:rPr>
        <w:t>6</w:t>
      </w:r>
      <w:r w:rsidR="00697EC4" w:rsidRPr="007C32D3">
        <w:rPr>
          <w:rFonts w:ascii="Times New Roman" w:eastAsia="Times New Roman" w:hAnsi="Times New Roman" w:cs="Times New Roman"/>
          <w:spacing w:val="-6"/>
          <w:sz w:val="28"/>
          <w:szCs w:val="28"/>
          <w:lang w:val="vi-VN"/>
        </w:rPr>
        <w:t>/5</w:t>
      </w:r>
      <w:r w:rsidR="00936C08" w:rsidRPr="007C32D3">
        <w:rPr>
          <w:rFonts w:ascii="Times New Roman" w:eastAsia="Times New Roman" w:hAnsi="Times New Roman" w:cs="Times New Roman"/>
          <w:spacing w:val="-6"/>
          <w:sz w:val="28"/>
          <w:szCs w:val="28"/>
          <w:lang w:val="vi-VN"/>
        </w:rPr>
        <w:t>47</w:t>
      </w:r>
      <w:r w:rsidR="00697EC4" w:rsidRPr="007C32D3">
        <w:rPr>
          <w:rFonts w:ascii="Times New Roman" w:eastAsia="Times New Roman" w:hAnsi="Times New Roman" w:cs="Times New Roman"/>
          <w:spacing w:val="-6"/>
          <w:sz w:val="28"/>
          <w:szCs w:val="28"/>
          <w:lang w:val="vi-VN"/>
        </w:rPr>
        <w:t xml:space="preserve"> nhiệm vụ, chiếm tỷ lệ 3</w:t>
      </w:r>
      <w:r w:rsidR="00127F50" w:rsidRPr="007C32D3">
        <w:rPr>
          <w:rFonts w:ascii="Times New Roman" w:eastAsia="Times New Roman" w:hAnsi="Times New Roman" w:cs="Times New Roman"/>
          <w:spacing w:val="-6"/>
          <w:sz w:val="28"/>
          <w:szCs w:val="28"/>
          <w:lang w:val="vi-VN"/>
        </w:rPr>
        <w:t xml:space="preserve">% </w:t>
      </w:r>
      <w:r w:rsidR="00127F50" w:rsidRPr="007C32D3">
        <w:rPr>
          <w:rFonts w:ascii="Times New Roman" w:eastAsia="Times New Roman" w:hAnsi="Times New Roman" w:cs="Times New Roman"/>
          <w:spacing w:val="-6"/>
          <w:sz w:val="28"/>
          <w:szCs w:val="28"/>
        </w:rPr>
        <w:t xml:space="preserve">tổng số nhiệm vụ </w:t>
      </w:r>
      <w:r w:rsidR="00127F50" w:rsidRPr="007C32D3">
        <w:rPr>
          <w:rFonts w:ascii="Times New Roman" w:eastAsia="Times New Roman" w:hAnsi="Times New Roman" w:cs="Times New Roman"/>
          <w:spacing w:val="-6"/>
          <w:sz w:val="28"/>
          <w:szCs w:val="28"/>
          <w:lang w:val="vi-VN"/>
        </w:rPr>
        <w:t>chưa</w:t>
      </w:r>
      <w:r w:rsidR="00127F50" w:rsidRPr="007C32D3">
        <w:rPr>
          <w:rFonts w:ascii="Times New Roman" w:eastAsia="Times New Roman" w:hAnsi="Times New Roman" w:cs="Times New Roman"/>
          <w:spacing w:val="-6"/>
          <w:sz w:val="28"/>
          <w:szCs w:val="28"/>
        </w:rPr>
        <w:t xml:space="preserve"> hoàn thành</w:t>
      </w:r>
      <w:r w:rsidR="004E4F83" w:rsidRPr="007C32D3">
        <w:rPr>
          <w:rFonts w:ascii="Times New Roman" w:eastAsia="Times New Roman" w:hAnsi="Times New Roman" w:cs="Times New Roman"/>
          <w:spacing w:val="-6"/>
          <w:sz w:val="28"/>
          <w:szCs w:val="28"/>
        </w:rPr>
        <w:t>).</w:t>
      </w:r>
    </w:p>
    <w:p w:rsidR="004E0688" w:rsidRPr="007C32D3" w:rsidRDefault="004E0688" w:rsidP="00132345">
      <w:pPr>
        <w:spacing w:after="0" w:line="240" w:lineRule="auto"/>
        <w:ind w:firstLine="547"/>
        <w:jc w:val="center"/>
        <w:rPr>
          <w:rFonts w:ascii="Times New Roman" w:eastAsia="Times New Roman" w:hAnsi="Times New Roman" w:cs="Times New Roman"/>
          <w:i/>
          <w:spacing w:val="-6"/>
          <w:sz w:val="28"/>
          <w:szCs w:val="28"/>
        </w:rPr>
      </w:pPr>
      <w:r w:rsidRPr="007C32D3">
        <w:rPr>
          <w:rFonts w:ascii="Times New Roman" w:eastAsia="Times New Roman" w:hAnsi="Times New Roman" w:cs="Times New Roman"/>
          <w:i/>
          <w:spacing w:val="-6"/>
          <w:sz w:val="28"/>
          <w:szCs w:val="28"/>
        </w:rPr>
        <w:t>(Chi tiết có Phụ lục</w:t>
      </w:r>
      <w:r w:rsidR="00A30126" w:rsidRPr="007C32D3">
        <w:rPr>
          <w:rFonts w:ascii="Times New Roman" w:eastAsia="Times New Roman" w:hAnsi="Times New Roman" w:cs="Times New Roman"/>
          <w:i/>
          <w:spacing w:val="-6"/>
          <w:sz w:val="28"/>
          <w:szCs w:val="28"/>
          <w:lang w:val="vi-VN"/>
        </w:rPr>
        <w:t xml:space="preserve"> Ia, Ib, Ic</w:t>
      </w:r>
      <w:r w:rsidRPr="007C32D3">
        <w:rPr>
          <w:rFonts w:ascii="Times New Roman" w:eastAsia="Times New Roman" w:hAnsi="Times New Roman" w:cs="Times New Roman"/>
          <w:i/>
          <w:spacing w:val="-6"/>
          <w:sz w:val="28"/>
          <w:szCs w:val="28"/>
        </w:rPr>
        <w:t xml:space="preserve"> kèm theo)</w:t>
      </w:r>
    </w:p>
    <w:p w:rsidR="00522D66" w:rsidRPr="007C32D3" w:rsidRDefault="00522D66" w:rsidP="00132345">
      <w:pPr>
        <w:pStyle w:val="ListParagraph"/>
        <w:tabs>
          <w:tab w:val="left" w:pos="851"/>
        </w:tabs>
        <w:spacing w:after="0" w:line="240" w:lineRule="auto"/>
        <w:ind w:left="0" w:firstLine="547"/>
        <w:jc w:val="both"/>
        <w:rPr>
          <w:rFonts w:ascii="Times New Roman" w:eastAsia="Times New Roman" w:hAnsi="Times New Roman" w:cs="Times New Roman"/>
          <w:b/>
          <w:spacing w:val="-6"/>
          <w:sz w:val="28"/>
          <w:szCs w:val="28"/>
        </w:rPr>
      </w:pPr>
      <w:r w:rsidRPr="007C32D3">
        <w:rPr>
          <w:rFonts w:ascii="Times New Roman" w:eastAsia="Times New Roman" w:hAnsi="Times New Roman" w:cs="Times New Roman"/>
          <w:b/>
          <w:spacing w:val="-6"/>
          <w:sz w:val="28"/>
          <w:szCs w:val="28"/>
        </w:rPr>
        <w:t xml:space="preserve">1.2. </w:t>
      </w:r>
      <w:r w:rsidR="00132345" w:rsidRPr="007C32D3">
        <w:rPr>
          <w:rFonts w:ascii="Times New Roman" w:eastAsia="Times New Roman" w:hAnsi="Times New Roman" w:cs="Times New Roman"/>
          <w:b/>
          <w:spacing w:val="-6"/>
          <w:sz w:val="28"/>
          <w:szCs w:val="28"/>
        </w:rPr>
        <w:t>Kết quả thực hiện nhiệm vụ</w:t>
      </w:r>
      <w:r w:rsidR="00132345">
        <w:rPr>
          <w:rFonts w:ascii="Times New Roman" w:eastAsia="Times New Roman" w:hAnsi="Times New Roman" w:cs="Times New Roman"/>
          <w:b/>
          <w:spacing w:val="-6"/>
          <w:sz w:val="28"/>
          <w:szCs w:val="28"/>
          <w:lang w:val="vi-VN"/>
        </w:rPr>
        <w:t xml:space="preserve"> trên hệ thống phần mềm theo dõi</w:t>
      </w:r>
      <w:r w:rsidR="00132345" w:rsidRPr="007C32D3">
        <w:rPr>
          <w:rFonts w:ascii="Times New Roman" w:eastAsia="Times New Roman" w:hAnsi="Times New Roman" w:cs="Times New Roman"/>
          <w:b/>
          <w:spacing w:val="-6"/>
          <w:sz w:val="28"/>
          <w:szCs w:val="28"/>
        </w:rPr>
        <w:t xml:space="preserve"> </w:t>
      </w:r>
      <w:r w:rsidR="00697EC4" w:rsidRPr="007C32D3">
        <w:rPr>
          <w:rFonts w:ascii="Times New Roman" w:eastAsia="Times New Roman" w:hAnsi="Times New Roman" w:cs="Times New Roman"/>
          <w:b/>
          <w:spacing w:val="-6"/>
          <w:sz w:val="28"/>
          <w:szCs w:val="28"/>
          <w:lang w:val="vi-VN"/>
        </w:rPr>
        <w:t>05</w:t>
      </w:r>
      <w:r w:rsidR="00045789" w:rsidRPr="007C32D3">
        <w:rPr>
          <w:rFonts w:ascii="Times New Roman" w:eastAsia="Times New Roman" w:hAnsi="Times New Roman" w:cs="Times New Roman"/>
          <w:b/>
          <w:spacing w:val="-6"/>
          <w:sz w:val="28"/>
          <w:szCs w:val="28"/>
        </w:rPr>
        <w:t xml:space="preserve"> tháng đầu năm 2019:</w:t>
      </w:r>
    </w:p>
    <w:p w:rsidR="00045789" w:rsidRPr="007C32D3" w:rsidRDefault="00045789" w:rsidP="00132345">
      <w:pPr>
        <w:spacing w:after="0" w:line="240" w:lineRule="auto"/>
        <w:ind w:firstLine="547"/>
        <w:jc w:val="both"/>
        <w:rPr>
          <w:rFonts w:ascii="Times New Roman" w:eastAsia="Times New Roman" w:hAnsi="Times New Roman" w:cs="Times New Roman"/>
          <w:spacing w:val="-6"/>
          <w:sz w:val="28"/>
          <w:szCs w:val="28"/>
        </w:rPr>
      </w:pPr>
      <w:r w:rsidRPr="007C32D3">
        <w:rPr>
          <w:rFonts w:ascii="Times New Roman" w:eastAsia="Times New Roman" w:hAnsi="Times New Roman" w:cs="Times New Roman"/>
          <w:spacing w:val="-6"/>
          <w:sz w:val="28"/>
          <w:szCs w:val="28"/>
        </w:rPr>
        <w:t xml:space="preserve">- Tổng số nhiệm vụ được cập nhật theo dõi trên hệ thống phần mềm trong tháng (từ ngày 01/01/2019 </w:t>
      </w:r>
      <w:r w:rsidR="00936C08" w:rsidRPr="007C32D3">
        <w:rPr>
          <w:rFonts w:ascii="Times New Roman" w:eastAsia="Times New Roman" w:hAnsi="Times New Roman" w:cs="Times New Roman"/>
          <w:spacing w:val="-6"/>
          <w:sz w:val="28"/>
          <w:szCs w:val="28"/>
        </w:rPr>
        <w:t>-</w:t>
      </w:r>
      <w:r w:rsidR="00127F50" w:rsidRPr="007C32D3">
        <w:rPr>
          <w:rFonts w:ascii="Times New Roman" w:eastAsia="Times New Roman" w:hAnsi="Times New Roman" w:cs="Times New Roman"/>
          <w:spacing w:val="-6"/>
          <w:sz w:val="28"/>
          <w:szCs w:val="28"/>
        </w:rPr>
        <w:t xml:space="preserve"> </w:t>
      </w:r>
      <w:r w:rsidR="00697EC4" w:rsidRPr="007C32D3">
        <w:rPr>
          <w:rFonts w:ascii="Times New Roman" w:eastAsia="Times New Roman" w:hAnsi="Times New Roman" w:cs="Times New Roman"/>
          <w:spacing w:val="-6"/>
          <w:sz w:val="28"/>
          <w:szCs w:val="28"/>
          <w:lang w:val="vi-VN"/>
        </w:rPr>
        <w:t>31/5</w:t>
      </w:r>
      <w:r w:rsidRPr="007C32D3">
        <w:rPr>
          <w:rFonts w:ascii="Times New Roman" w:eastAsia="Times New Roman" w:hAnsi="Times New Roman" w:cs="Times New Roman"/>
          <w:spacing w:val="-6"/>
          <w:sz w:val="28"/>
          <w:szCs w:val="28"/>
        </w:rPr>
        <w:t xml:space="preserve">/2019): </w:t>
      </w:r>
      <w:r w:rsidR="00697EC4" w:rsidRPr="007C32D3">
        <w:rPr>
          <w:rFonts w:ascii="Times New Roman" w:eastAsia="Times New Roman" w:hAnsi="Times New Roman" w:cs="Times New Roman"/>
          <w:spacing w:val="-6"/>
          <w:sz w:val="28"/>
          <w:szCs w:val="28"/>
          <w:lang w:val="vi-VN"/>
        </w:rPr>
        <w:t>1</w:t>
      </w:r>
      <w:r w:rsidR="00936C08" w:rsidRPr="007C32D3">
        <w:rPr>
          <w:rFonts w:ascii="Times New Roman" w:eastAsia="Times New Roman" w:hAnsi="Times New Roman" w:cs="Times New Roman"/>
          <w:spacing w:val="-6"/>
          <w:sz w:val="28"/>
          <w:szCs w:val="28"/>
          <w:lang w:val="vi-VN"/>
        </w:rPr>
        <w:t>459</w:t>
      </w:r>
      <w:r w:rsidRPr="007C32D3">
        <w:rPr>
          <w:rFonts w:ascii="Times New Roman" w:eastAsia="Times New Roman" w:hAnsi="Times New Roman" w:cs="Times New Roman"/>
          <w:spacing w:val="-6"/>
          <w:sz w:val="28"/>
          <w:szCs w:val="28"/>
        </w:rPr>
        <w:t xml:space="preserve"> nhiệm vụ giao cho </w:t>
      </w:r>
      <w:r w:rsidR="00936C08" w:rsidRPr="007C32D3">
        <w:rPr>
          <w:rFonts w:ascii="Times New Roman" w:eastAsia="Times New Roman" w:hAnsi="Times New Roman" w:cs="Times New Roman"/>
          <w:spacing w:val="-6"/>
          <w:sz w:val="28"/>
          <w:szCs w:val="28"/>
          <w:lang w:val="vi-VN"/>
        </w:rPr>
        <w:t>31</w:t>
      </w:r>
      <w:r w:rsidRPr="007C32D3">
        <w:rPr>
          <w:rFonts w:ascii="Times New Roman" w:eastAsia="Times New Roman" w:hAnsi="Times New Roman" w:cs="Times New Roman"/>
          <w:spacing w:val="-6"/>
          <w:sz w:val="28"/>
          <w:szCs w:val="28"/>
        </w:rPr>
        <w:t xml:space="preserve"> sở, ban, ngành, đơn vị, địa phương. Trong đó:</w:t>
      </w:r>
    </w:p>
    <w:p w:rsidR="00045789" w:rsidRPr="007C32D3" w:rsidRDefault="00045789" w:rsidP="00132345">
      <w:pPr>
        <w:spacing w:after="0" w:line="240" w:lineRule="auto"/>
        <w:ind w:firstLine="547"/>
        <w:jc w:val="both"/>
        <w:rPr>
          <w:rFonts w:ascii="Times New Roman" w:eastAsia="Times New Roman" w:hAnsi="Times New Roman" w:cs="Times New Roman"/>
          <w:spacing w:val="-6"/>
          <w:sz w:val="28"/>
          <w:szCs w:val="28"/>
        </w:rPr>
      </w:pPr>
      <w:r w:rsidRPr="007C32D3">
        <w:rPr>
          <w:rFonts w:ascii="Times New Roman" w:eastAsia="Times New Roman" w:hAnsi="Times New Roman" w:cs="Times New Roman"/>
          <w:spacing w:val="-6"/>
          <w:sz w:val="28"/>
          <w:szCs w:val="28"/>
        </w:rPr>
        <w:t>+ Số nhiệm vụ đã hoàn thành</w:t>
      </w:r>
      <w:r w:rsidR="003A7CF1" w:rsidRPr="007C32D3">
        <w:rPr>
          <w:rFonts w:ascii="Times New Roman" w:eastAsia="Times New Roman" w:hAnsi="Times New Roman" w:cs="Times New Roman"/>
          <w:spacing w:val="-6"/>
          <w:sz w:val="28"/>
          <w:szCs w:val="28"/>
          <w:lang w:val="vi-VN"/>
        </w:rPr>
        <w:t xml:space="preserve"> và báo cáo</w:t>
      </w:r>
      <w:r w:rsidRPr="007C32D3">
        <w:rPr>
          <w:rFonts w:ascii="Times New Roman" w:eastAsia="Times New Roman" w:hAnsi="Times New Roman" w:cs="Times New Roman"/>
          <w:spacing w:val="-6"/>
          <w:sz w:val="28"/>
          <w:szCs w:val="28"/>
        </w:rPr>
        <w:t xml:space="preserve">: </w:t>
      </w:r>
      <w:r w:rsidR="00936C08" w:rsidRPr="007C32D3">
        <w:rPr>
          <w:rFonts w:ascii="Times New Roman" w:eastAsia="Times New Roman" w:hAnsi="Times New Roman" w:cs="Times New Roman"/>
          <w:spacing w:val="-6"/>
          <w:sz w:val="28"/>
          <w:szCs w:val="28"/>
          <w:lang w:val="vi-VN"/>
        </w:rPr>
        <w:t>705/1459</w:t>
      </w:r>
      <w:r w:rsidRPr="007C32D3">
        <w:rPr>
          <w:rFonts w:ascii="Times New Roman" w:eastAsia="Times New Roman" w:hAnsi="Times New Roman" w:cs="Times New Roman"/>
          <w:spacing w:val="-6"/>
          <w:sz w:val="28"/>
          <w:szCs w:val="28"/>
        </w:rPr>
        <w:t xml:space="preserve"> nhiệm vụ, chiếm tỷ lệ </w:t>
      </w:r>
      <w:r w:rsidR="00697EC4" w:rsidRPr="007C32D3">
        <w:rPr>
          <w:rFonts w:ascii="Times New Roman" w:eastAsia="Times New Roman" w:hAnsi="Times New Roman" w:cs="Times New Roman"/>
          <w:spacing w:val="-6"/>
          <w:sz w:val="28"/>
          <w:szCs w:val="28"/>
          <w:lang w:val="vi-VN"/>
        </w:rPr>
        <w:t>48</w:t>
      </w:r>
      <w:r w:rsidR="00F26F72" w:rsidRPr="007C32D3">
        <w:rPr>
          <w:rFonts w:ascii="Times New Roman" w:eastAsia="Times New Roman" w:hAnsi="Times New Roman" w:cs="Times New Roman"/>
          <w:spacing w:val="-6"/>
          <w:sz w:val="28"/>
          <w:szCs w:val="28"/>
        </w:rPr>
        <w:t>% {</w:t>
      </w:r>
      <w:r w:rsidRPr="007C32D3">
        <w:rPr>
          <w:rFonts w:ascii="Times New Roman" w:eastAsia="Times New Roman" w:hAnsi="Times New Roman" w:cs="Times New Roman"/>
          <w:spacing w:val="-6"/>
          <w:sz w:val="28"/>
          <w:szCs w:val="28"/>
        </w:rPr>
        <w:t xml:space="preserve">trong đó: </w:t>
      </w:r>
      <w:r w:rsidR="00A30126" w:rsidRPr="007C32D3">
        <w:rPr>
          <w:rFonts w:ascii="Times New Roman" w:eastAsia="Times New Roman" w:hAnsi="Times New Roman" w:cs="Times New Roman"/>
          <w:spacing w:val="-6"/>
          <w:sz w:val="28"/>
          <w:szCs w:val="28"/>
        </w:rPr>
        <w:t>số nhiệm vụ đã hoàn thành đúng thời gian quy định</w:t>
      </w:r>
      <w:r w:rsidR="00A30126" w:rsidRPr="007C32D3">
        <w:rPr>
          <w:rFonts w:ascii="Times New Roman" w:eastAsia="Times New Roman" w:hAnsi="Times New Roman" w:cs="Times New Roman"/>
          <w:spacing w:val="-6"/>
          <w:sz w:val="28"/>
          <w:szCs w:val="28"/>
          <w:lang w:val="vi-VN"/>
        </w:rPr>
        <w:t xml:space="preserve"> (bao gồm cả nhiệm vụ</w:t>
      </w:r>
      <w:r w:rsidR="00F26F72" w:rsidRPr="007C32D3">
        <w:rPr>
          <w:rFonts w:ascii="Times New Roman" w:eastAsia="Times New Roman" w:hAnsi="Times New Roman" w:cs="Times New Roman"/>
          <w:spacing w:val="-6"/>
          <w:sz w:val="28"/>
          <w:szCs w:val="28"/>
          <w:lang w:val="vi-VN"/>
        </w:rPr>
        <w:t xml:space="preserve"> hoàn thành</w:t>
      </w:r>
      <w:r w:rsidR="00A30126" w:rsidRPr="007C32D3">
        <w:rPr>
          <w:rFonts w:ascii="Times New Roman" w:eastAsia="Times New Roman" w:hAnsi="Times New Roman" w:cs="Times New Roman"/>
          <w:spacing w:val="-6"/>
          <w:sz w:val="28"/>
          <w:szCs w:val="28"/>
          <w:lang w:val="vi-VN"/>
        </w:rPr>
        <w:t xml:space="preserve"> không giao hạn)</w:t>
      </w:r>
      <w:r w:rsidRPr="007C32D3">
        <w:rPr>
          <w:rFonts w:ascii="Times New Roman" w:eastAsia="Times New Roman" w:hAnsi="Times New Roman" w:cs="Times New Roman"/>
          <w:spacing w:val="-6"/>
          <w:sz w:val="28"/>
          <w:szCs w:val="28"/>
        </w:rPr>
        <w:t xml:space="preserve">: </w:t>
      </w:r>
      <w:r w:rsidR="00D90E3B" w:rsidRPr="007C32D3">
        <w:rPr>
          <w:rFonts w:ascii="Times New Roman" w:eastAsia="Times New Roman" w:hAnsi="Times New Roman" w:cs="Times New Roman"/>
          <w:spacing w:val="-6"/>
          <w:sz w:val="28"/>
          <w:szCs w:val="28"/>
          <w:lang w:val="vi-VN"/>
        </w:rPr>
        <w:t>656</w:t>
      </w:r>
      <w:r w:rsidR="00697EC4" w:rsidRPr="007C32D3">
        <w:rPr>
          <w:rFonts w:ascii="Times New Roman" w:eastAsia="Times New Roman" w:hAnsi="Times New Roman" w:cs="Times New Roman"/>
          <w:spacing w:val="-6"/>
          <w:sz w:val="28"/>
          <w:szCs w:val="28"/>
          <w:lang w:val="vi-VN"/>
        </w:rPr>
        <w:t>/</w:t>
      </w:r>
      <w:r w:rsidR="00936C08" w:rsidRPr="007C32D3">
        <w:rPr>
          <w:rFonts w:ascii="Times New Roman" w:eastAsia="Times New Roman" w:hAnsi="Times New Roman" w:cs="Times New Roman"/>
          <w:spacing w:val="-6"/>
          <w:sz w:val="28"/>
          <w:szCs w:val="28"/>
          <w:lang w:val="vi-VN"/>
        </w:rPr>
        <w:t>705</w:t>
      </w:r>
      <w:r w:rsidRPr="007C32D3">
        <w:rPr>
          <w:rFonts w:ascii="Times New Roman" w:eastAsia="Times New Roman" w:hAnsi="Times New Roman" w:cs="Times New Roman"/>
          <w:spacing w:val="-6"/>
          <w:sz w:val="28"/>
          <w:szCs w:val="28"/>
        </w:rPr>
        <w:t xml:space="preserve"> nhiệm vụ, chiếm tỷ lệ </w:t>
      </w:r>
      <w:r w:rsidR="00697EC4" w:rsidRPr="007C32D3">
        <w:rPr>
          <w:rFonts w:ascii="Times New Roman" w:eastAsia="Times New Roman" w:hAnsi="Times New Roman" w:cs="Times New Roman"/>
          <w:spacing w:val="-6"/>
          <w:sz w:val="28"/>
          <w:szCs w:val="28"/>
          <w:lang w:val="vi-VN"/>
        </w:rPr>
        <w:t>94</w:t>
      </w:r>
      <w:r w:rsidRPr="007C32D3">
        <w:rPr>
          <w:rFonts w:ascii="Times New Roman" w:eastAsia="Times New Roman" w:hAnsi="Times New Roman" w:cs="Times New Roman"/>
          <w:spacing w:val="-6"/>
          <w:sz w:val="28"/>
          <w:szCs w:val="28"/>
        </w:rPr>
        <w:t xml:space="preserve">% tổng </w:t>
      </w:r>
      <w:r w:rsidR="00A30126" w:rsidRPr="007C32D3">
        <w:rPr>
          <w:rFonts w:ascii="Times New Roman" w:eastAsia="Times New Roman" w:hAnsi="Times New Roman" w:cs="Times New Roman"/>
          <w:spacing w:val="-6"/>
          <w:sz w:val="28"/>
          <w:szCs w:val="28"/>
        </w:rPr>
        <w:t>số nhiệm vụ đã hoàn thành</w:t>
      </w:r>
      <w:r w:rsidRPr="007C32D3">
        <w:rPr>
          <w:rFonts w:ascii="Times New Roman" w:eastAsia="Times New Roman" w:hAnsi="Times New Roman" w:cs="Times New Roman"/>
          <w:spacing w:val="-6"/>
          <w:sz w:val="28"/>
          <w:szCs w:val="28"/>
        </w:rPr>
        <w:t xml:space="preserve">; Số nhiệm vụ </w:t>
      </w:r>
      <w:r w:rsidR="009F430D" w:rsidRPr="007C32D3">
        <w:rPr>
          <w:rFonts w:ascii="Times New Roman" w:eastAsia="Times New Roman" w:hAnsi="Times New Roman" w:cs="Times New Roman"/>
          <w:spacing w:val="-6"/>
          <w:sz w:val="28"/>
          <w:szCs w:val="28"/>
        </w:rPr>
        <w:t xml:space="preserve">đã </w:t>
      </w:r>
      <w:r w:rsidRPr="007C32D3">
        <w:rPr>
          <w:rFonts w:ascii="Times New Roman" w:eastAsia="Times New Roman" w:hAnsi="Times New Roman" w:cs="Times New Roman"/>
          <w:spacing w:val="-6"/>
          <w:sz w:val="28"/>
          <w:szCs w:val="28"/>
        </w:rPr>
        <w:t xml:space="preserve">hoàn thành quá hạn: </w:t>
      </w:r>
      <w:r w:rsidR="00D90E3B" w:rsidRPr="007C32D3">
        <w:rPr>
          <w:rFonts w:ascii="Times New Roman" w:eastAsia="Times New Roman" w:hAnsi="Times New Roman" w:cs="Times New Roman"/>
          <w:spacing w:val="-6"/>
          <w:sz w:val="28"/>
          <w:szCs w:val="28"/>
          <w:lang w:val="vi-VN"/>
        </w:rPr>
        <w:t>43</w:t>
      </w:r>
      <w:r w:rsidR="006432A7" w:rsidRPr="007C32D3">
        <w:rPr>
          <w:rFonts w:ascii="Times New Roman" w:eastAsia="Times New Roman" w:hAnsi="Times New Roman" w:cs="Times New Roman"/>
          <w:spacing w:val="-6"/>
          <w:sz w:val="28"/>
          <w:szCs w:val="28"/>
          <w:lang w:val="vi-VN"/>
        </w:rPr>
        <w:t>/</w:t>
      </w:r>
      <w:r w:rsidR="00697EC4" w:rsidRPr="007C32D3">
        <w:rPr>
          <w:rFonts w:ascii="Times New Roman" w:eastAsia="Times New Roman" w:hAnsi="Times New Roman" w:cs="Times New Roman"/>
          <w:spacing w:val="-6"/>
          <w:sz w:val="28"/>
          <w:szCs w:val="28"/>
          <w:lang w:val="vi-VN"/>
        </w:rPr>
        <w:t>7</w:t>
      </w:r>
      <w:r w:rsidR="00936C08" w:rsidRPr="007C32D3">
        <w:rPr>
          <w:rFonts w:ascii="Times New Roman" w:eastAsia="Times New Roman" w:hAnsi="Times New Roman" w:cs="Times New Roman"/>
          <w:spacing w:val="-6"/>
          <w:sz w:val="28"/>
          <w:szCs w:val="28"/>
          <w:lang w:val="vi-VN"/>
        </w:rPr>
        <w:t>05</w:t>
      </w:r>
      <w:r w:rsidRPr="007C32D3">
        <w:rPr>
          <w:rFonts w:ascii="Times New Roman" w:eastAsia="Times New Roman" w:hAnsi="Times New Roman" w:cs="Times New Roman"/>
          <w:spacing w:val="-6"/>
          <w:sz w:val="28"/>
          <w:szCs w:val="28"/>
        </w:rPr>
        <w:t xml:space="preserve"> nhiệm vụ, chiếm tỷ lệ </w:t>
      </w:r>
      <w:r w:rsidR="00697EC4" w:rsidRPr="007C32D3">
        <w:rPr>
          <w:rFonts w:ascii="Times New Roman" w:eastAsia="Times New Roman" w:hAnsi="Times New Roman" w:cs="Times New Roman"/>
          <w:spacing w:val="-6"/>
          <w:sz w:val="28"/>
          <w:szCs w:val="28"/>
          <w:lang w:val="vi-VN"/>
        </w:rPr>
        <w:t>6</w:t>
      </w:r>
      <w:r w:rsidRPr="007C32D3">
        <w:rPr>
          <w:rFonts w:ascii="Times New Roman" w:eastAsia="Times New Roman" w:hAnsi="Times New Roman" w:cs="Times New Roman"/>
          <w:spacing w:val="-6"/>
          <w:sz w:val="28"/>
          <w:szCs w:val="28"/>
        </w:rPr>
        <w:t>%</w:t>
      </w:r>
      <w:r w:rsidR="00F26F72" w:rsidRPr="007C32D3">
        <w:rPr>
          <w:rFonts w:ascii="Times New Roman" w:eastAsia="Times New Roman" w:hAnsi="Times New Roman" w:cs="Times New Roman"/>
          <w:spacing w:val="-6"/>
          <w:sz w:val="28"/>
          <w:szCs w:val="28"/>
        </w:rPr>
        <w:t xml:space="preserve"> tổng số nhiệm vụ đã hoàn thành}</w:t>
      </w:r>
      <w:r w:rsidRPr="007C32D3">
        <w:rPr>
          <w:rFonts w:ascii="Times New Roman" w:eastAsia="Times New Roman" w:hAnsi="Times New Roman" w:cs="Times New Roman"/>
          <w:spacing w:val="-6"/>
          <w:sz w:val="28"/>
          <w:szCs w:val="28"/>
        </w:rPr>
        <w:t xml:space="preserve">. </w:t>
      </w:r>
    </w:p>
    <w:p w:rsidR="00045789" w:rsidRPr="007C32D3" w:rsidRDefault="00045789" w:rsidP="00132345">
      <w:pPr>
        <w:spacing w:after="0" w:line="240" w:lineRule="auto"/>
        <w:ind w:firstLine="547"/>
        <w:jc w:val="both"/>
        <w:rPr>
          <w:rFonts w:ascii="Times New Roman" w:eastAsia="Times New Roman" w:hAnsi="Times New Roman" w:cs="Times New Roman"/>
          <w:spacing w:val="-6"/>
          <w:sz w:val="28"/>
          <w:szCs w:val="28"/>
        </w:rPr>
      </w:pPr>
      <w:r w:rsidRPr="007C32D3">
        <w:rPr>
          <w:rFonts w:ascii="Times New Roman" w:eastAsia="Times New Roman" w:hAnsi="Times New Roman" w:cs="Times New Roman"/>
          <w:spacing w:val="-6"/>
          <w:sz w:val="28"/>
          <w:szCs w:val="28"/>
        </w:rPr>
        <w:t>+ Số nhiệm vụ</w:t>
      </w:r>
      <w:r w:rsidR="003A7CF1" w:rsidRPr="007C32D3">
        <w:rPr>
          <w:rFonts w:ascii="Times New Roman" w:eastAsia="Times New Roman" w:hAnsi="Times New Roman" w:cs="Times New Roman"/>
          <w:spacing w:val="-6"/>
          <w:sz w:val="28"/>
          <w:szCs w:val="28"/>
          <w:lang w:val="vi-VN"/>
        </w:rPr>
        <w:t xml:space="preserve"> giao</w:t>
      </w:r>
      <w:r w:rsidRPr="007C32D3">
        <w:rPr>
          <w:rFonts w:ascii="Times New Roman" w:eastAsia="Times New Roman" w:hAnsi="Times New Roman" w:cs="Times New Roman"/>
          <w:spacing w:val="-6"/>
          <w:sz w:val="28"/>
          <w:szCs w:val="28"/>
        </w:rPr>
        <w:t xml:space="preserve"> chưa </w:t>
      </w:r>
      <w:r w:rsidR="003A7CF1" w:rsidRPr="007C32D3">
        <w:rPr>
          <w:rFonts w:ascii="Times New Roman" w:eastAsia="Times New Roman" w:hAnsi="Times New Roman" w:cs="Times New Roman"/>
          <w:spacing w:val="-6"/>
          <w:sz w:val="28"/>
          <w:szCs w:val="28"/>
          <w:lang w:val="vi-VN"/>
        </w:rPr>
        <w:t>hoàn thành</w:t>
      </w:r>
      <w:r w:rsidRPr="007C32D3">
        <w:rPr>
          <w:rFonts w:ascii="Times New Roman" w:eastAsia="Times New Roman" w:hAnsi="Times New Roman" w:cs="Times New Roman"/>
          <w:spacing w:val="-6"/>
          <w:sz w:val="28"/>
          <w:szCs w:val="28"/>
        </w:rPr>
        <w:t xml:space="preserve">: </w:t>
      </w:r>
      <w:r w:rsidR="00936C08" w:rsidRPr="007C32D3">
        <w:rPr>
          <w:rFonts w:ascii="Times New Roman" w:eastAsia="Times New Roman" w:hAnsi="Times New Roman" w:cs="Times New Roman"/>
          <w:spacing w:val="-6"/>
          <w:sz w:val="28"/>
          <w:szCs w:val="28"/>
          <w:lang w:val="vi-VN"/>
        </w:rPr>
        <w:t>754</w:t>
      </w:r>
      <w:r w:rsidR="00697EC4" w:rsidRPr="007C32D3">
        <w:rPr>
          <w:rFonts w:ascii="Times New Roman" w:eastAsia="Times New Roman" w:hAnsi="Times New Roman" w:cs="Times New Roman"/>
          <w:spacing w:val="-6"/>
          <w:sz w:val="28"/>
          <w:szCs w:val="28"/>
          <w:lang w:val="vi-VN"/>
        </w:rPr>
        <w:t>/</w:t>
      </w:r>
      <w:r w:rsidR="00936C08" w:rsidRPr="007C32D3">
        <w:rPr>
          <w:rFonts w:ascii="Times New Roman" w:eastAsia="Times New Roman" w:hAnsi="Times New Roman" w:cs="Times New Roman"/>
          <w:spacing w:val="-6"/>
          <w:sz w:val="28"/>
          <w:szCs w:val="28"/>
          <w:lang w:val="vi-VN"/>
        </w:rPr>
        <w:t>1459</w:t>
      </w:r>
      <w:r w:rsidRPr="007C32D3">
        <w:rPr>
          <w:rFonts w:ascii="Times New Roman" w:eastAsia="Times New Roman" w:hAnsi="Times New Roman" w:cs="Times New Roman"/>
          <w:spacing w:val="-6"/>
          <w:sz w:val="28"/>
          <w:szCs w:val="28"/>
        </w:rPr>
        <w:t xml:space="preserve"> nhiệm vụ, chiếm tỷ lệ </w:t>
      </w:r>
      <w:r w:rsidR="00697EC4" w:rsidRPr="007C32D3">
        <w:rPr>
          <w:rFonts w:ascii="Times New Roman" w:eastAsia="Times New Roman" w:hAnsi="Times New Roman" w:cs="Times New Roman"/>
          <w:spacing w:val="-6"/>
          <w:sz w:val="28"/>
          <w:szCs w:val="28"/>
          <w:lang w:val="vi-VN"/>
        </w:rPr>
        <w:t>52</w:t>
      </w:r>
      <w:r w:rsidRPr="007C32D3">
        <w:rPr>
          <w:rFonts w:ascii="Times New Roman" w:eastAsia="Times New Roman" w:hAnsi="Times New Roman" w:cs="Times New Roman"/>
          <w:spacing w:val="-6"/>
          <w:sz w:val="28"/>
          <w:szCs w:val="28"/>
        </w:rPr>
        <w:t xml:space="preserve">% (trong đó: số nhiệm vụ đã giao chưa đến hạn: </w:t>
      </w:r>
      <w:r w:rsidR="00975C43" w:rsidRPr="007C32D3">
        <w:rPr>
          <w:rFonts w:ascii="Times New Roman" w:eastAsia="Times New Roman" w:hAnsi="Times New Roman" w:cs="Times New Roman"/>
          <w:spacing w:val="-6"/>
          <w:sz w:val="28"/>
          <w:szCs w:val="28"/>
          <w:lang w:val="vi-VN"/>
        </w:rPr>
        <w:t>30</w:t>
      </w:r>
      <w:r w:rsidR="00697EC4" w:rsidRPr="007C32D3">
        <w:rPr>
          <w:rFonts w:ascii="Times New Roman" w:eastAsia="Times New Roman" w:hAnsi="Times New Roman" w:cs="Times New Roman"/>
          <w:spacing w:val="-6"/>
          <w:sz w:val="28"/>
          <w:szCs w:val="28"/>
          <w:lang w:val="vi-VN"/>
        </w:rPr>
        <w:t>2/</w:t>
      </w:r>
      <w:r w:rsidR="00975C43" w:rsidRPr="007C32D3">
        <w:rPr>
          <w:rFonts w:ascii="Times New Roman" w:eastAsia="Times New Roman" w:hAnsi="Times New Roman" w:cs="Times New Roman"/>
          <w:spacing w:val="-6"/>
          <w:sz w:val="28"/>
          <w:szCs w:val="28"/>
          <w:lang w:val="vi-VN"/>
        </w:rPr>
        <w:t>754</w:t>
      </w:r>
      <w:r w:rsidRPr="007C32D3">
        <w:rPr>
          <w:rFonts w:ascii="Times New Roman" w:eastAsia="Times New Roman" w:hAnsi="Times New Roman" w:cs="Times New Roman"/>
          <w:spacing w:val="-6"/>
          <w:sz w:val="28"/>
          <w:szCs w:val="28"/>
        </w:rPr>
        <w:t xml:space="preserve"> nhiệm vụ, chiếm tỷ lệ </w:t>
      </w:r>
      <w:r w:rsidR="006A1C71" w:rsidRPr="007C32D3">
        <w:rPr>
          <w:rFonts w:ascii="Times New Roman" w:eastAsia="Times New Roman" w:hAnsi="Times New Roman" w:cs="Times New Roman"/>
          <w:spacing w:val="-6"/>
          <w:sz w:val="28"/>
          <w:szCs w:val="28"/>
          <w:lang w:val="vi-VN"/>
        </w:rPr>
        <w:t>39</w:t>
      </w:r>
      <w:r w:rsidRPr="007C32D3">
        <w:rPr>
          <w:rFonts w:ascii="Times New Roman" w:eastAsia="Times New Roman" w:hAnsi="Times New Roman" w:cs="Times New Roman"/>
          <w:spacing w:val="-6"/>
          <w:sz w:val="28"/>
          <w:szCs w:val="28"/>
        </w:rPr>
        <w:t>%</w:t>
      </w:r>
      <w:r w:rsidR="003A7CF1" w:rsidRPr="007C32D3">
        <w:rPr>
          <w:rFonts w:ascii="Times New Roman" w:eastAsia="Times New Roman" w:hAnsi="Times New Roman" w:cs="Times New Roman"/>
          <w:spacing w:val="-6"/>
          <w:sz w:val="28"/>
          <w:szCs w:val="28"/>
          <w:lang w:val="vi-VN"/>
        </w:rPr>
        <w:t xml:space="preserve"> tổng </w:t>
      </w:r>
      <w:r w:rsidR="003A7CF1" w:rsidRPr="007C32D3">
        <w:rPr>
          <w:rFonts w:ascii="Times New Roman" w:eastAsia="Times New Roman" w:hAnsi="Times New Roman" w:cs="Times New Roman"/>
          <w:spacing w:val="-6"/>
          <w:sz w:val="28"/>
          <w:szCs w:val="28"/>
        </w:rPr>
        <w:t xml:space="preserve">số </w:t>
      </w:r>
      <w:r w:rsidR="003A7CF1" w:rsidRPr="007C32D3">
        <w:rPr>
          <w:rFonts w:ascii="Times New Roman" w:eastAsia="Times New Roman" w:hAnsi="Times New Roman" w:cs="Times New Roman"/>
          <w:spacing w:val="-6"/>
          <w:sz w:val="28"/>
          <w:szCs w:val="28"/>
        </w:rPr>
        <w:lastRenderedPageBreak/>
        <w:t>nhiệm vụ</w:t>
      </w:r>
      <w:r w:rsidR="003A7CF1" w:rsidRPr="007C32D3">
        <w:rPr>
          <w:rFonts w:ascii="Times New Roman" w:eastAsia="Times New Roman" w:hAnsi="Times New Roman" w:cs="Times New Roman"/>
          <w:spacing w:val="-6"/>
          <w:sz w:val="28"/>
          <w:szCs w:val="28"/>
          <w:lang w:val="vi-VN"/>
        </w:rPr>
        <w:t xml:space="preserve"> giao</w:t>
      </w:r>
      <w:r w:rsidR="003A7CF1" w:rsidRPr="007C32D3">
        <w:rPr>
          <w:rFonts w:ascii="Times New Roman" w:eastAsia="Times New Roman" w:hAnsi="Times New Roman" w:cs="Times New Roman"/>
          <w:spacing w:val="-6"/>
          <w:sz w:val="28"/>
          <w:szCs w:val="28"/>
        </w:rPr>
        <w:t xml:space="preserve"> chưa </w:t>
      </w:r>
      <w:r w:rsidR="003A7CF1" w:rsidRPr="007C32D3">
        <w:rPr>
          <w:rFonts w:ascii="Times New Roman" w:eastAsia="Times New Roman" w:hAnsi="Times New Roman" w:cs="Times New Roman"/>
          <w:spacing w:val="-6"/>
          <w:sz w:val="28"/>
          <w:szCs w:val="28"/>
          <w:lang w:val="vi-VN"/>
        </w:rPr>
        <w:t>hoàn thành</w:t>
      </w:r>
      <w:r w:rsidRPr="007C32D3">
        <w:rPr>
          <w:rFonts w:ascii="Times New Roman" w:eastAsia="Times New Roman" w:hAnsi="Times New Roman" w:cs="Times New Roman"/>
          <w:spacing w:val="-6"/>
          <w:sz w:val="28"/>
          <w:szCs w:val="28"/>
        </w:rPr>
        <w:t xml:space="preserve">; Số nhiệm vụ đã giao không hạn: </w:t>
      </w:r>
      <w:r w:rsidR="006A1C71" w:rsidRPr="007C32D3">
        <w:rPr>
          <w:rFonts w:ascii="Times New Roman" w:eastAsia="Times New Roman" w:hAnsi="Times New Roman" w:cs="Times New Roman"/>
          <w:spacing w:val="-6"/>
          <w:sz w:val="28"/>
          <w:szCs w:val="28"/>
          <w:lang w:val="vi-VN"/>
        </w:rPr>
        <w:t>4</w:t>
      </w:r>
      <w:r w:rsidR="00975C43" w:rsidRPr="007C32D3">
        <w:rPr>
          <w:rFonts w:ascii="Times New Roman" w:eastAsia="Times New Roman" w:hAnsi="Times New Roman" w:cs="Times New Roman"/>
          <w:spacing w:val="-6"/>
          <w:sz w:val="28"/>
          <w:szCs w:val="28"/>
          <w:lang w:val="vi-VN"/>
        </w:rPr>
        <w:t>22</w:t>
      </w:r>
      <w:r w:rsidR="006A1C71" w:rsidRPr="007C32D3">
        <w:rPr>
          <w:rFonts w:ascii="Times New Roman" w:eastAsia="Times New Roman" w:hAnsi="Times New Roman" w:cs="Times New Roman"/>
          <w:spacing w:val="-6"/>
          <w:sz w:val="28"/>
          <w:szCs w:val="28"/>
          <w:lang w:val="vi-VN"/>
        </w:rPr>
        <w:t>/</w:t>
      </w:r>
      <w:r w:rsidR="00975C43" w:rsidRPr="007C32D3">
        <w:rPr>
          <w:rFonts w:ascii="Times New Roman" w:eastAsia="Times New Roman" w:hAnsi="Times New Roman" w:cs="Times New Roman"/>
          <w:spacing w:val="-6"/>
          <w:sz w:val="28"/>
          <w:szCs w:val="28"/>
          <w:lang w:val="vi-VN"/>
        </w:rPr>
        <w:t>754</w:t>
      </w:r>
      <w:r w:rsidRPr="007C32D3">
        <w:rPr>
          <w:rFonts w:ascii="Times New Roman" w:eastAsia="Times New Roman" w:hAnsi="Times New Roman" w:cs="Times New Roman"/>
          <w:spacing w:val="-6"/>
          <w:sz w:val="28"/>
          <w:szCs w:val="28"/>
        </w:rPr>
        <w:t xml:space="preserve"> nhiệm vụ, chiếm tỷ lệ </w:t>
      </w:r>
      <w:r w:rsidR="006A1C71" w:rsidRPr="007C32D3">
        <w:rPr>
          <w:rFonts w:ascii="Times New Roman" w:eastAsia="Times New Roman" w:hAnsi="Times New Roman" w:cs="Times New Roman"/>
          <w:spacing w:val="-6"/>
          <w:sz w:val="28"/>
          <w:szCs w:val="28"/>
          <w:lang w:val="vi-VN"/>
        </w:rPr>
        <w:t>57</w:t>
      </w:r>
      <w:r w:rsidRPr="007C32D3">
        <w:rPr>
          <w:rFonts w:ascii="Times New Roman" w:eastAsia="Times New Roman" w:hAnsi="Times New Roman" w:cs="Times New Roman"/>
          <w:spacing w:val="-6"/>
          <w:sz w:val="28"/>
          <w:szCs w:val="28"/>
        </w:rPr>
        <w:t>%</w:t>
      </w:r>
      <w:r w:rsidR="003A7CF1" w:rsidRPr="007C32D3">
        <w:rPr>
          <w:rFonts w:ascii="Times New Roman" w:eastAsia="Times New Roman" w:hAnsi="Times New Roman" w:cs="Times New Roman"/>
          <w:spacing w:val="-6"/>
          <w:sz w:val="28"/>
          <w:szCs w:val="28"/>
          <w:lang w:val="vi-VN"/>
        </w:rPr>
        <w:t xml:space="preserve"> tổng </w:t>
      </w:r>
      <w:r w:rsidR="003A7CF1" w:rsidRPr="007C32D3">
        <w:rPr>
          <w:rFonts w:ascii="Times New Roman" w:eastAsia="Times New Roman" w:hAnsi="Times New Roman" w:cs="Times New Roman"/>
          <w:spacing w:val="-6"/>
          <w:sz w:val="28"/>
          <w:szCs w:val="28"/>
        </w:rPr>
        <w:t>số nhiệm vụ</w:t>
      </w:r>
      <w:r w:rsidR="003A7CF1" w:rsidRPr="007C32D3">
        <w:rPr>
          <w:rFonts w:ascii="Times New Roman" w:eastAsia="Times New Roman" w:hAnsi="Times New Roman" w:cs="Times New Roman"/>
          <w:spacing w:val="-6"/>
          <w:sz w:val="28"/>
          <w:szCs w:val="28"/>
          <w:lang w:val="vi-VN"/>
        </w:rPr>
        <w:t xml:space="preserve"> giao</w:t>
      </w:r>
      <w:r w:rsidR="003A7CF1" w:rsidRPr="007C32D3">
        <w:rPr>
          <w:rFonts w:ascii="Times New Roman" w:eastAsia="Times New Roman" w:hAnsi="Times New Roman" w:cs="Times New Roman"/>
          <w:spacing w:val="-6"/>
          <w:sz w:val="28"/>
          <w:szCs w:val="28"/>
        </w:rPr>
        <w:t xml:space="preserve"> chưa </w:t>
      </w:r>
      <w:r w:rsidR="003A7CF1" w:rsidRPr="007C32D3">
        <w:rPr>
          <w:rFonts w:ascii="Times New Roman" w:eastAsia="Times New Roman" w:hAnsi="Times New Roman" w:cs="Times New Roman"/>
          <w:spacing w:val="-6"/>
          <w:sz w:val="28"/>
          <w:szCs w:val="28"/>
          <w:lang w:val="vi-VN"/>
        </w:rPr>
        <w:t>hoàn thành</w:t>
      </w:r>
      <w:r w:rsidR="009F430D" w:rsidRPr="007C32D3">
        <w:rPr>
          <w:rFonts w:ascii="Times New Roman" w:eastAsia="Times New Roman" w:hAnsi="Times New Roman" w:cs="Times New Roman"/>
          <w:spacing w:val="-6"/>
          <w:sz w:val="28"/>
          <w:szCs w:val="28"/>
        </w:rPr>
        <w:t>; Số nhiệm vụ đã giao</w:t>
      </w:r>
      <w:r w:rsidR="00132345">
        <w:rPr>
          <w:rFonts w:ascii="Times New Roman" w:eastAsia="Times New Roman" w:hAnsi="Times New Roman" w:cs="Times New Roman"/>
          <w:spacing w:val="-6"/>
          <w:sz w:val="28"/>
          <w:szCs w:val="28"/>
          <w:lang w:val="vi-VN"/>
        </w:rPr>
        <w:t xml:space="preserve"> đã hoàn thành nhưng không theo dõi cập nhật nhiệm vụ trên hệ thống</w:t>
      </w:r>
      <w:r w:rsidR="009F430D" w:rsidRPr="007C32D3">
        <w:rPr>
          <w:rFonts w:ascii="Times New Roman" w:eastAsia="Times New Roman" w:hAnsi="Times New Roman" w:cs="Times New Roman"/>
          <w:spacing w:val="-6"/>
          <w:sz w:val="28"/>
          <w:szCs w:val="28"/>
        </w:rPr>
        <w:t xml:space="preserve">: </w:t>
      </w:r>
      <w:r w:rsidR="00132345">
        <w:rPr>
          <w:rFonts w:ascii="Times New Roman" w:eastAsia="Times New Roman" w:hAnsi="Times New Roman" w:cs="Times New Roman"/>
          <w:spacing w:val="-6"/>
          <w:sz w:val="28"/>
          <w:szCs w:val="28"/>
          <w:lang w:val="vi-VN"/>
        </w:rPr>
        <w:t>29</w:t>
      </w:r>
      <w:r w:rsidR="006A1C71" w:rsidRPr="007C32D3">
        <w:rPr>
          <w:rFonts w:ascii="Times New Roman" w:eastAsia="Times New Roman" w:hAnsi="Times New Roman" w:cs="Times New Roman"/>
          <w:spacing w:val="-6"/>
          <w:sz w:val="28"/>
          <w:szCs w:val="28"/>
          <w:lang w:val="vi-VN"/>
        </w:rPr>
        <w:t>/</w:t>
      </w:r>
      <w:r w:rsidR="00975C43" w:rsidRPr="007C32D3">
        <w:rPr>
          <w:rFonts w:ascii="Times New Roman" w:eastAsia="Times New Roman" w:hAnsi="Times New Roman" w:cs="Times New Roman"/>
          <w:spacing w:val="-6"/>
          <w:sz w:val="28"/>
          <w:szCs w:val="28"/>
          <w:lang w:val="vi-VN"/>
        </w:rPr>
        <w:t>754</w:t>
      </w:r>
      <w:r w:rsidR="009F430D" w:rsidRPr="007C32D3">
        <w:rPr>
          <w:rFonts w:ascii="Times New Roman" w:eastAsia="Times New Roman" w:hAnsi="Times New Roman" w:cs="Times New Roman"/>
          <w:spacing w:val="-6"/>
          <w:sz w:val="28"/>
          <w:szCs w:val="28"/>
        </w:rPr>
        <w:t xml:space="preserve"> nhiệm vụ, chiếm </w:t>
      </w:r>
      <w:r w:rsidR="006A1C71" w:rsidRPr="007C32D3">
        <w:rPr>
          <w:rFonts w:ascii="Times New Roman" w:eastAsia="Times New Roman" w:hAnsi="Times New Roman" w:cs="Times New Roman"/>
          <w:spacing w:val="-6"/>
          <w:sz w:val="28"/>
          <w:szCs w:val="28"/>
          <w:lang w:val="vi-VN"/>
        </w:rPr>
        <w:t>4</w:t>
      </w:r>
      <w:r w:rsidR="009F430D" w:rsidRPr="007C32D3">
        <w:rPr>
          <w:rFonts w:ascii="Times New Roman" w:eastAsia="Times New Roman" w:hAnsi="Times New Roman" w:cs="Times New Roman"/>
          <w:spacing w:val="-6"/>
          <w:sz w:val="28"/>
          <w:szCs w:val="28"/>
        </w:rPr>
        <w:t>%</w:t>
      </w:r>
      <w:r w:rsidR="003A7CF1" w:rsidRPr="007C32D3">
        <w:rPr>
          <w:rFonts w:ascii="Times New Roman" w:eastAsia="Times New Roman" w:hAnsi="Times New Roman" w:cs="Times New Roman"/>
          <w:spacing w:val="-6"/>
          <w:sz w:val="28"/>
          <w:szCs w:val="28"/>
          <w:lang w:val="vi-VN"/>
        </w:rPr>
        <w:t xml:space="preserve"> tổng </w:t>
      </w:r>
      <w:r w:rsidR="003A7CF1" w:rsidRPr="007C32D3">
        <w:rPr>
          <w:rFonts w:ascii="Times New Roman" w:eastAsia="Times New Roman" w:hAnsi="Times New Roman" w:cs="Times New Roman"/>
          <w:spacing w:val="-6"/>
          <w:sz w:val="28"/>
          <w:szCs w:val="28"/>
        </w:rPr>
        <w:t>số nhiệm vụ</w:t>
      </w:r>
      <w:r w:rsidR="003A7CF1" w:rsidRPr="007C32D3">
        <w:rPr>
          <w:rFonts w:ascii="Times New Roman" w:eastAsia="Times New Roman" w:hAnsi="Times New Roman" w:cs="Times New Roman"/>
          <w:spacing w:val="-6"/>
          <w:sz w:val="28"/>
          <w:szCs w:val="28"/>
          <w:lang w:val="vi-VN"/>
        </w:rPr>
        <w:t xml:space="preserve"> giao</w:t>
      </w:r>
      <w:r w:rsidR="003A7CF1" w:rsidRPr="007C32D3">
        <w:rPr>
          <w:rFonts w:ascii="Times New Roman" w:eastAsia="Times New Roman" w:hAnsi="Times New Roman" w:cs="Times New Roman"/>
          <w:spacing w:val="-6"/>
          <w:sz w:val="28"/>
          <w:szCs w:val="28"/>
        </w:rPr>
        <w:t xml:space="preserve"> chưa </w:t>
      </w:r>
      <w:r w:rsidR="003A7CF1" w:rsidRPr="007C32D3">
        <w:rPr>
          <w:rFonts w:ascii="Times New Roman" w:eastAsia="Times New Roman" w:hAnsi="Times New Roman" w:cs="Times New Roman"/>
          <w:spacing w:val="-6"/>
          <w:sz w:val="28"/>
          <w:szCs w:val="28"/>
          <w:lang w:val="vi-VN"/>
        </w:rPr>
        <w:t>hoàn thành</w:t>
      </w:r>
      <w:r w:rsidRPr="007C32D3">
        <w:rPr>
          <w:rFonts w:ascii="Times New Roman" w:eastAsia="Times New Roman" w:hAnsi="Times New Roman" w:cs="Times New Roman"/>
          <w:spacing w:val="-6"/>
          <w:sz w:val="28"/>
          <w:szCs w:val="28"/>
        </w:rPr>
        <w:t>).</w:t>
      </w:r>
    </w:p>
    <w:p w:rsidR="00045789" w:rsidRPr="007C32D3" w:rsidRDefault="00045789" w:rsidP="00132345">
      <w:pPr>
        <w:spacing w:after="0" w:line="240" w:lineRule="auto"/>
        <w:ind w:firstLine="547"/>
        <w:jc w:val="center"/>
        <w:rPr>
          <w:rFonts w:ascii="Times New Roman" w:eastAsia="Times New Roman" w:hAnsi="Times New Roman" w:cs="Times New Roman"/>
          <w:i/>
          <w:spacing w:val="-6"/>
          <w:sz w:val="28"/>
          <w:szCs w:val="28"/>
        </w:rPr>
      </w:pPr>
      <w:r w:rsidRPr="007C32D3">
        <w:rPr>
          <w:rFonts w:ascii="Times New Roman" w:eastAsia="Times New Roman" w:hAnsi="Times New Roman" w:cs="Times New Roman"/>
          <w:i/>
          <w:spacing w:val="-6"/>
          <w:sz w:val="28"/>
          <w:szCs w:val="28"/>
        </w:rPr>
        <w:t>(Chi tiết có Phụ lục</w:t>
      </w:r>
      <w:r w:rsidR="00F26F72" w:rsidRPr="007C32D3">
        <w:rPr>
          <w:rFonts w:ascii="Times New Roman" w:eastAsia="Times New Roman" w:hAnsi="Times New Roman" w:cs="Times New Roman"/>
          <w:i/>
          <w:spacing w:val="-6"/>
          <w:sz w:val="28"/>
          <w:szCs w:val="28"/>
          <w:lang w:val="vi-VN"/>
        </w:rPr>
        <w:t xml:space="preserve"> II</w:t>
      </w:r>
      <w:r w:rsidR="00A30126" w:rsidRPr="007C32D3">
        <w:rPr>
          <w:rFonts w:ascii="Times New Roman" w:eastAsia="Times New Roman" w:hAnsi="Times New Roman" w:cs="Times New Roman"/>
          <w:i/>
          <w:spacing w:val="-6"/>
          <w:sz w:val="28"/>
          <w:szCs w:val="28"/>
          <w:lang w:val="vi-VN"/>
        </w:rPr>
        <w:t>a, IIb</w:t>
      </w:r>
      <w:r w:rsidRPr="007C32D3">
        <w:rPr>
          <w:rFonts w:ascii="Times New Roman" w:eastAsia="Times New Roman" w:hAnsi="Times New Roman" w:cs="Times New Roman"/>
          <w:i/>
          <w:spacing w:val="-6"/>
          <w:sz w:val="28"/>
          <w:szCs w:val="28"/>
        </w:rPr>
        <w:t xml:space="preserve"> kèm theo)</w:t>
      </w:r>
    </w:p>
    <w:p w:rsidR="007E0E0A" w:rsidRPr="007C32D3" w:rsidRDefault="007E0E0A" w:rsidP="00132345">
      <w:pPr>
        <w:pStyle w:val="ListParagraph"/>
        <w:numPr>
          <w:ilvl w:val="0"/>
          <w:numId w:val="9"/>
        </w:numPr>
        <w:tabs>
          <w:tab w:val="left" w:pos="567"/>
          <w:tab w:val="left" w:pos="851"/>
        </w:tabs>
        <w:spacing w:after="0" w:line="240" w:lineRule="auto"/>
        <w:ind w:left="0" w:firstLine="547"/>
        <w:jc w:val="both"/>
        <w:rPr>
          <w:rFonts w:ascii="Times New Roman" w:eastAsia="Times New Roman" w:hAnsi="Times New Roman" w:cs="Times New Roman"/>
          <w:b/>
          <w:spacing w:val="-6"/>
          <w:sz w:val="28"/>
          <w:szCs w:val="28"/>
        </w:rPr>
      </w:pPr>
      <w:r w:rsidRPr="007C32D3">
        <w:rPr>
          <w:rFonts w:ascii="Times New Roman" w:eastAsia="Times New Roman" w:hAnsi="Times New Roman" w:cs="Times New Roman"/>
          <w:b/>
          <w:spacing w:val="-6"/>
          <w:sz w:val="28"/>
          <w:szCs w:val="28"/>
        </w:rPr>
        <w:t>Đánh giá</w:t>
      </w:r>
      <w:r w:rsidR="00F968EA" w:rsidRPr="007C32D3">
        <w:rPr>
          <w:rFonts w:ascii="Times New Roman" w:eastAsia="Times New Roman" w:hAnsi="Times New Roman" w:cs="Times New Roman"/>
          <w:b/>
          <w:spacing w:val="-6"/>
          <w:sz w:val="28"/>
          <w:szCs w:val="28"/>
        </w:rPr>
        <w:t xml:space="preserve"> kết quả theo dõi</w:t>
      </w:r>
      <w:r w:rsidR="003A7CF1" w:rsidRPr="007C32D3">
        <w:rPr>
          <w:rFonts w:ascii="Times New Roman" w:eastAsia="Times New Roman" w:hAnsi="Times New Roman" w:cs="Times New Roman"/>
          <w:b/>
          <w:spacing w:val="-6"/>
          <w:sz w:val="28"/>
          <w:szCs w:val="28"/>
          <w:lang w:val="vi-VN"/>
        </w:rPr>
        <w:t xml:space="preserve"> </w:t>
      </w:r>
      <w:r w:rsidR="003A7CF1" w:rsidRPr="007C32D3">
        <w:rPr>
          <w:rFonts w:ascii="Times New Roman" w:eastAsia="Times New Roman" w:hAnsi="Times New Roman" w:cs="Times New Roman"/>
          <w:b/>
          <w:spacing w:val="-6"/>
          <w:sz w:val="28"/>
          <w:szCs w:val="28"/>
        </w:rPr>
        <w:t>theo dõi nhiệm vụ UBND tỉnh, Chủ tịch UBND tỉnh giao các sở, ngành,</w:t>
      </w:r>
      <w:r w:rsidR="003A7CF1" w:rsidRPr="007C32D3">
        <w:rPr>
          <w:rFonts w:ascii="Times New Roman" w:eastAsia="Times New Roman" w:hAnsi="Times New Roman" w:cs="Times New Roman"/>
          <w:b/>
          <w:spacing w:val="-6"/>
          <w:sz w:val="28"/>
          <w:szCs w:val="28"/>
          <w:lang w:val="vi-VN"/>
        </w:rPr>
        <w:t xml:space="preserve"> đơn vị,</w:t>
      </w:r>
      <w:r w:rsidR="003A7CF1" w:rsidRPr="007C32D3">
        <w:rPr>
          <w:rFonts w:ascii="Times New Roman" w:eastAsia="Times New Roman" w:hAnsi="Times New Roman" w:cs="Times New Roman"/>
          <w:b/>
          <w:spacing w:val="-6"/>
          <w:sz w:val="28"/>
          <w:szCs w:val="28"/>
        </w:rPr>
        <w:t xml:space="preserve"> địa phương</w:t>
      </w:r>
      <w:r w:rsidR="00F968EA" w:rsidRPr="007C32D3">
        <w:rPr>
          <w:rFonts w:ascii="Times New Roman" w:eastAsia="Times New Roman" w:hAnsi="Times New Roman" w:cs="Times New Roman"/>
          <w:b/>
          <w:spacing w:val="-6"/>
          <w:sz w:val="28"/>
          <w:szCs w:val="28"/>
        </w:rPr>
        <w:t>:</w:t>
      </w:r>
    </w:p>
    <w:p w:rsidR="003A7CF1" w:rsidRPr="007C32D3" w:rsidRDefault="003A7CF1" w:rsidP="00132345">
      <w:pPr>
        <w:tabs>
          <w:tab w:val="left" w:pos="851"/>
          <w:tab w:val="left" w:pos="993"/>
        </w:tabs>
        <w:spacing w:after="0" w:line="240" w:lineRule="auto"/>
        <w:ind w:left="547"/>
        <w:jc w:val="both"/>
        <w:rPr>
          <w:rFonts w:ascii="Times New Roman" w:eastAsia="Times New Roman" w:hAnsi="Times New Roman" w:cs="Times New Roman"/>
          <w:b/>
          <w:spacing w:val="-6"/>
          <w:sz w:val="28"/>
          <w:szCs w:val="28"/>
          <w:lang w:val="vi-VN"/>
        </w:rPr>
      </w:pPr>
      <w:r w:rsidRPr="007C32D3">
        <w:rPr>
          <w:rFonts w:ascii="Times New Roman" w:eastAsia="Times New Roman" w:hAnsi="Times New Roman" w:cs="Times New Roman"/>
          <w:b/>
          <w:spacing w:val="-6"/>
          <w:sz w:val="28"/>
          <w:szCs w:val="28"/>
          <w:lang w:val="vi-VN"/>
        </w:rPr>
        <w:t xml:space="preserve">2.1. Kết quả đạt được </w:t>
      </w:r>
    </w:p>
    <w:p w:rsidR="003A7CF1" w:rsidRPr="007C32D3" w:rsidRDefault="003A7CF1" w:rsidP="00132345">
      <w:pPr>
        <w:spacing w:after="0" w:line="240" w:lineRule="auto"/>
        <w:ind w:firstLine="547"/>
        <w:jc w:val="both"/>
        <w:rPr>
          <w:rFonts w:ascii="Times New Roman" w:eastAsia="Times New Roman" w:hAnsi="Times New Roman" w:cs="Times New Roman"/>
          <w:spacing w:val="-6"/>
          <w:sz w:val="28"/>
          <w:szCs w:val="28"/>
        </w:rPr>
      </w:pPr>
      <w:r w:rsidRPr="007C32D3">
        <w:rPr>
          <w:rFonts w:ascii="Times New Roman" w:eastAsia="Times New Roman" w:hAnsi="Times New Roman" w:cs="Times New Roman"/>
          <w:spacing w:val="-6"/>
          <w:sz w:val="28"/>
          <w:szCs w:val="28"/>
        </w:rPr>
        <w:t xml:space="preserve">- </w:t>
      </w:r>
      <w:r w:rsidR="007A6312" w:rsidRPr="007C32D3">
        <w:rPr>
          <w:rFonts w:ascii="Times New Roman" w:eastAsia="Times New Roman" w:hAnsi="Times New Roman" w:cs="Times New Roman"/>
          <w:spacing w:val="-6"/>
          <w:sz w:val="28"/>
          <w:szCs w:val="28"/>
        </w:rPr>
        <w:t>C</w:t>
      </w:r>
      <w:r w:rsidRPr="007C32D3">
        <w:rPr>
          <w:rFonts w:ascii="Times New Roman" w:eastAsia="Times New Roman" w:hAnsi="Times New Roman" w:cs="Times New Roman"/>
          <w:spacing w:val="-6"/>
          <w:sz w:val="28"/>
          <w:szCs w:val="28"/>
        </w:rPr>
        <w:t xml:space="preserve">ông tác cập nhật, theo dõi tiến độ thực hiện cũng như công tác tổng hợp, thống kê báo cáo các nhiệm vụ UBND tỉnh, Chủ tịch UBND tỉnh giao các sở, ngành, địa phương </w:t>
      </w:r>
      <w:r w:rsidR="007A6312" w:rsidRPr="007C32D3">
        <w:rPr>
          <w:rFonts w:ascii="Times New Roman" w:eastAsia="Times New Roman" w:hAnsi="Times New Roman" w:cs="Times New Roman"/>
          <w:spacing w:val="-6"/>
          <w:sz w:val="28"/>
          <w:szCs w:val="28"/>
          <w:lang w:val="vi-VN"/>
        </w:rPr>
        <w:t>đã</w:t>
      </w:r>
      <w:r w:rsidR="006A1C71" w:rsidRPr="007C32D3">
        <w:rPr>
          <w:rFonts w:ascii="Times New Roman" w:eastAsia="Times New Roman" w:hAnsi="Times New Roman" w:cs="Times New Roman"/>
          <w:spacing w:val="-6"/>
          <w:sz w:val="28"/>
          <w:szCs w:val="28"/>
          <w:lang w:val="vi-VN"/>
        </w:rPr>
        <w:t xml:space="preserve"> dần</w:t>
      </w:r>
      <w:r w:rsidR="007A6312" w:rsidRPr="007C32D3">
        <w:rPr>
          <w:rFonts w:ascii="Times New Roman" w:eastAsia="Times New Roman" w:hAnsi="Times New Roman" w:cs="Times New Roman"/>
          <w:spacing w:val="-6"/>
          <w:sz w:val="28"/>
          <w:szCs w:val="28"/>
          <w:lang w:val="vi-VN"/>
        </w:rPr>
        <w:t xml:space="preserve"> đi vào nề nếp</w:t>
      </w:r>
      <w:r w:rsidRPr="007C32D3">
        <w:rPr>
          <w:rFonts w:ascii="Times New Roman" w:eastAsia="Times New Roman" w:hAnsi="Times New Roman" w:cs="Times New Roman"/>
          <w:spacing w:val="-6"/>
          <w:sz w:val="28"/>
          <w:szCs w:val="28"/>
        </w:rPr>
        <w:t>; thông tin cập nhật tương đối đồng bộ, đầy đủ, kịp thời, chính xác; việc áp dụng phần mềm theo dõi đã giúp lãnh đạo UBND tỉnh cũng như lãnh đạo các sở, ngành, địa phương dễ dàng theo dõi, nắm tiến độ thực hiện các nhiệm vụ để có sự đôn đốc, chỉ đạo kịp thời.</w:t>
      </w:r>
    </w:p>
    <w:p w:rsidR="003A7CF1" w:rsidRPr="007C32D3" w:rsidRDefault="003A7CF1" w:rsidP="00132345">
      <w:pPr>
        <w:spacing w:after="0" w:line="240" w:lineRule="auto"/>
        <w:ind w:firstLine="547"/>
        <w:jc w:val="both"/>
        <w:rPr>
          <w:rFonts w:ascii="Times New Roman" w:eastAsia="Times New Roman" w:hAnsi="Times New Roman" w:cs="Times New Roman"/>
          <w:spacing w:val="-6"/>
          <w:sz w:val="28"/>
          <w:szCs w:val="28"/>
        </w:rPr>
      </w:pPr>
      <w:r w:rsidRPr="007C32D3">
        <w:rPr>
          <w:rFonts w:ascii="Times New Roman" w:eastAsia="Times New Roman" w:hAnsi="Times New Roman" w:cs="Times New Roman"/>
          <w:spacing w:val="-6"/>
          <w:sz w:val="28"/>
          <w:szCs w:val="28"/>
        </w:rPr>
        <w:t>- Qua theo dõi, đa số lãnh đạo các sở, ngành, địa phương đã quan tâm chỉ đạo thực hiện và cập nhật kết quả thực hiện nhiệm vụ UBND tỉnh, Chủ tịch UBND tỉnh giao trên hệ thống phần mềm theo dõi, đa số các nhiệm vụ UBND tỉnh giao được xử lý đúng hạn, đảm bảo chất lượng; một số đơn vị khi gặp khó khăn, vướng mắc trong việc thực hiện nhiệm vụ đã có văn bản báo cáo, xin chỉ đạo của UBND tỉnh, xin gia hạn thời gian thực hiện.</w:t>
      </w:r>
    </w:p>
    <w:p w:rsidR="003A7CF1" w:rsidRPr="007C32D3" w:rsidRDefault="003A7CF1" w:rsidP="00132345">
      <w:pPr>
        <w:spacing w:after="0" w:line="240" w:lineRule="auto"/>
        <w:ind w:firstLine="547"/>
        <w:jc w:val="both"/>
        <w:rPr>
          <w:rFonts w:ascii="Times New Roman" w:eastAsia="Times New Roman" w:hAnsi="Times New Roman" w:cs="Times New Roman"/>
          <w:spacing w:val="-6"/>
          <w:sz w:val="28"/>
          <w:szCs w:val="28"/>
        </w:rPr>
      </w:pPr>
      <w:r w:rsidRPr="007C32D3">
        <w:rPr>
          <w:rFonts w:ascii="Times New Roman" w:eastAsia="Times New Roman" w:hAnsi="Times New Roman" w:cs="Times New Roman"/>
          <w:spacing w:val="-6"/>
          <w:sz w:val="28"/>
          <w:szCs w:val="28"/>
        </w:rPr>
        <w:t>- Trách nhiệm của cán bộ các sở, ngành, địa phương trong thực thi, theo dõi nhiệm vụ</w:t>
      </w:r>
      <w:r w:rsidR="006A1C71" w:rsidRPr="007C32D3">
        <w:rPr>
          <w:rFonts w:ascii="Times New Roman" w:eastAsia="Times New Roman" w:hAnsi="Times New Roman" w:cs="Times New Roman"/>
          <w:spacing w:val="-6"/>
          <w:sz w:val="28"/>
          <w:szCs w:val="28"/>
          <w:lang w:val="vi-VN"/>
        </w:rPr>
        <w:t xml:space="preserve"> UBND tỉnh, Chủ tịch UBND tỉnh</w:t>
      </w:r>
      <w:r w:rsidRPr="007C32D3">
        <w:rPr>
          <w:rFonts w:ascii="Times New Roman" w:eastAsia="Times New Roman" w:hAnsi="Times New Roman" w:cs="Times New Roman"/>
          <w:spacing w:val="-6"/>
          <w:sz w:val="28"/>
          <w:szCs w:val="28"/>
        </w:rPr>
        <w:t xml:space="preserve"> được nâng lên.</w:t>
      </w:r>
    </w:p>
    <w:p w:rsidR="003A7CF1" w:rsidRPr="007C32D3" w:rsidRDefault="007A6312" w:rsidP="00132345">
      <w:pPr>
        <w:tabs>
          <w:tab w:val="left" w:pos="851"/>
          <w:tab w:val="left" w:pos="993"/>
        </w:tabs>
        <w:spacing w:after="0" w:line="240" w:lineRule="auto"/>
        <w:ind w:left="547"/>
        <w:jc w:val="both"/>
        <w:rPr>
          <w:rFonts w:ascii="Times New Roman" w:eastAsia="Times New Roman" w:hAnsi="Times New Roman" w:cs="Times New Roman"/>
          <w:b/>
          <w:spacing w:val="-6"/>
          <w:sz w:val="28"/>
          <w:szCs w:val="28"/>
          <w:lang w:val="vi-VN"/>
        </w:rPr>
      </w:pPr>
      <w:r w:rsidRPr="007C32D3">
        <w:rPr>
          <w:rFonts w:ascii="Times New Roman" w:eastAsia="Times New Roman" w:hAnsi="Times New Roman" w:cs="Times New Roman"/>
          <w:b/>
          <w:spacing w:val="-6"/>
          <w:sz w:val="28"/>
          <w:szCs w:val="28"/>
          <w:lang w:val="vi-VN"/>
        </w:rPr>
        <w:t>2.2. Tồn tại, hạn chế</w:t>
      </w:r>
    </w:p>
    <w:p w:rsidR="00DA1E75" w:rsidRPr="007C32D3" w:rsidRDefault="007A6312" w:rsidP="00132345">
      <w:pPr>
        <w:tabs>
          <w:tab w:val="left" w:pos="851"/>
          <w:tab w:val="left" w:pos="993"/>
        </w:tabs>
        <w:spacing w:after="0" w:line="240" w:lineRule="auto"/>
        <w:ind w:firstLine="547"/>
        <w:jc w:val="both"/>
        <w:rPr>
          <w:rFonts w:ascii="Times New Roman" w:eastAsia="Times New Roman" w:hAnsi="Times New Roman" w:cs="Times New Roman"/>
          <w:spacing w:val="-6"/>
          <w:sz w:val="28"/>
          <w:szCs w:val="28"/>
        </w:rPr>
      </w:pPr>
      <w:r w:rsidRPr="007C32D3">
        <w:rPr>
          <w:rFonts w:ascii="Times New Roman" w:eastAsia="Times New Roman" w:hAnsi="Times New Roman" w:cs="Times New Roman"/>
          <w:spacing w:val="-6"/>
          <w:sz w:val="28"/>
          <w:szCs w:val="28"/>
        </w:rPr>
        <w:t xml:space="preserve">- </w:t>
      </w:r>
      <w:r w:rsidR="006A1C71" w:rsidRPr="007C32D3">
        <w:rPr>
          <w:rFonts w:ascii="Times New Roman" w:eastAsia="Times New Roman" w:hAnsi="Times New Roman" w:cs="Times New Roman"/>
          <w:spacing w:val="-6"/>
          <w:sz w:val="28"/>
          <w:szCs w:val="28"/>
          <w:lang w:val="vi-VN"/>
        </w:rPr>
        <w:t>Trong tháng 5/2019, t</w:t>
      </w:r>
      <w:r w:rsidR="00DA1E75" w:rsidRPr="007C32D3">
        <w:rPr>
          <w:rFonts w:ascii="Times New Roman" w:eastAsia="Times New Roman" w:hAnsi="Times New Roman" w:cs="Times New Roman"/>
          <w:spacing w:val="-6"/>
          <w:sz w:val="28"/>
          <w:szCs w:val="28"/>
          <w:lang w:val="vi-VN"/>
        </w:rPr>
        <w:t xml:space="preserve">ình hình cập nhật, theo dõi </w:t>
      </w:r>
      <w:r w:rsidR="00DA1E75" w:rsidRPr="007C32D3">
        <w:rPr>
          <w:rFonts w:ascii="Times New Roman" w:eastAsia="Times New Roman" w:hAnsi="Times New Roman" w:cs="Times New Roman"/>
          <w:spacing w:val="-6"/>
          <w:sz w:val="28"/>
          <w:szCs w:val="28"/>
        </w:rPr>
        <w:t>nhiệm vụ</w:t>
      </w:r>
      <w:r w:rsidR="00DA1E75" w:rsidRPr="007C32D3">
        <w:rPr>
          <w:rFonts w:ascii="Times New Roman" w:eastAsia="Times New Roman" w:hAnsi="Times New Roman" w:cs="Times New Roman"/>
          <w:spacing w:val="-6"/>
          <w:sz w:val="28"/>
          <w:szCs w:val="28"/>
          <w:lang w:val="vi-VN"/>
        </w:rPr>
        <w:t xml:space="preserve"> hoàn thành và báo cáo</w:t>
      </w:r>
      <w:r w:rsidR="00DA1E75" w:rsidRPr="007C32D3">
        <w:rPr>
          <w:rFonts w:ascii="Times New Roman" w:eastAsia="Times New Roman" w:hAnsi="Times New Roman" w:cs="Times New Roman"/>
          <w:spacing w:val="-6"/>
          <w:sz w:val="28"/>
          <w:szCs w:val="28"/>
        </w:rPr>
        <w:t xml:space="preserve"> </w:t>
      </w:r>
      <w:r w:rsidR="00DA1E75" w:rsidRPr="007C32D3">
        <w:rPr>
          <w:rFonts w:ascii="Times New Roman" w:eastAsia="Times New Roman" w:hAnsi="Times New Roman" w:cs="Times New Roman"/>
          <w:spacing w:val="-6"/>
          <w:sz w:val="28"/>
          <w:szCs w:val="28"/>
          <w:lang w:val="vi-VN"/>
        </w:rPr>
        <w:t>của một số</w:t>
      </w:r>
      <w:r w:rsidRPr="007C32D3">
        <w:rPr>
          <w:rFonts w:ascii="Times New Roman" w:eastAsia="Times New Roman" w:hAnsi="Times New Roman" w:cs="Times New Roman"/>
          <w:spacing w:val="-6"/>
          <w:sz w:val="28"/>
          <w:szCs w:val="28"/>
        </w:rPr>
        <w:t xml:space="preserve"> sở, ngành, địa phương</w:t>
      </w:r>
      <w:r w:rsidR="006A1C71" w:rsidRPr="007C32D3">
        <w:rPr>
          <w:rFonts w:ascii="Times New Roman" w:eastAsia="Times New Roman" w:hAnsi="Times New Roman" w:cs="Times New Roman"/>
          <w:spacing w:val="-6"/>
          <w:sz w:val="28"/>
          <w:szCs w:val="28"/>
          <w:lang w:val="vi-VN"/>
        </w:rPr>
        <w:t xml:space="preserve"> </w:t>
      </w:r>
      <w:r w:rsidR="00DA1E75" w:rsidRPr="007C32D3">
        <w:rPr>
          <w:rFonts w:ascii="Times New Roman" w:eastAsia="Times New Roman" w:hAnsi="Times New Roman" w:cs="Times New Roman"/>
          <w:spacing w:val="-6"/>
          <w:sz w:val="28"/>
          <w:szCs w:val="28"/>
          <w:lang w:val="vi-VN"/>
        </w:rPr>
        <w:t>chậm so với thời gian quy định</w:t>
      </w:r>
      <w:r w:rsidR="004404BD" w:rsidRPr="007C32D3">
        <w:rPr>
          <w:rFonts w:ascii="Times New Roman" w:eastAsia="Times New Roman" w:hAnsi="Times New Roman" w:cs="Times New Roman"/>
          <w:spacing w:val="-6"/>
          <w:sz w:val="28"/>
          <w:szCs w:val="28"/>
          <w:lang w:val="vi-VN"/>
        </w:rPr>
        <w:t xml:space="preserve"> (</w:t>
      </w:r>
      <w:r w:rsidR="006A1C71" w:rsidRPr="007C32D3">
        <w:rPr>
          <w:rFonts w:ascii="Times New Roman" w:eastAsia="Times New Roman" w:hAnsi="Times New Roman" w:cs="Times New Roman"/>
          <w:spacing w:val="-6"/>
          <w:sz w:val="28"/>
          <w:szCs w:val="28"/>
          <w:lang w:val="vi-VN"/>
        </w:rPr>
        <w:t xml:space="preserve">UBND huyện Quảng Trạch: 01 nhiệm vụ, Ban Dân tộc: 01 nhiệm vụ, Sở Giáo dục và Đào tạo: 03 nhiệm vụ, Sở Kế hoạch và Đầu tư: 02 nhiệm vụ, </w:t>
      </w:r>
      <w:r w:rsidR="00975C43" w:rsidRPr="007C32D3">
        <w:rPr>
          <w:rFonts w:ascii="Times New Roman" w:eastAsia="Times New Roman" w:hAnsi="Times New Roman" w:cs="Times New Roman"/>
          <w:spacing w:val="-6"/>
          <w:sz w:val="28"/>
          <w:szCs w:val="28"/>
          <w:lang w:val="vi-VN"/>
        </w:rPr>
        <w:t>Sở LĐ,TB&amp;XH: 01 nhiệm vụ, Sở Ngoại vụ: 01 nhiệm vụ, Sở Nội vụ: 01 nhiệm vụ, Sở TT&amp;TT: 01 nhiệm vụ, Sở Xây dựng: 01 nhiệm vụ</w:t>
      </w:r>
      <w:r w:rsidR="004404BD" w:rsidRPr="007C32D3">
        <w:rPr>
          <w:rFonts w:ascii="Times New Roman" w:eastAsia="Times New Roman" w:hAnsi="Times New Roman" w:cs="Times New Roman"/>
          <w:spacing w:val="-6"/>
          <w:sz w:val="28"/>
          <w:szCs w:val="28"/>
          <w:lang w:val="vi-VN"/>
        </w:rPr>
        <w:t>)</w:t>
      </w:r>
      <w:r w:rsidR="00DA1E75" w:rsidRPr="007C32D3">
        <w:rPr>
          <w:rFonts w:ascii="Times New Roman" w:eastAsia="Times New Roman" w:hAnsi="Times New Roman" w:cs="Times New Roman"/>
          <w:spacing w:val="-6"/>
          <w:sz w:val="28"/>
          <w:szCs w:val="28"/>
        </w:rPr>
        <w:t>.</w:t>
      </w:r>
    </w:p>
    <w:p w:rsidR="007A6312" w:rsidRPr="007C32D3" w:rsidRDefault="00DA1E75" w:rsidP="00132345">
      <w:pPr>
        <w:tabs>
          <w:tab w:val="left" w:pos="851"/>
          <w:tab w:val="left" w:pos="993"/>
        </w:tabs>
        <w:spacing w:after="0" w:line="240" w:lineRule="auto"/>
        <w:ind w:firstLine="547"/>
        <w:jc w:val="both"/>
        <w:rPr>
          <w:rFonts w:ascii="Times New Roman" w:eastAsia="Times New Roman" w:hAnsi="Times New Roman" w:cs="Times New Roman"/>
          <w:spacing w:val="-6"/>
          <w:sz w:val="28"/>
          <w:szCs w:val="28"/>
        </w:rPr>
      </w:pPr>
      <w:r w:rsidRPr="007C32D3">
        <w:rPr>
          <w:rFonts w:ascii="Times New Roman" w:eastAsia="Times New Roman" w:hAnsi="Times New Roman" w:cs="Times New Roman"/>
          <w:spacing w:val="-6"/>
          <w:sz w:val="28"/>
          <w:szCs w:val="28"/>
          <w:lang w:val="vi-VN"/>
        </w:rPr>
        <w:t xml:space="preserve">- Một </w:t>
      </w:r>
      <w:r w:rsidR="00132345">
        <w:rPr>
          <w:rFonts w:ascii="Times New Roman" w:eastAsia="Times New Roman" w:hAnsi="Times New Roman" w:cs="Times New Roman"/>
          <w:spacing w:val="-6"/>
          <w:sz w:val="28"/>
          <w:szCs w:val="28"/>
          <w:lang w:val="vi-VN"/>
        </w:rPr>
        <w:t xml:space="preserve">số nhiệm vụ giao các </w:t>
      </w:r>
      <w:r w:rsidRPr="007C32D3">
        <w:rPr>
          <w:rFonts w:ascii="Times New Roman" w:eastAsia="Times New Roman" w:hAnsi="Times New Roman" w:cs="Times New Roman"/>
          <w:spacing w:val="-6"/>
          <w:sz w:val="28"/>
          <w:szCs w:val="28"/>
          <w:lang w:val="vi-VN"/>
        </w:rPr>
        <w:t xml:space="preserve">sở, ngành, đơn vị, địa phương </w:t>
      </w:r>
      <w:r w:rsidR="00132345">
        <w:rPr>
          <w:rFonts w:ascii="Times New Roman" w:eastAsia="Times New Roman" w:hAnsi="Times New Roman" w:cs="Times New Roman"/>
          <w:spacing w:val="-6"/>
          <w:sz w:val="28"/>
          <w:szCs w:val="28"/>
          <w:lang w:val="vi-VN"/>
        </w:rPr>
        <w:t>đã hoàn thành nhưng không thực hiện theo dõi và cập nhật trên hệ thống phần mền dẫn đến báo trạng thái nhiệm vụ quá hạn trên hệ thống</w:t>
      </w:r>
      <w:r w:rsidR="00132345">
        <w:rPr>
          <w:rFonts w:ascii="Times New Roman" w:eastAsia="Times New Roman" w:hAnsi="Times New Roman" w:cs="Times New Roman"/>
          <w:spacing w:val="-6"/>
          <w:sz w:val="28"/>
          <w:szCs w:val="28"/>
        </w:rPr>
        <w:t xml:space="preserve"> </w:t>
      </w:r>
      <w:r w:rsidR="007A6312" w:rsidRPr="007C32D3">
        <w:rPr>
          <w:rFonts w:ascii="Times New Roman" w:eastAsia="Times New Roman" w:hAnsi="Times New Roman" w:cs="Times New Roman"/>
          <w:spacing w:val="-6"/>
          <w:sz w:val="28"/>
          <w:szCs w:val="28"/>
        </w:rPr>
        <w:t>(</w:t>
      </w:r>
      <w:r w:rsidR="00975C43" w:rsidRPr="007C32D3">
        <w:rPr>
          <w:rFonts w:ascii="Times New Roman" w:eastAsia="Times New Roman" w:hAnsi="Times New Roman" w:cs="Times New Roman"/>
          <w:spacing w:val="-6"/>
          <w:sz w:val="28"/>
          <w:szCs w:val="28"/>
          <w:lang w:val="vi-VN"/>
        </w:rPr>
        <w:t>Bộ Chỉ huy Quân sự tỉnh: 01 nhiệm vụ, Công an tỉnh: 02 nhiệm vụ, Quỹ Đầu tư phát triển đất: 01 nhiệm vụ, UBND huyện Quảng Trạch: 04 nhiệm vụ, UBND thành phố Đồng Hới: 02 nhiệm vụ, UBND thị xã Ba Đồn: 5 nhiệm vụ, Ban Dân tộc: 01 nhiệm vụ</w:t>
      </w:r>
      <w:r w:rsidR="007A6312" w:rsidRPr="007C32D3">
        <w:rPr>
          <w:rFonts w:ascii="Times New Roman" w:eastAsia="Times New Roman" w:hAnsi="Times New Roman" w:cs="Times New Roman"/>
          <w:spacing w:val="-6"/>
          <w:sz w:val="28"/>
          <w:szCs w:val="28"/>
        </w:rPr>
        <w:t>).</w:t>
      </w:r>
    </w:p>
    <w:p w:rsidR="00F173D2" w:rsidRPr="007C32D3" w:rsidRDefault="00F173D2" w:rsidP="00132345">
      <w:pPr>
        <w:tabs>
          <w:tab w:val="left" w:pos="851"/>
          <w:tab w:val="left" w:pos="993"/>
        </w:tabs>
        <w:spacing w:after="0" w:line="240" w:lineRule="auto"/>
        <w:ind w:firstLine="547"/>
        <w:jc w:val="both"/>
        <w:rPr>
          <w:rFonts w:ascii="Times New Roman" w:eastAsia="Times New Roman" w:hAnsi="Times New Roman" w:cs="Times New Roman"/>
          <w:spacing w:val="-6"/>
          <w:sz w:val="28"/>
          <w:szCs w:val="28"/>
          <w:lang w:val="vi-VN"/>
        </w:rPr>
      </w:pPr>
      <w:r w:rsidRPr="007C32D3">
        <w:rPr>
          <w:rFonts w:ascii="Times New Roman" w:eastAsia="Times New Roman" w:hAnsi="Times New Roman" w:cs="Times New Roman"/>
          <w:spacing w:val="-6"/>
          <w:sz w:val="28"/>
          <w:szCs w:val="28"/>
          <w:lang w:val="vi-VN"/>
        </w:rPr>
        <w:t xml:space="preserve">- </w:t>
      </w:r>
      <w:r w:rsidR="007C32D3" w:rsidRPr="007C32D3">
        <w:rPr>
          <w:rFonts w:ascii="Times New Roman" w:eastAsia="Times New Roman" w:hAnsi="Times New Roman" w:cs="Times New Roman"/>
          <w:spacing w:val="-6"/>
          <w:sz w:val="28"/>
          <w:szCs w:val="28"/>
          <w:lang w:val="vi-VN"/>
        </w:rPr>
        <w:t>M</w:t>
      </w:r>
      <w:r w:rsidRPr="007C32D3">
        <w:rPr>
          <w:rFonts w:ascii="Times New Roman" w:eastAsia="Times New Roman" w:hAnsi="Times New Roman" w:cs="Times New Roman"/>
          <w:spacing w:val="-6"/>
          <w:sz w:val="28"/>
          <w:szCs w:val="28"/>
          <w:lang w:val="vi-VN"/>
        </w:rPr>
        <w:t>ột số đơn vị chưa triển khai thực hiện phân mền theo dõi nhiệm vụ của UBND tỉnh, Chủ tịch UBND tỉnh; không cử cán bộ theo dõi nhiệm vụ dẫn đến việc thực hiện nhiệm vụ không tốt, thường xuyên</w:t>
      </w:r>
      <w:r w:rsidR="00132345">
        <w:rPr>
          <w:rFonts w:ascii="Times New Roman" w:eastAsia="Times New Roman" w:hAnsi="Times New Roman" w:cs="Times New Roman"/>
          <w:spacing w:val="-6"/>
          <w:sz w:val="28"/>
          <w:szCs w:val="28"/>
          <w:lang w:val="vi-VN"/>
        </w:rPr>
        <w:t xml:space="preserve"> báo trạng thái trên hệ thống theo dõi phần mền</w:t>
      </w:r>
      <w:r w:rsidRPr="007C32D3">
        <w:rPr>
          <w:rFonts w:ascii="Times New Roman" w:eastAsia="Times New Roman" w:hAnsi="Times New Roman" w:cs="Times New Roman"/>
          <w:spacing w:val="-6"/>
          <w:sz w:val="28"/>
          <w:szCs w:val="28"/>
          <w:lang w:val="vi-VN"/>
        </w:rPr>
        <w:t xml:space="preserve"> chưa thực hiện nhiệm vụ quá hạn như: Công an tỉnh, Bộ Chỉ huy Quân sự tỉnh, Bộ Chỉ huy Bộ đội biên phòng tỉnh, Quỹ Phát triển đất, Ngân hàng Nhà nước Chi nhánh Quảng Bình, Kho Bạc tỉnh ......  </w:t>
      </w:r>
    </w:p>
    <w:p w:rsidR="00AE6EC5" w:rsidRPr="007C32D3" w:rsidRDefault="00AE6EC5" w:rsidP="00132345">
      <w:pPr>
        <w:tabs>
          <w:tab w:val="left" w:pos="851"/>
          <w:tab w:val="left" w:pos="993"/>
        </w:tabs>
        <w:spacing w:after="0" w:line="240" w:lineRule="auto"/>
        <w:ind w:firstLine="547"/>
        <w:jc w:val="both"/>
        <w:rPr>
          <w:rFonts w:ascii="Times New Roman" w:eastAsia="Times New Roman" w:hAnsi="Times New Roman" w:cs="Times New Roman"/>
          <w:spacing w:val="-6"/>
          <w:sz w:val="28"/>
          <w:szCs w:val="28"/>
        </w:rPr>
      </w:pPr>
      <w:r w:rsidRPr="007C32D3">
        <w:rPr>
          <w:rFonts w:ascii="Times New Roman" w:eastAsia="Times New Roman" w:hAnsi="Times New Roman" w:cs="Times New Roman"/>
          <w:spacing w:val="-6"/>
          <w:sz w:val="28"/>
          <w:szCs w:val="28"/>
          <w:lang w:val="vi-VN"/>
        </w:rPr>
        <w:t>- Công tác kiểm tra, theo dõi</w:t>
      </w:r>
      <w:r w:rsidRPr="007C32D3">
        <w:rPr>
          <w:rFonts w:ascii="Times New Roman" w:eastAsia="Times New Roman" w:hAnsi="Times New Roman" w:cs="Times New Roman"/>
          <w:spacing w:val="-6"/>
          <w:sz w:val="28"/>
          <w:szCs w:val="28"/>
        </w:rPr>
        <w:t xml:space="preserve"> </w:t>
      </w:r>
      <w:r w:rsidRPr="007C32D3">
        <w:rPr>
          <w:rFonts w:ascii="Times New Roman" w:eastAsia="Times New Roman" w:hAnsi="Times New Roman" w:cs="Times New Roman"/>
          <w:spacing w:val="-6"/>
          <w:sz w:val="28"/>
          <w:szCs w:val="28"/>
          <w:lang w:val="vi-VN"/>
        </w:rPr>
        <w:t xml:space="preserve">tiến độ và tình hình thực hiện </w:t>
      </w:r>
      <w:r w:rsidRPr="007C32D3">
        <w:rPr>
          <w:rFonts w:ascii="Times New Roman" w:eastAsia="Times New Roman" w:hAnsi="Times New Roman" w:cs="Times New Roman"/>
          <w:spacing w:val="-6"/>
          <w:sz w:val="28"/>
          <w:szCs w:val="28"/>
        </w:rPr>
        <w:t xml:space="preserve">nhiệm vụ được giao của </w:t>
      </w:r>
      <w:r w:rsidRPr="007C32D3">
        <w:rPr>
          <w:rFonts w:ascii="Times New Roman" w:eastAsia="Times New Roman" w:hAnsi="Times New Roman" w:cs="Times New Roman"/>
          <w:spacing w:val="-6"/>
          <w:sz w:val="28"/>
          <w:szCs w:val="28"/>
          <w:lang w:val="vi-VN"/>
        </w:rPr>
        <w:t>của các phòng, ban một số sở, ngành, đơn vị, địa phương</w:t>
      </w:r>
      <w:r w:rsidRPr="007C32D3">
        <w:rPr>
          <w:rFonts w:ascii="Times New Roman" w:eastAsia="Times New Roman" w:hAnsi="Times New Roman" w:cs="Times New Roman"/>
          <w:spacing w:val="-6"/>
          <w:sz w:val="28"/>
          <w:szCs w:val="28"/>
        </w:rPr>
        <w:t xml:space="preserve"> trên hệ thống phần mềm </w:t>
      </w:r>
      <w:r w:rsidRPr="007C32D3">
        <w:rPr>
          <w:rFonts w:ascii="Times New Roman" w:eastAsia="Times New Roman" w:hAnsi="Times New Roman" w:cs="Times New Roman"/>
          <w:spacing w:val="-6"/>
          <w:sz w:val="28"/>
          <w:szCs w:val="28"/>
          <w:lang w:val="vi-VN"/>
        </w:rPr>
        <w:t>còn chưa nghiêm túc dẫn đến việc thực hiện cập nhật nhiệm vụ chậm và quá hạn so với thời gian quy định.</w:t>
      </w:r>
    </w:p>
    <w:p w:rsidR="00975C43" w:rsidRPr="007C32D3" w:rsidRDefault="007A6312" w:rsidP="00132345">
      <w:pPr>
        <w:spacing w:after="0" w:line="240" w:lineRule="auto"/>
        <w:ind w:firstLine="547"/>
        <w:jc w:val="both"/>
        <w:rPr>
          <w:rFonts w:ascii="Times New Roman" w:eastAsia="Times New Roman" w:hAnsi="Times New Roman" w:cs="Times New Roman"/>
          <w:spacing w:val="-6"/>
          <w:sz w:val="28"/>
          <w:szCs w:val="28"/>
        </w:rPr>
      </w:pPr>
      <w:r w:rsidRPr="007C32D3">
        <w:rPr>
          <w:rFonts w:ascii="Times New Roman" w:eastAsia="Times New Roman" w:hAnsi="Times New Roman" w:cs="Times New Roman"/>
          <w:spacing w:val="-6"/>
          <w:sz w:val="28"/>
          <w:szCs w:val="28"/>
        </w:rPr>
        <w:lastRenderedPageBreak/>
        <w:t>- Công tác cập nhật thông tin xử lý lên phầm mềm theo dõi đôi lúc chưa chính xác, kịp thời; một số đơn vị đã được tập huấn sử dụng phần mềm nhưng không cập nhật thông tin xử lý nhiệm vụ lên hệ thống phần mềm theo dõi, dẫn đến Văn phòng UBND tỉnh khó khăn trong việc tổng hợp, báo cáo chính xác tình hình thực hiện nhiệm vụ đến lãnh đạo UBND tỉnh, lãnh</w:t>
      </w:r>
      <w:r w:rsidR="00F173D2" w:rsidRPr="007C32D3">
        <w:rPr>
          <w:rFonts w:ascii="Times New Roman" w:eastAsia="Times New Roman" w:hAnsi="Times New Roman" w:cs="Times New Roman"/>
          <w:spacing w:val="-6"/>
          <w:sz w:val="28"/>
          <w:szCs w:val="28"/>
        </w:rPr>
        <w:t xml:space="preserve"> đạo các sở, ngành, địa phương.</w:t>
      </w:r>
    </w:p>
    <w:p w:rsidR="00751664" w:rsidRPr="007C32D3" w:rsidRDefault="00F968EA" w:rsidP="00132345">
      <w:pPr>
        <w:tabs>
          <w:tab w:val="left" w:pos="851"/>
          <w:tab w:val="left" w:pos="993"/>
        </w:tabs>
        <w:spacing w:after="0" w:line="240" w:lineRule="auto"/>
        <w:ind w:firstLine="567"/>
        <w:jc w:val="both"/>
        <w:rPr>
          <w:rFonts w:ascii="Times New Roman" w:eastAsia="Times New Roman" w:hAnsi="Times New Roman" w:cs="Times New Roman"/>
          <w:b/>
          <w:spacing w:val="-6"/>
          <w:sz w:val="28"/>
          <w:szCs w:val="28"/>
        </w:rPr>
      </w:pPr>
      <w:r w:rsidRPr="007C32D3">
        <w:rPr>
          <w:rFonts w:ascii="Times New Roman" w:eastAsia="Times New Roman" w:hAnsi="Times New Roman" w:cs="Times New Roman"/>
          <w:b/>
          <w:spacing w:val="-6"/>
          <w:sz w:val="28"/>
          <w:szCs w:val="28"/>
        </w:rPr>
        <w:t>3</w:t>
      </w:r>
      <w:r w:rsidR="00751664" w:rsidRPr="007C32D3">
        <w:rPr>
          <w:rFonts w:ascii="Times New Roman" w:eastAsia="Times New Roman" w:hAnsi="Times New Roman" w:cs="Times New Roman"/>
          <w:b/>
          <w:spacing w:val="-6"/>
          <w:sz w:val="28"/>
          <w:szCs w:val="28"/>
        </w:rPr>
        <w:t>. Kiến nghị, đề xuất:</w:t>
      </w:r>
    </w:p>
    <w:p w:rsidR="00751664" w:rsidRPr="007C32D3" w:rsidRDefault="00751664" w:rsidP="00132345">
      <w:pPr>
        <w:tabs>
          <w:tab w:val="left" w:pos="851"/>
          <w:tab w:val="left" w:pos="993"/>
        </w:tabs>
        <w:spacing w:after="0" w:line="240" w:lineRule="auto"/>
        <w:ind w:firstLine="567"/>
        <w:jc w:val="both"/>
        <w:rPr>
          <w:rFonts w:ascii="Times New Roman" w:eastAsia="Times New Roman" w:hAnsi="Times New Roman" w:cs="Times New Roman"/>
          <w:spacing w:val="-6"/>
          <w:sz w:val="28"/>
          <w:szCs w:val="28"/>
        </w:rPr>
      </w:pPr>
      <w:r w:rsidRPr="007C32D3">
        <w:rPr>
          <w:rFonts w:ascii="Times New Roman" w:eastAsia="Times New Roman" w:hAnsi="Times New Roman" w:cs="Times New Roman"/>
          <w:spacing w:val="-6"/>
          <w:sz w:val="28"/>
          <w:szCs w:val="28"/>
        </w:rPr>
        <w:t xml:space="preserve">Để công tác theo dõi tình hình thực hiện nhiệm vụ UBND tỉnh, Chủ tịch UBND tỉnh giao đi vào nề nếp, có hiệu quả, Văn phòng UBND tỉnh đề nghị Thủ trưởng các sở, ngành, </w:t>
      </w:r>
      <w:r w:rsidR="00DA1E75" w:rsidRPr="007C32D3">
        <w:rPr>
          <w:rFonts w:ascii="Times New Roman" w:eastAsia="Times New Roman" w:hAnsi="Times New Roman" w:cs="Times New Roman"/>
          <w:spacing w:val="-6"/>
          <w:sz w:val="28"/>
          <w:szCs w:val="28"/>
          <w:lang w:val="vi-VN"/>
        </w:rPr>
        <w:t xml:space="preserve">đơn vị, </w:t>
      </w:r>
      <w:r w:rsidRPr="007C32D3">
        <w:rPr>
          <w:rFonts w:ascii="Times New Roman" w:eastAsia="Times New Roman" w:hAnsi="Times New Roman" w:cs="Times New Roman"/>
          <w:spacing w:val="-6"/>
          <w:sz w:val="28"/>
          <w:szCs w:val="28"/>
        </w:rPr>
        <w:t xml:space="preserve">địa phương </w:t>
      </w:r>
      <w:r w:rsidR="002962BC" w:rsidRPr="007C32D3">
        <w:rPr>
          <w:rFonts w:ascii="Times New Roman" w:eastAsia="Times New Roman" w:hAnsi="Times New Roman" w:cs="Times New Roman"/>
          <w:spacing w:val="-6"/>
          <w:sz w:val="28"/>
          <w:szCs w:val="28"/>
        </w:rPr>
        <w:t xml:space="preserve">tiếp tục quan tâm, </w:t>
      </w:r>
      <w:r w:rsidRPr="007C32D3">
        <w:rPr>
          <w:rFonts w:ascii="Times New Roman" w:eastAsia="Times New Roman" w:hAnsi="Times New Roman" w:cs="Times New Roman"/>
          <w:spacing w:val="-6"/>
          <w:sz w:val="28"/>
          <w:szCs w:val="28"/>
        </w:rPr>
        <w:t>chỉ đạo thực hiện một số nội dung sau:</w:t>
      </w:r>
    </w:p>
    <w:p w:rsidR="00F173D2" w:rsidRPr="007C32D3" w:rsidRDefault="00913291" w:rsidP="00132345">
      <w:pPr>
        <w:pStyle w:val="ListParagraph"/>
        <w:numPr>
          <w:ilvl w:val="0"/>
          <w:numId w:val="8"/>
        </w:numPr>
        <w:tabs>
          <w:tab w:val="left" w:pos="709"/>
        </w:tabs>
        <w:spacing w:after="0" w:line="240" w:lineRule="auto"/>
        <w:ind w:left="0" w:firstLine="567"/>
        <w:jc w:val="both"/>
        <w:rPr>
          <w:rFonts w:ascii="Times New Roman" w:eastAsia="Times New Roman" w:hAnsi="Times New Roman" w:cs="Times New Roman"/>
          <w:spacing w:val="-6"/>
          <w:sz w:val="28"/>
          <w:szCs w:val="28"/>
        </w:rPr>
      </w:pPr>
      <w:r w:rsidRPr="007C32D3">
        <w:rPr>
          <w:rFonts w:ascii="Times New Roman" w:eastAsia="Times New Roman" w:hAnsi="Times New Roman" w:cs="Times New Roman"/>
          <w:spacing w:val="-6"/>
          <w:sz w:val="28"/>
          <w:szCs w:val="28"/>
        </w:rPr>
        <w:t xml:space="preserve">Khẩn trương chỉ đạo xử lý các nhiệm vụ đã quá hạn nhưng chưa báo cáo UBND tỉnh, các nhiệm vụ sắp hết hạn, các nhiệm vụ trọng tâm trong </w:t>
      </w:r>
      <w:r w:rsidR="00F173D2" w:rsidRPr="007C32D3">
        <w:rPr>
          <w:rFonts w:ascii="Times New Roman" w:eastAsia="Times New Roman" w:hAnsi="Times New Roman" w:cs="Times New Roman"/>
          <w:spacing w:val="-6"/>
          <w:sz w:val="28"/>
          <w:szCs w:val="28"/>
          <w:lang w:val="vi-VN"/>
        </w:rPr>
        <w:t>5</w:t>
      </w:r>
      <w:r w:rsidR="004404BD" w:rsidRPr="007C32D3">
        <w:rPr>
          <w:rFonts w:ascii="Times New Roman" w:eastAsia="Times New Roman" w:hAnsi="Times New Roman" w:cs="Times New Roman"/>
          <w:spacing w:val="-6"/>
          <w:sz w:val="28"/>
          <w:szCs w:val="28"/>
          <w:lang w:val="vi-VN"/>
        </w:rPr>
        <w:t xml:space="preserve"> tháng đầu năm 2019 và tháng 5</w:t>
      </w:r>
      <w:r w:rsidR="00DA1E75" w:rsidRPr="007C32D3">
        <w:rPr>
          <w:rFonts w:ascii="Times New Roman" w:eastAsia="Times New Roman" w:hAnsi="Times New Roman" w:cs="Times New Roman"/>
          <w:spacing w:val="-6"/>
          <w:sz w:val="28"/>
          <w:szCs w:val="28"/>
          <w:lang w:val="vi-VN"/>
        </w:rPr>
        <w:t>/2019</w:t>
      </w:r>
      <w:r w:rsidRPr="007C32D3">
        <w:rPr>
          <w:rFonts w:ascii="Times New Roman" w:eastAsia="Times New Roman" w:hAnsi="Times New Roman" w:cs="Times New Roman"/>
          <w:spacing w:val="-6"/>
          <w:sz w:val="28"/>
          <w:szCs w:val="28"/>
        </w:rPr>
        <w:t>.</w:t>
      </w:r>
    </w:p>
    <w:p w:rsidR="00992C35" w:rsidRPr="007C32D3" w:rsidRDefault="00DA1E75" w:rsidP="00132345">
      <w:pPr>
        <w:pStyle w:val="ListParagraph"/>
        <w:numPr>
          <w:ilvl w:val="0"/>
          <w:numId w:val="8"/>
        </w:numPr>
        <w:tabs>
          <w:tab w:val="left" w:pos="709"/>
        </w:tabs>
        <w:spacing w:after="0" w:line="240" w:lineRule="auto"/>
        <w:ind w:left="0" w:firstLine="567"/>
        <w:jc w:val="both"/>
        <w:rPr>
          <w:rFonts w:ascii="Times New Roman" w:eastAsia="Times New Roman" w:hAnsi="Times New Roman" w:cs="Times New Roman"/>
          <w:spacing w:val="-6"/>
          <w:sz w:val="28"/>
          <w:szCs w:val="28"/>
        </w:rPr>
      </w:pPr>
      <w:r w:rsidRPr="007C32D3">
        <w:rPr>
          <w:rFonts w:ascii="Times New Roman" w:eastAsia="Times New Roman" w:hAnsi="Times New Roman" w:cs="Times New Roman"/>
          <w:spacing w:val="-6"/>
          <w:sz w:val="28"/>
          <w:szCs w:val="28"/>
          <w:lang w:val="vi-VN"/>
        </w:rPr>
        <w:t>C</w:t>
      </w:r>
      <w:r w:rsidR="00662282" w:rsidRPr="007C32D3">
        <w:rPr>
          <w:rFonts w:ascii="Times New Roman" w:eastAsia="Times New Roman" w:hAnsi="Times New Roman" w:cs="Times New Roman"/>
          <w:spacing w:val="-6"/>
          <w:sz w:val="28"/>
          <w:szCs w:val="28"/>
        </w:rPr>
        <w:t>hấn chỉnh, chỉ đạo khắc phụ</w:t>
      </w:r>
      <w:r w:rsidR="00A30126" w:rsidRPr="007C32D3">
        <w:rPr>
          <w:rFonts w:ascii="Times New Roman" w:eastAsia="Times New Roman" w:hAnsi="Times New Roman" w:cs="Times New Roman"/>
          <w:spacing w:val="-6"/>
          <w:sz w:val="28"/>
          <w:szCs w:val="28"/>
          <w:lang w:val="vi-VN"/>
        </w:rPr>
        <w:t>c</w:t>
      </w:r>
      <w:r w:rsidR="00662282" w:rsidRPr="007C32D3">
        <w:rPr>
          <w:rFonts w:ascii="Times New Roman" w:eastAsia="Times New Roman" w:hAnsi="Times New Roman" w:cs="Times New Roman"/>
          <w:spacing w:val="-6"/>
          <w:sz w:val="28"/>
          <w:szCs w:val="28"/>
        </w:rPr>
        <w:t xml:space="preserve"> hạn chế, thực hiện tốt việc theo dõi,</w:t>
      </w:r>
      <w:r w:rsidR="00992C35" w:rsidRPr="007C32D3">
        <w:rPr>
          <w:rFonts w:ascii="Times New Roman" w:eastAsia="Times New Roman" w:hAnsi="Times New Roman" w:cs="Times New Roman"/>
          <w:spacing w:val="-6"/>
          <w:sz w:val="28"/>
          <w:szCs w:val="28"/>
        </w:rPr>
        <w:t xml:space="preserve"> cập nhật kết quả xử lý các nhiệm vụ được giao đúng yêu cầu</w:t>
      </w:r>
      <w:r w:rsidR="00662282" w:rsidRPr="007C32D3">
        <w:rPr>
          <w:rFonts w:ascii="Times New Roman" w:eastAsia="Times New Roman" w:hAnsi="Times New Roman" w:cs="Times New Roman"/>
          <w:spacing w:val="-6"/>
          <w:sz w:val="28"/>
          <w:szCs w:val="28"/>
        </w:rPr>
        <w:t xml:space="preserve"> và đúng thời gian quy định</w:t>
      </w:r>
      <w:r w:rsidR="00992C35" w:rsidRPr="007C32D3">
        <w:rPr>
          <w:rFonts w:ascii="Times New Roman" w:eastAsia="Times New Roman" w:hAnsi="Times New Roman" w:cs="Times New Roman"/>
          <w:spacing w:val="-6"/>
          <w:sz w:val="28"/>
          <w:szCs w:val="28"/>
        </w:rPr>
        <w:t>.</w:t>
      </w:r>
    </w:p>
    <w:p w:rsidR="00C33A92" w:rsidRPr="007C32D3" w:rsidRDefault="00C33A92" w:rsidP="00132345">
      <w:pPr>
        <w:pStyle w:val="ListParagraph"/>
        <w:numPr>
          <w:ilvl w:val="0"/>
          <w:numId w:val="8"/>
        </w:numPr>
        <w:tabs>
          <w:tab w:val="left" w:pos="709"/>
        </w:tabs>
        <w:spacing w:after="0" w:line="240" w:lineRule="auto"/>
        <w:ind w:left="0" w:firstLine="567"/>
        <w:jc w:val="both"/>
        <w:rPr>
          <w:rFonts w:ascii="Times New Roman" w:eastAsia="Times New Roman" w:hAnsi="Times New Roman" w:cs="Times New Roman"/>
          <w:spacing w:val="-6"/>
          <w:sz w:val="28"/>
          <w:szCs w:val="28"/>
        </w:rPr>
      </w:pPr>
      <w:r w:rsidRPr="007C32D3">
        <w:rPr>
          <w:rFonts w:ascii="Times New Roman" w:eastAsia="Times New Roman" w:hAnsi="Times New Roman" w:cs="Times New Roman"/>
          <w:spacing w:val="-6"/>
          <w:sz w:val="28"/>
          <w:szCs w:val="28"/>
        </w:rPr>
        <w:t>Chỉ đạo cán bộ, phòng ban</w:t>
      </w:r>
      <w:r w:rsidR="00662282" w:rsidRPr="007C32D3">
        <w:rPr>
          <w:rFonts w:ascii="Times New Roman" w:eastAsia="Times New Roman" w:hAnsi="Times New Roman" w:cs="Times New Roman"/>
          <w:spacing w:val="-6"/>
          <w:sz w:val="28"/>
          <w:szCs w:val="28"/>
        </w:rPr>
        <w:t xml:space="preserve"> có liên quan</w:t>
      </w:r>
      <w:r w:rsidRPr="007C32D3">
        <w:rPr>
          <w:rFonts w:ascii="Times New Roman" w:eastAsia="Times New Roman" w:hAnsi="Times New Roman" w:cs="Times New Roman"/>
          <w:spacing w:val="-6"/>
          <w:sz w:val="28"/>
          <w:szCs w:val="28"/>
        </w:rPr>
        <w:t xml:space="preserve"> chịu trách nhiệm </w:t>
      </w:r>
      <w:r w:rsidR="00662282" w:rsidRPr="007C32D3">
        <w:rPr>
          <w:rFonts w:ascii="Times New Roman" w:eastAsia="Times New Roman" w:hAnsi="Times New Roman" w:cs="Times New Roman"/>
          <w:spacing w:val="-6"/>
          <w:sz w:val="28"/>
          <w:szCs w:val="28"/>
        </w:rPr>
        <w:t xml:space="preserve">việc </w:t>
      </w:r>
      <w:r w:rsidRPr="007C32D3">
        <w:rPr>
          <w:rFonts w:ascii="Times New Roman" w:eastAsia="Times New Roman" w:hAnsi="Times New Roman" w:cs="Times New Roman"/>
          <w:spacing w:val="-6"/>
          <w:sz w:val="28"/>
          <w:szCs w:val="28"/>
        </w:rPr>
        <w:t>cập nhật</w:t>
      </w:r>
      <w:r w:rsidR="00662282" w:rsidRPr="007C32D3">
        <w:rPr>
          <w:rFonts w:ascii="Times New Roman" w:eastAsia="Times New Roman" w:hAnsi="Times New Roman" w:cs="Times New Roman"/>
          <w:spacing w:val="-6"/>
          <w:sz w:val="28"/>
          <w:szCs w:val="28"/>
        </w:rPr>
        <w:t xml:space="preserve"> nhiệm vụ và</w:t>
      </w:r>
      <w:r w:rsidRPr="007C32D3">
        <w:rPr>
          <w:rFonts w:ascii="Times New Roman" w:eastAsia="Times New Roman" w:hAnsi="Times New Roman" w:cs="Times New Roman"/>
          <w:spacing w:val="-6"/>
          <w:sz w:val="28"/>
          <w:szCs w:val="28"/>
        </w:rPr>
        <w:t xml:space="preserve"> kết quả thực hiện nhiệm vụ được giao đầy đủ, kịp thời, chính xác; khắc phục tình trạng không </w:t>
      </w:r>
      <w:r w:rsidR="00662282" w:rsidRPr="007C32D3">
        <w:rPr>
          <w:rFonts w:ascii="Times New Roman" w:eastAsia="Times New Roman" w:hAnsi="Times New Roman" w:cs="Times New Roman"/>
          <w:spacing w:val="-6"/>
          <w:sz w:val="28"/>
          <w:szCs w:val="28"/>
        </w:rPr>
        <w:t xml:space="preserve">theo dõi, </w:t>
      </w:r>
      <w:r w:rsidRPr="007C32D3">
        <w:rPr>
          <w:rFonts w:ascii="Times New Roman" w:eastAsia="Times New Roman" w:hAnsi="Times New Roman" w:cs="Times New Roman"/>
          <w:spacing w:val="-6"/>
          <w:sz w:val="28"/>
          <w:szCs w:val="28"/>
        </w:rPr>
        <w:t>cập nhật hoặc cập nhật chậm</w:t>
      </w:r>
      <w:r w:rsidR="00662282" w:rsidRPr="007C32D3">
        <w:rPr>
          <w:rFonts w:ascii="Times New Roman" w:eastAsia="Times New Roman" w:hAnsi="Times New Roman" w:cs="Times New Roman"/>
          <w:spacing w:val="-6"/>
          <w:sz w:val="28"/>
          <w:szCs w:val="28"/>
        </w:rPr>
        <w:t xml:space="preserve"> nhiệm vụ được giao</w:t>
      </w:r>
      <w:r w:rsidRPr="007C32D3">
        <w:rPr>
          <w:rFonts w:ascii="Times New Roman" w:eastAsia="Times New Roman" w:hAnsi="Times New Roman" w:cs="Times New Roman"/>
          <w:spacing w:val="-6"/>
          <w:sz w:val="28"/>
          <w:szCs w:val="28"/>
        </w:rPr>
        <w:t>.</w:t>
      </w:r>
      <w:r w:rsidR="007B32AB" w:rsidRPr="007C32D3">
        <w:rPr>
          <w:rFonts w:ascii="Times New Roman" w:eastAsia="Times New Roman" w:hAnsi="Times New Roman" w:cs="Times New Roman"/>
          <w:spacing w:val="-6"/>
          <w:sz w:val="28"/>
          <w:szCs w:val="28"/>
        </w:rPr>
        <w:t xml:space="preserve"> Văn phòng UBND tỉnh chỉ sử dụng số liệu trên Hệ thống phần mềm theo dõi để tổng hợp, báo </w:t>
      </w:r>
      <w:r w:rsidR="00992C35" w:rsidRPr="007C32D3">
        <w:rPr>
          <w:rFonts w:ascii="Times New Roman" w:eastAsia="Times New Roman" w:hAnsi="Times New Roman" w:cs="Times New Roman"/>
          <w:spacing w:val="-6"/>
          <w:sz w:val="28"/>
          <w:szCs w:val="28"/>
        </w:rPr>
        <w:t>cáo.</w:t>
      </w:r>
    </w:p>
    <w:p w:rsidR="00751664" w:rsidRPr="007C32D3" w:rsidRDefault="00751664" w:rsidP="00132345">
      <w:pPr>
        <w:pStyle w:val="ListParagraph"/>
        <w:numPr>
          <w:ilvl w:val="0"/>
          <w:numId w:val="8"/>
        </w:numPr>
        <w:tabs>
          <w:tab w:val="left" w:pos="709"/>
        </w:tabs>
        <w:spacing w:after="0" w:line="240" w:lineRule="auto"/>
        <w:ind w:left="0" w:firstLine="567"/>
        <w:jc w:val="both"/>
        <w:rPr>
          <w:rFonts w:ascii="Times New Roman" w:eastAsia="Times New Roman" w:hAnsi="Times New Roman" w:cs="Times New Roman"/>
          <w:spacing w:val="-6"/>
          <w:sz w:val="28"/>
          <w:szCs w:val="28"/>
        </w:rPr>
      </w:pPr>
      <w:r w:rsidRPr="007C32D3">
        <w:rPr>
          <w:rFonts w:ascii="Times New Roman" w:eastAsia="Times New Roman" w:hAnsi="Times New Roman" w:cs="Times New Roman"/>
          <w:spacing w:val="-6"/>
          <w:sz w:val="28"/>
          <w:szCs w:val="28"/>
        </w:rPr>
        <w:t>Thường xuyên kiểm tra tình hình thực hiện nhiệm vụ được giao của đơn vị trên hệ thống phần mềm theo dõi.</w:t>
      </w:r>
    </w:p>
    <w:p w:rsidR="0001559E" w:rsidRPr="007C32D3" w:rsidRDefault="006948FE" w:rsidP="00132345">
      <w:pPr>
        <w:pStyle w:val="ListParagraph"/>
        <w:numPr>
          <w:ilvl w:val="0"/>
          <w:numId w:val="8"/>
        </w:numPr>
        <w:tabs>
          <w:tab w:val="left" w:pos="709"/>
        </w:tabs>
        <w:spacing w:after="0" w:line="240" w:lineRule="auto"/>
        <w:ind w:left="0" w:firstLine="567"/>
        <w:jc w:val="both"/>
        <w:rPr>
          <w:rFonts w:ascii="Times New Roman" w:eastAsia="Times New Roman" w:hAnsi="Times New Roman" w:cs="Times New Roman"/>
          <w:spacing w:val="-6"/>
          <w:sz w:val="28"/>
          <w:szCs w:val="28"/>
        </w:rPr>
      </w:pPr>
      <w:r w:rsidRPr="007C32D3">
        <w:rPr>
          <w:rFonts w:ascii="Times New Roman" w:eastAsia="Times New Roman" w:hAnsi="Times New Roman" w:cs="Times New Roman"/>
          <w:spacing w:val="-6"/>
          <w:sz w:val="28"/>
          <w:szCs w:val="28"/>
        </w:rPr>
        <w:t>Khi có văn bản đề nghị gia hạn thời hạn xử lý, đề nghị các sở, ngành, địa phương có đề xuất cụ thể thời hạn hoàn thành dự kiến để Văn phòng UBND tỉnh có cơ sở báo cáo lãnh đạo UBND tỉnh</w:t>
      </w:r>
      <w:r w:rsidR="00A30126" w:rsidRPr="007C32D3">
        <w:rPr>
          <w:rFonts w:ascii="Times New Roman" w:eastAsia="Times New Roman" w:hAnsi="Times New Roman" w:cs="Times New Roman"/>
          <w:spacing w:val="-6"/>
          <w:sz w:val="28"/>
          <w:szCs w:val="28"/>
        </w:rPr>
        <w:t xml:space="preserve"> và điều chỉnh tiến độ trên hệ thống phần mềm.</w:t>
      </w:r>
    </w:p>
    <w:p w:rsidR="007C32D3" w:rsidRPr="007C32D3" w:rsidRDefault="007C32D3" w:rsidP="00132345">
      <w:pPr>
        <w:keepNext/>
        <w:spacing w:after="0" w:line="240" w:lineRule="auto"/>
        <w:ind w:firstLine="567"/>
        <w:jc w:val="both"/>
        <w:rPr>
          <w:rFonts w:eastAsia="Times New Roman" w:cs="Times New Roman"/>
          <w:spacing w:val="-4"/>
          <w:sz w:val="28"/>
          <w:szCs w:val="28"/>
          <w:lang w:val="vi-VN"/>
        </w:rPr>
      </w:pPr>
      <w:r w:rsidRPr="007C32D3">
        <w:rPr>
          <w:rFonts w:ascii="Times New Roman" w:eastAsia="Times New Roman" w:hAnsi="Times New Roman" w:cs="Times New Roman"/>
          <w:spacing w:val="-4"/>
          <w:sz w:val="28"/>
          <w:szCs w:val="28"/>
          <w:lang w:val="vi-VN"/>
        </w:rPr>
        <w:t xml:space="preserve">Trên đây là Báo cáo kết quả tình hình thực hiện </w:t>
      </w:r>
      <w:r w:rsidRPr="007C32D3">
        <w:rPr>
          <w:rFonts w:ascii="Times New Roman" w:eastAsia="Times New Roman" w:hAnsi="Times New Roman" w:cs="Times New Roman"/>
          <w:spacing w:val="-4"/>
          <w:sz w:val="28"/>
          <w:szCs w:val="28"/>
        </w:rPr>
        <w:t xml:space="preserve">nhiệm vụ UBND tỉnh, Chủ tịch UBND tỉnh Giao các sở, ngành, địa phương trong tháng </w:t>
      </w:r>
      <w:r w:rsidRPr="007C32D3">
        <w:rPr>
          <w:rFonts w:ascii="Times New Roman" w:eastAsia="Times New Roman" w:hAnsi="Times New Roman" w:cs="Times New Roman"/>
          <w:spacing w:val="-4"/>
          <w:sz w:val="28"/>
          <w:szCs w:val="28"/>
          <w:lang w:val="vi-VN"/>
        </w:rPr>
        <w:t>5</w:t>
      </w:r>
      <w:r w:rsidRPr="007C32D3">
        <w:rPr>
          <w:rFonts w:ascii="Times New Roman" w:eastAsia="Times New Roman" w:hAnsi="Times New Roman" w:cs="Times New Roman"/>
          <w:spacing w:val="-4"/>
          <w:sz w:val="28"/>
          <w:szCs w:val="28"/>
        </w:rPr>
        <w:t xml:space="preserve">/2019 và </w:t>
      </w:r>
      <w:r w:rsidRPr="007C32D3">
        <w:rPr>
          <w:rFonts w:ascii="Times New Roman" w:eastAsia="Times New Roman" w:hAnsi="Times New Roman" w:cs="Times New Roman"/>
          <w:spacing w:val="-4"/>
          <w:sz w:val="28"/>
          <w:szCs w:val="28"/>
          <w:lang w:val="vi-VN"/>
        </w:rPr>
        <w:t>5 tháng đầu năm 2019</w:t>
      </w:r>
      <w:r w:rsidRPr="007C32D3">
        <w:rPr>
          <w:rFonts w:ascii="Times New Roman Bold" w:eastAsia="Times New Roman" w:hAnsi="Times New Roman Bold" w:cs="Times New Roman"/>
          <w:spacing w:val="-4"/>
          <w:sz w:val="28"/>
          <w:szCs w:val="28"/>
        </w:rPr>
        <w:t xml:space="preserve"> </w:t>
      </w:r>
      <w:r w:rsidRPr="007C32D3">
        <w:rPr>
          <w:rFonts w:eastAsia="Times New Roman" w:cs="Times New Roman"/>
          <w:spacing w:val="-4"/>
          <w:sz w:val="28"/>
          <w:szCs w:val="28"/>
          <w:lang w:val="vi-VN"/>
        </w:rPr>
        <w:t>./.</w:t>
      </w:r>
    </w:p>
    <w:p w:rsidR="007C32D3" w:rsidRPr="007C32D3" w:rsidRDefault="007C32D3" w:rsidP="00132345">
      <w:pPr>
        <w:tabs>
          <w:tab w:val="left" w:pos="851"/>
          <w:tab w:val="left" w:pos="993"/>
        </w:tabs>
        <w:spacing w:after="0" w:line="240" w:lineRule="auto"/>
        <w:ind w:firstLine="567"/>
        <w:jc w:val="center"/>
        <w:rPr>
          <w:rFonts w:ascii="Times New Roman" w:eastAsia="Times New Roman" w:hAnsi="Times New Roman" w:cs="Times New Roman"/>
          <w:spacing w:val="-6"/>
          <w:sz w:val="14"/>
          <w:szCs w:val="28"/>
          <w:lang w:val="vi-VN"/>
        </w:rPr>
      </w:pPr>
      <w:r w:rsidRPr="00AE6EC5">
        <w:rPr>
          <w:rFonts w:ascii="Times New Roman" w:eastAsia="Times New Roman" w:hAnsi="Times New Roman" w:cs="Times New Roman"/>
          <w:i/>
          <w:spacing w:val="-6"/>
          <w:sz w:val="28"/>
          <w:szCs w:val="28"/>
        </w:rPr>
        <w:t xml:space="preserve">(Số liệu báo cáo được Văn phòng UBND tỉnh thống kê trên phần mềm theo dõi thực hiện nhiệm vụ UBND tỉnh, Chủ tịch UBND tỉnh giao các sở, ngành, địa phương đến thời điểm </w:t>
      </w:r>
      <w:r>
        <w:rPr>
          <w:rFonts w:ascii="Times New Roman" w:eastAsia="Times New Roman" w:hAnsi="Times New Roman" w:cs="Times New Roman"/>
          <w:i/>
          <w:spacing w:val="-6"/>
          <w:sz w:val="28"/>
          <w:szCs w:val="28"/>
          <w:lang w:val="vi-VN"/>
        </w:rPr>
        <w:t>10</w:t>
      </w:r>
      <w:r w:rsidRPr="00AE6EC5">
        <w:rPr>
          <w:rFonts w:ascii="Times New Roman" w:eastAsia="Times New Roman" w:hAnsi="Times New Roman" w:cs="Times New Roman"/>
          <w:i/>
          <w:spacing w:val="-6"/>
          <w:sz w:val="28"/>
          <w:szCs w:val="28"/>
        </w:rPr>
        <w:t xml:space="preserve">h00 ngày </w:t>
      </w:r>
      <w:r>
        <w:rPr>
          <w:rFonts w:ascii="Times New Roman" w:eastAsia="Times New Roman" w:hAnsi="Times New Roman" w:cs="Times New Roman"/>
          <w:i/>
          <w:spacing w:val="-6"/>
          <w:sz w:val="28"/>
          <w:szCs w:val="28"/>
          <w:lang w:val="vi-VN"/>
        </w:rPr>
        <w:t>04/06</w:t>
      </w:r>
      <w:r w:rsidRPr="00AE6EC5">
        <w:rPr>
          <w:rFonts w:ascii="Times New Roman" w:eastAsia="Times New Roman" w:hAnsi="Times New Roman" w:cs="Times New Roman"/>
          <w:i/>
          <w:spacing w:val="-6"/>
          <w:sz w:val="28"/>
          <w:szCs w:val="28"/>
        </w:rPr>
        <w:t>/2019)</w:t>
      </w:r>
    </w:p>
    <w:p w:rsidR="00C3530E" w:rsidRDefault="00C3530E">
      <w:pPr>
        <w:spacing w:after="0" w:line="240" w:lineRule="auto"/>
        <w:ind w:firstLine="720"/>
        <w:jc w:val="both"/>
        <w:rPr>
          <w:rFonts w:ascii="Times New Roman" w:eastAsia="Times New Roman" w:hAnsi="Times New Roman" w:cs="Times New Roman"/>
          <w:sz w:val="12"/>
        </w:rPr>
      </w:pPr>
    </w:p>
    <w:tbl>
      <w:tblPr>
        <w:tblW w:w="0" w:type="auto"/>
        <w:tblInd w:w="98" w:type="dxa"/>
        <w:tblLayout w:type="fixed"/>
        <w:tblCellMar>
          <w:left w:w="10" w:type="dxa"/>
          <w:right w:w="10" w:type="dxa"/>
        </w:tblCellMar>
        <w:tblLook w:val="0000" w:firstRow="0" w:lastRow="0" w:firstColumn="0" w:lastColumn="0" w:noHBand="0" w:noVBand="0"/>
      </w:tblPr>
      <w:tblGrid>
        <w:gridCol w:w="4580"/>
        <w:gridCol w:w="4393"/>
      </w:tblGrid>
      <w:tr w:rsidR="00AE6EC5" w:rsidTr="00AE6EC5">
        <w:trPr>
          <w:trHeight w:val="1"/>
        </w:trPr>
        <w:tc>
          <w:tcPr>
            <w:tcW w:w="4580" w:type="dxa"/>
            <w:shd w:val="clear" w:color="000000" w:fill="FFFFFF"/>
            <w:tcMar>
              <w:left w:w="108" w:type="dxa"/>
              <w:right w:w="108" w:type="dxa"/>
            </w:tcMar>
          </w:tcPr>
          <w:p w:rsidR="00C3530E" w:rsidRPr="00AE6EC5" w:rsidRDefault="00AF600D">
            <w:pPr>
              <w:spacing w:after="0" w:line="240" w:lineRule="auto"/>
              <w:jc w:val="both"/>
              <w:rPr>
                <w:rFonts w:ascii="Times New Roman" w:eastAsia="Times New Roman" w:hAnsi="Times New Roman" w:cs="Times New Roman"/>
                <w:b/>
                <w:i/>
                <w:sz w:val="24"/>
                <w:szCs w:val="24"/>
              </w:rPr>
            </w:pPr>
            <w:r w:rsidRPr="00AE6EC5">
              <w:rPr>
                <w:rFonts w:ascii="Times New Roman" w:eastAsia="Times New Roman" w:hAnsi="Times New Roman" w:cs="Times New Roman"/>
                <w:b/>
                <w:i/>
                <w:sz w:val="24"/>
                <w:szCs w:val="24"/>
              </w:rPr>
              <w:t>Nơi nhận:</w:t>
            </w:r>
          </w:p>
          <w:p w:rsidR="0073345B" w:rsidRPr="00AE6EC5" w:rsidRDefault="0073345B">
            <w:pPr>
              <w:tabs>
                <w:tab w:val="left" w:pos="6748"/>
              </w:tabs>
              <w:spacing w:after="0" w:line="240" w:lineRule="auto"/>
              <w:jc w:val="both"/>
              <w:rPr>
                <w:rFonts w:ascii="Times New Roman" w:eastAsia="Times New Roman" w:hAnsi="Times New Roman" w:cs="Times New Roman"/>
                <w:sz w:val="24"/>
                <w:szCs w:val="24"/>
              </w:rPr>
            </w:pPr>
            <w:r w:rsidRPr="00AE6EC5">
              <w:rPr>
                <w:rFonts w:ascii="Times New Roman" w:eastAsia="Times New Roman" w:hAnsi="Times New Roman" w:cs="Times New Roman"/>
                <w:sz w:val="24"/>
                <w:szCs w:val="24"/>
              </w:rPr>
              <w:t>- Thường trực Tỉnh ủy (b/c);</w:t>
            </w:r>
          </w:p>
          <w:p w:rsidR="00C3530E" w:rsidRPr="00AE6EC5" w:rsidRDefault="00AE6EC5" w:rsidP="00AE6EC5">
            <w:pPr>
              <w:tabs>
                <w:tab w:val="left" w:pos="255"/>
                <w:tab w:val="left" w:pos="6748"/>
              </w:tabs>
              <w:spacing w:after="0" w:line="240" w:lineRule="auto"/>
              <w:ind w:left="74" w:right="-103" w:hanging="74"/>
              <w:jc w:val="both"/>
              <w:rPr>
                <w:rFonts w:ascii="Times New Roman" w:eastAsia="Times New Roman" w:hAnsi="Times New Roman" w:cs="Times New Roman"/>
                <w:sz w:val="24"/>
                <w:szCs w:val="24"/>
              </w:rPr>
            </w:pPr>
            <w:r w:rsidRPr="00AE6EC5">
              <w:rPr>
                <w:rFonts w:ascii="Times New Roman" w:eastAsia="Times New Roman" w:hAnsi="Times New Roman" w:cs="Times New Roman"/>
                <w:sz w:val="24"/>
                <w:szCs w:val="24"/>
              </w:rPr>
              <w:t>- Chủ tịch, Các</w:t>
            </w:r>
            <w:r w:rsidRPr="00AE6EC5">
              <w:rPr>
                <w:rFonts w:ascii="Times New Roman" w:eastAsia="Times New Roman" w:hAnsi="Times New Roman" w:cs="Times New Roman"/>
                <w:sz w:val="24"/>
                <w:szCs w:val="24"/>
                <w:lang w:val="vi-VN"/>
              </w:rPr>
              <w:t xml:space="preserve"> Phó chủ tịch UBND tỉnh</w:t>
            </w:r>
          </w:p>
          <w:p w:rsidR="00C3530E" w:rsidRPr="00AE6EC5" w:rsidRDefault="00AF600D">
            <w:pPr>
              <w:tabs>
                <w:tab w:val="left" w:pos="4230"/>
              </w:tabs>
              <w:spacing w:after="0" w:line="240" w:lineRule="auto"/>
              <w:jc w:val="both"/>
              <w:rPr>
                <w:rFonts w:ascii="Times New Roman" w:eastAsia="Times New Roman" w:hAnsi="Times New Roman" w:cs="Times New Roman"/>
                <w:sz w:val="24"/>
                <w:szCs w:val="24"/>
              </w:rPr>
            </w:pPr>
            <w:r w:rsidRPr="00AE6EC5">
              <w:rPr>
                <w:rFonts w:ascii="Times New Roman" w:eastAsia="Times New Roman" w:hAnsi="Times New Roman" w:cs="Times New Roman"/>
                <w:sz w:val="24"/>
                <w:szCs w:val="24"/>
              </w:rPr>
              <w:t>- Các sở, ban</w:t>
            </w:r>
            <w:r w:rsidR="00804254" w:rsidRPr="00AE6EC5">
              <w:rPr>
                <w:rFonts w:ascii="Times New Roman" w:eastAsia="Times New Roman" w:hAnsi="Times New Roman" w:cs="Times New Roman"/>
                <w:sz w:val="24"/>
                <w:szCs w:val="24"/>
              </w:rPr>
              <w:t>,</w:t>
            </w:r>
            <w:r w:rsidRPr="00AE6EC5">
              <w:rPr>
                <w:rFonts w:ascii="Times New Roman" w:eastAsia="Times New Roman" w:hAnsi="Times New Roman" w:cs="Times New Roman"/>
                <w:sz w:val="24"/>
                <w:szCs w:val="24"/>
              </w:rPr>
              <w:t xml:space="preserve"> ngành</w:t>
            </w:r>
            <w:r w:rsidR="00804254" w:rsidRPr="00AE6EC5">
              <w:rPr>
                <w:rFonts w:ascii="Times New Roman" w:eastAsia="Times New Roman" w:hAnsi="Times New Roman" w:cs="Times New Roman"/>
                <w:sz w:val="24"/>
                <w:szCs w:val="24"/>
              </w:rPr>
              <w:t>, đơn vị</w:t>
            </w:r>
            <w:r w:rsidRPr="00AE6EC5">
              <w:rPr>
                <w:rFonts w:ascii="Times New Roman" w:eastAsia="Times New Roman" w:hAnsi="Times New Roman" w:cs="Times New Roman"/>
                <w:sz w:val="24"/>
                <w:szCs w:val="24"/>
              </w:rPr>
              <w:t xml:space="preserve"> cấp tỉnh;</w:t>
            </w:r>
            <w:r w:rsidRPr="00AE6EC5">
              <w:rPr>
                <w:rFonts w:ascii="Times New Roman" w:eastAsia="Times New Roman" w:hAnsi="Times New Roman" w:cs="Times New Roman"/>
                <w:sz w:val="24"/>
                <w:szCs w:val="24"/>
              </w:rPr>
              <w:tab/>
            </w:r>
            <w:r w:rsidRPr="00AE6EC5">
              <w:rPr>
                <w:rFonts w:ascii="Times New Roman" w:eastAsia="Times New Roman" w:hAnsi="Times New Roman" w:cs="Times New Roman"/>
                <w:sz w:val="24"/>
                <w:szCs w:val="24"/>
              </w:rPr>
              <w:tab/>
            </w:r>
          </w:p>
          <w:p w:rsidR="00AE6EC5" w:rsidRPr="00AE6EC5" w:rsidRDefault="00AE6EC5" w:rsidP="00AE6EC5">
            <w:pPr>
              <w:tabs>
                <w:tab w:val="left" w:pos="4230"/>
              </w:tabs>
              <w:spacing w:after="0" w:line="240" w:lineRule="auto"/>
              <w:jc w:val="both"/>
              <w:rPr>
                <w:rFonts w:ascii="Times New Roman" w:eastAsia="Times New Roman" w:hAnsi="Times New Roman" w:cs="Times New Roman"/>
                <w:sz w:val="24"/>
                <w:szCs w:val="24"/>
              </w:rPr>
            </w:pPr>
            <w:r w:rsidRPr="00AE6EC5">
              <w:rPr>
                <w:rFonts w:ascii="Times New Roman" w:eastAsia="Times New Roman" w:hAnsi="Times New Roman" w:cs="Times New Roman"/>
                <w:sz w:val="24"/>
                <w:szCs w:val="24"/>
              </w:rPr>
              <w:t xml:space="preserve">- </w:t>
            </w:r>
            <w:r w:rsidR="00AF600D" w:rsidRPr="00AE6EC5">
              <w:rPr>
                <w:rFonts w:ascii="Times New Roman" w:eastAsia="Times New Roman" w:hAnsi="Times New Roman" w:cs="Times New Roman"/>
                <w:sz w:val="24"/>
                <w:szCs w:val="24"/>
              </w:rPr>
              <w:t>UBND các huyện, thị xã, thành phố;</w:t>
            </w:r>
          </w:p>
          <w:p w:rsidR="00C3530E" w:rsidRPr="00AE6EC5" w:rsidRDefault="00AE6EC5" w:rsidP="00AE6EC5">
            <w:pPr>
              <w:tabs>
                <w:tab w:val="left" w:pos="74"/>
                <w:tab w:val="left" w:pos="4230"/>
              </w:tabs>
              <w:spacing w:after="0" w:line="240" w:lineRule="auto"/>
              <w:jc w:val="both"/>
              <w:rPr>
                <w:rFonts w:ascii="Times New Roman" w:eastAsia="Times New Roman" w:hAnsi="Times New Roman" w:cs="Times New Roman"/>
                <w:sz w:val="24"/>
                <w:szCs w:val="24"/>
              </w:rPr>
            </w:pPr>
            <w:r w:rsidRPr="00AE6EC5">
              <w:rPr>
                <w:rFonts w:ascii="Times New Roman" w:eastAsia="Times New Roman" w:hAnsi="Times New Roman" w:cs="Times New Roman"/>
                <w:sz w:val="24"/>
                <w:szCs w:val="24"/>
                <w:lang w:val="vi-VN"/>
              </w:rPr>
              <w:t xml:space="preserve">- </w:t>
            </w:r>
            <w:r w:rsidRPr="00AE6EC5">
              <w:rPr>
                <w:rFonts w:ascii="Times New Roman" w:eastAsia="Times New Roman" w:hAnsi="Times New Roman" w:cs="Times New Roman"/>
                <w:sz w:val="24"/>
                <w:szCs w:val="24"/>
              </w:rPr>
              <w:t>VP UBND tỉnh: LĐVP, NC, VX, KTN,</w:t>
            </w:r>
            <w:r w:rsidRPr="00AE6EC5">
              <w:rPr>
                <w:rFonts w:ascii="Times New Roman" w:eastAsia="Times New Roman" w:hAnsi="Times New Roman" w:cs="Times New Roman"/>
                <w:sz w:val="24"/>
                <w:szCs w:val="24"/>
                <w:lang w:val="vi-VN"/>
              </w:rPr>
              <w:t xml:space="preserve"> KT, XDCB&amp;TNMT;</w:t>
            </w:r>
            <w:r w:rsidRPr="00AE6EC5">
              <w:rPr>
                <w:rFonts w:ascii="Times New Roman" w:eastAsia="Times New Roman" w:hAnsi="Times New Roman" w:cs="Times New Roman"/>
                <w:sz w:val="24"/>
                <w:szCs w:val="24"/>
              </w:rPr>
              <w:t xml:space="preserve"> </w:t>
            </w:r>
            <w:r w:rsidR="00AF600D" w:rsidRPr="00AE6EC5">
              <w:rPr>
                <w:rFonts w:ascii="Times New Roman" w:eastAsia="Times New Roman" w:hAnsi="Times New Roman" w:cs="Times New Roman"/>
                <w:sz w:val="24"/>
                <w:szCs w:val="24"/>
              </w:rPr>
              <w:tab/>
            </w:r>
          </w:p>
          <w:p w:rsidR="00C3530E" w:rsidRDefault="00AF600D" w:rsidP="00D626C0">
            <w:pPr>
              <w:spacing w:after="0" w:line="240" w:lineRule="auto"/>
              <w:jc w:val="both"/>
            </w:pPr>
            <w:r w:rsidRPr="00AE6EC5">
              <w:rPr>
                <w:rFonts w:ascii="Times New Roman" w:eastAsia="Times New Roman" w:hAnsi="Times New Roman" w:cs="Times New Roman"/>
                <w:sz w:val="24"/>
                <w:szCs w:val="24"/>
              </w:rPr>
              <w:t>- Lưu: VT, TH.</w:t>
            </w:r>
          </w:p>
        </w:tc>
        <w:tc>
          <w:tcPr>
            <w:tcW w:w="4393" w:type="dxa"/>
            <w:shd w:val="clear" w:color="000000" w:fill="FFFFFF"/>
            <w:tcMar>
              <w:left w:w="108" w:type="dxa"/>
              <w:right w:w="108" w:type="dxa"/>
            </w:tcMar>
          </w:tcPr>
          <w:p w:rsidR="00C3530E" w:rsidRDefault="00AF600D">
            <w:pPr>
              <w:spacing w:before="60"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CHÁNH VĂN PHÒNG</w:t>
            </w:r>
          </w:p>
          <w:p w:rsidR="00C3530E" w:rsidRDefault="00C3530E">
            <w:pPr>
              <w:spacing w:before="60" w:after="0" w:line="240" w:lineRule="auto"/>
              <w:jc w:val="center"/>
              <w:rPr>
                <w:rFonts w:ascii="Times New Roman" w:eastAsia="Times New Roman" w:hAnsi="Times New Roman" w:cs="Times New Roman"/>
                <w:b/>
                <w:sz w:val="26"/>
              </w:rPr>
            </w:pPr>
          </w:p>
          <w:p w:rsidR="00C3530E" w:rsidRDefault="00C3530E">
            <w:pPr>
              <w:spacing w:before="60" w:after="0" w:line="240" w:lineRule="auto"/>
              <w:jc w:val="center"/>
              <w:rPr>
                <w:rFonts w:ascii="Times New Roman" w:eastAsia="Times New Roman" w:hAnsi="Times New Roman" w:cs="Times New Roman"/>
                <w:b/>
                <w:sz w:val="26"/>
              </w:rPr>
            </w:pPr>
          </w:p>
          <w:p w:rsidR="00D626C0" w:rsidRDefault="00D626C0">
            <w:pPr>
              <w:spacing w:before="60" w:after="0" w:line="240" w:lineRule="auto"/>
              <w:jc w:val="center"/>
              <w:rPr>
                <w:rFonts w:ascii="Times New Roman" w:eastAsia="Times New Roman" w:hAnsi="Times New Roman" w:cs="Times New Roman"/>
                <w:b/>
                <w:sz w:val="26"/>
              </w:rPr>
            </w:pPr>
          </w:p>
          <w:p w:rsidR="00F173D2" w:rsidRPr="00AE6EC5" w:rsidRDefault="00F173D2">
            <w:pPr>
              <w:spacing w:before="60" w:after="0" w:line="240" w:lineRule="auto"/>
              <w:jc w:val="center"/>
              <w:rPr>
                <w:rFonts w:ascii="Times New Roman" w:eastAsia="Times New Roman" w:hAnsi="Times New Roman" w:cs="Times New Roman"/>
                <w:b/>
                <w:sz w:val="44"/>
              </w:rPr>
            </w:pPr>
          </w:p>
          <w:p w:rsidR="00D626C0" w:rsidRPr="00D626C0" w:rsidRDefault="00D626C0">
            <w:pPr>
              <w:spacing w:before="60" w:after="0" w:line="240" w:lineRule="auto"/>
              <w:jc w:val="center"/>
              <w:rPr>
                <w:rFonts w:ascii="Times New Roman" w:eastAsia="Times New Roman" w:hAnsi="Times New Roman" w:cs="Times New Roman"/>
                <w:b/>
                <w:sz w:val="14"/>
              </w:rPr>
            </w:pPr>
          </w:p>
          <w:p w:rsidR="00C3530E" w:rsidRDefault="00F24A09">
            <w:pPr>
              <w:spacing w:before="60" w:after="0" w:line="240" w:lineRule="auto"/>
              <w:jc w:val="center"/>
            </w:pPr>
            <w:r>
              <w:rPr>
                <w:rFonts w:ascii="Times New Roman" w:eastAsia="Times New Roman" w:hAnsi="Times New Roman" w:cs="Times New Roman"/>
                <w:b/>
                <w:sz w:val="28"/>
              </w:rPr>
              <w:t>Nguyễn Trần Quang</w:t>
            </w:r>
          </w:p>
        </w:tc>
      </w:tr>
    </w:tbl>
    <w:p w:rsidR="00C3530E" w:rsidRDefault="00C3530E" w:rsidP="00FD0942">
      <w:pPr>
        <w:spacing w:before="60" w:after="0" w:line="240" w:lineRule="auto"/>
        <w:ind w:firstLine="720"/>
        <w:jc w:val="both"/>
        <w:rPr>
          <w:rFonts w:ascii="Times New Roman" w:eastAsia="Times New Roman" w:hAnsi="Times New Roman" w:cs="Times New Roman"/>
          <w:spacing w:val="2"/>
          <w:sz w:val="28"/>
        </w:rPr>
      </w:pPr>
    </w:p>
    <w:sectPr w:rsidR="00C3530E" w:rsidSect="007C32D3">
      <w:footerReference w:type="default" r:id="rId9"/>
      <w:pgSz w:w="11906" w:h="16838" w:code="9"/>
      <w:pgMar w:top="1021" w:right="1021" w:bottom="1021" w:left="1418"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081" w:rsidRDefault="00E42081" w:rsidP="00D01AB5">
      <w:pPr>
        <w:spacing w:after="0" w:line="240" w:lineRule="auto"/>
      </w:pPr>
      <w:r>
        <w:separator/>
      </w:r>
    </w:p>
  </w:endnote>
  <w:endnote w:type="continuationSeparator" w:id="0">
    <w:p w:rsidR="00E42081" w:rsidRDefault="00E42081" w:rsidP="00D01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80000000" w:usb2="00000008"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191928"/>
      <w:docPartObj>
        <w:docPartGallery w:val="Page Numbers (Bottom of Page)"/>
        <w:docPartUnique/>
      </w:docPartObj>
    </w:sdtPr>
    <w:sdtEndPr>
      <w:rPr>
        <w:rFonts w:ascii="Times New Roman" w:hAnsi="Times New Roman" w:cs="Times New Roman"/>
        <w:noProof/>
        <w:sz w:val="26"/>
        <w:szCs w:val="26"/>
      </w:rPr>
    </w:sdtEndPr>
    <w:sdtContent>
      <w:p w:rsidR="00643796" w:rsidRPr="00D01AB5" w:rsidRDefault="00643796">
        <w:pPr>
          <w:pStyle w:val="Footer"/>
          <w:jc w:val="center"/>
          <w:rPr>
            <w:rFonts w:ascii="Times New Roman" w:hAnsi="Times New Roman" w:cs="Times New Roman"/>
            <w:sz w:val="26"/>
            <w:szCs w:val="26"/>
          </w:rPr>
        </w:pPr>
        <w:r w:rsidRPr="00D626C0">
          <w:rPr>
            <w:rFonts w:ascii="Times New Roman" w:hAnsi="Times New Roman" w:cs="Times New Roman"/>
            <w:sz w:val="24"/>
            <w:szCs w:val="24"/>
          </w:rPr>
          <w:fldChar w:fldCharType="begin"/>
        </w:r>
        <w:r w:rsidRPr="00D626C0">
          <w:rPr>
            <w:rFonts w:ascii="Times New Roman" w:hAnsi="Times New Roman" w:cs="Times New Roman"/>
            <w:sz w:val="24"/>
            <w:szCs w:val="24"/>
          </w:rPr>
          <w:instrText xml:space="preserve"> PAGE   \* MERGEFORMAT </w:instrText>
        </w:r>
        <w:r w:rsidRPr="00D626C0">
          <w:rPr>
            <w:rFonts w:ascii="Times New Roman" w:hAnsi="Times New Roman" w:cs="Times New Roman"/>
            <w:sz w:val="24"/>
            <w:szCs w:val="24"/>
          </w:rPr>
          <w:fldChar w:fldCharType="separate"/>
        </w:r>
        <w:r w:rsidR="00A6625B">
          <w:rPr>
            <w:rFonts w:ascii="Times New Roman" w:hAnsi="Times New Roman" w:cs="Times New Roman"/>
            <w:noProof/>
            <w:sz w:val="24"/>
            <w:szCs w:val="24"/>
          </w:rPr>
          <w:t>1</w:t>
        </w:r>
        <w:r w:rsidRPr="00D626C0">
          <w:rPr>
            <w:rFonts w:ascii="Times New Roman" w:hAnsi="Times New Roman" w:cs="Times New Roman"/>
            <w:noProof/>
            <w:sz w:val="24"/>
            <w:szCs w:val="24"/>
          </w:rPr>
          <w:fldChar w:fldCharType="end"/>
        </w:r>
      </w:p>
    </w:sdtContent>
  </w:sdt>
  <w:p w:rsidR="00643796" w:rsidRDefault="00643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081" w:rsidRDefault="00E42081" w:rsidP="00D01AB5">
      <w:pPr>
        <w:spacing w:after="0" w:line="240" w:lineRule="auto"/>
      </w:pPr>
      <w:r>
        <w:separator/>
      </w:r>
    </w:p>
  </w:footnote>
  <w:footnote w:type="continuationSeparator" w:id="0">
    <w:p w:rsidR="00E42081" w:rsidRDefault="00E42081" w:rsidP="00D01A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775F"/>
    <w:multiLevelType w:val="hybridMultilevel"/>
    <w:tmpl w:val="CDE66DE6"/>
    <w:lvl w:ilvl="0" w:tplc="56CA096C">
      <w:start w:val="3"/>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04A025F6"/>
    <w:multiLevelType w:val="multilevel"/>
    <w:tmpl w:val="266EC3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AB2CC3"/>
    <w:multiLevelType w:val="hybridMultilevel"/>
    <w:tmpl w:val="8FD0908E"/>
    <w:lvl w:ilvl="0" w:tplc="213671AE">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
    <w:nsid w:val="0FF3190F"/>
    <w:multiLevelType w:val="multilevel"/>
    <w:tmpl w:val="EC1C742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CD3AA2"/>
    <w:multiLevelType w:val="hybridMultilevel"/>
    <w:tmpl w:val="544C4B90"/>
    <w:lvl w:ilvl="0" w:tplc="28D6EA5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4462200A"/>
    <w:multiLevelType w:val="hybridMultilevel"/>
    <w:tmpl w:val="2A649F6E"/>
    <w:lvl w:ilvl="0" w:tplc="8B5244F8">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51DE7F52"/>
    <w:multiLevelType w:val="multilevel"/>
    <w:tmpl w:val="EC1C742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E966606"/>
    <w:multiLevelType w:val="multilevel"/>
    <w:tmpl w:val="7DFC9D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B8439B6"/>
    <w:multiLevelType w:val="hybridMultilevel"/>
    <w:tmpl w:val="3F62145A"/>
    <w:lvl w:ilvl="0" w:tplc="8BA019C6">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9">
    <w:nsid w:val="7F3900B2"/>
    <w:multiLevelType w:val="multilevel"/>
    <w:tmpl w:val="1F926DCE"/>
    <w:lvl w:ilvl="0">
      <w:start w:val="1"/>
      <w:numFmt w:val="decimal"/>
      <w:lvlText w:val="%1."/>
      <w:lvlJc w:val="left"/>
      <w:pPr>
        <w:ind w:left="907" w:hanging="360"/>
      </w:pPr>
      <w:rPr>
        <w:rFonts w:hint="default"/>
      </w:rPr>
    </w:lvl>
    <w:lvl w:ilvl="1">
      <w:start w:val="1"/>
      <w:numFmt w:val="decimal"/>
      <w:isLgl/>
      <w:lvlText w:val="%1.%2"/>
      <w:lvlJc w:val="left"/>
      <w:pPr>
        <w:ind w:left="967" w:hanging="420"/>
      </w:pPr>
      <w:rPr>
        <w:rFonts w:hint="default"/>
      </w:rPr>
    </w:lvl>
    <w:lvl w:ilvl="2">
      <w:start w:val="1"/>
      <w:numFmt w:val="decimal"/>
      <w:isLgl/>
      <w:lvlText w:val="%1.%2.%3"/>
      <w:lvlJc w:val="left"/>
      <w:pPr>
        <w:ind w:left="1267" w:hanging="720"/>
      </w:pPr>
      <w:rPr>
        <w:rFonts w:hint="default"/>
      </w:rPr>
    </w:lvl>
    <w:lvl w:ilvl="3">
      <w:start w:val="1"/>
      <w:numFmt w:val="decimal"/>
      <w:isLgl/>
      <w:lvlText w:val="%1.%2.%3.%4"/>
      <w:lvlJc w:val="left"/>
      <w:pPr>
        <w:ind w:left="1627" w:hanging="1080"/>
      </w:pPr>
      <w:rPr>
        <w:rFonts w:hint="default"/>
      </w:rPr>
    </w:lvl>
    <w:lvl w:ilvl="4">
      <w:start w:val="1"/>
      <w:numFmt w:val="decimal"/>
      <w:isLgl/>
      <w:lvlText w:val="%1.%2.%3.%4.%5"/>
      <w:lvlJc w:val="left"/>
      <w:pPr>
        <w:ind w:left="1627" w:hanging="1080"/>
      </w:pPr>
      <w:rPr>
        <w:rFonts w:hint="default"/>
      </w:rPr>
    </w:lvl>
    <w:lvl w:ilvl="5">
      <w:start w:val="1"/>
      <w:numFmt w:val="decimal"/>
      <w:isLgl/>
      <w:lvlText w:val="%1.%2.%3.%4.%5.%6"/>
      <w:lvlJc w:val="left"/>
      <w:pPr>
        <w:ind w:left="1987" w:hanging="1440"/>
      </w:pPr>
      <w:rPr>
        <w:rFonts w:hint="default"/>
      </w:rPr>
    </w:lvl>
    <w:lvl w:ilvl="6">
      <w:start w:val="1"/>
      <w:numFmt w:val="decimal"/>
      <w:isLgl/>
      <w:lvlText w:val="%1.%2.%3.%4.%5.%6.%7"/>
      <w:lvlJc w:val="left"/>
      <w:pPr>
        <w:ind w:left="1987" w:hanging="1440"/>
      </w:pPr>
      <w:rPr>
        <w:rFonts w:hint="default"/>
      </w:rPr>
    </w:lvl>
    <w:lvl w:ilvl="7">
      <w:start w:val="1"/>
      <w:numFmt w:val="decimal"/>
      <w:isLgl/>
      <w:lvlText w:val="%1.%2.%3.%4.%5.%6.%7.%8"/>
      <w:lvlJc w:val="left"/>
      <w:pPr>
        <w:ind w:left="2347" w:hanging="1800"/>
      </w:pPr>
      <w:rPr>
        <w:rFonts w:hint="default"/>
      </w:rPr>
    </w:lvl>
    <w:lvl w:ilvl="8">
      <w:start w:val="1"/>
      <w:numFmt w:val="decimal"/>
      <w:isLgl/>
      <w:lvlText w:val="%1.%2.%3.%4.%5.%6.%7.%8.%9"/>
      <w:lvlJc w:val="left"/>
      <w:pPr>
        <w:ind w:left="2707" w:hanging="2160"/>
      </w:pPr>
      <w:rPr>
        <w:rFonts w:hint="default"/>
      </w:rPr>
    </w:lvl>
  </w:abstractNum>
  <w:num w:numId="1">
    <w:abstractNumId w:val="6"/>
  </w:num>
  <w:num w:numId="2">
    <w:abstractNumId w:val="3"/>
  </w:num>
  <w:num w:numId="3">
    <w:abstractNumId w:val="1"/>
  </w:num>
  <w:num w:numId="4">
    <w:abstractNumId w:val="7"/>
  </w:num>
  <w:num w:numId="5">
    <w:abstractNumId w:val="8"/>
  </w:num>
  <w:num w:numId="6">
    <w:abstractNumId w:val="5"/>
  </w:num>
  <w:num w:numId="7">
    <w:abstractNumId w:val="4"/>
  </w:num>
  <w:num w:numId="8">
    <w:abstractNumId w:val="0"/>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30E"/>
    <w:rsid w:val="0001559E"/>
    <w:rsid w:val="000220A6"/>
    <w:rsid w:val="00034DF7"/>
    <w:rsid w:val="00040B6D"/>
    <w:rsid w:val="000455D2"/>
    <w:rsid w:val="00045789"/>
    <w:rsid w:val="00046933"/>
    <w:rsid w:val="00050797"/>
    <w:rsid w:val="000552CE"/>
    <w:rsid w:val="00061482"/>
    <w:rsid w:val="000660A7"/>
    <w:rsid w:val="00084532"/>
    <w:rsid w:val="000851CD"/>
    <w:rsid w:val="00085979"/>
    <w:rsid w:val="00090CC0"/>
    <w:rsid w:val="00094EC6"/>
    <w:rsid w:val="000A0E94"/>
    <w:rsid w:val="000A3B43"/>
    <w:rsid w:val="000A44B7"/>
    <w:rsid w:val="000A4DA5"/>
    <w:rsid w:val="000A6E87"/>
    <w:rsid w:val="000B0D9A"/>
    <w:rsid w:val="000C2FEF"/>
    <w:rsid w:val="000C6A52"/>
    <w:rsid w:val="000C6F42"/>
    <w:rsid w:val="000D337A"/>
    <w:rsid w:val="000D3E55"/>
    <w:rsid w:val="000D4260"/>
    <w:rsid w:val="000D6748"/>
    <w:rsid w:val="000E3E6B"/>
    <w:rsid w:val="000E71F9"/>
    <w:rsid w:val="000E7FC4"/>
    <w:rsid w:val="00110C4F"/>
    <w:rsid w:val="00124B2B"/>
    <w:rsid w:val="00126130"/>
    <w:rsid w:val="00126AFD"/>
    <w:rsid w:val="001276A3"/>
    <w:rsid w:val="00127F50"/>
    <w:rsid w:val="00132345"/>
    <w:rsid w:val="00132BAD"/>
    <w:rsid w:val="001374EB"/>
    <w:rsid w:val="00143E08"/>
    <w:rsid w:val="001478D5"/>
    <w:rsid w:val="0018740D"/>
    <w:rsid w:val="00192A38"/>
    <w:rsid w:val="001970CD"/>
    <w:rsid w:val="001A024D"/>
    <w:rsid w:val="001A1061"/>
    <w:rsid w:val="001A5BAB"/>
    <w:rsid w:val="001C0742"/>
    <w:rsid w:val="001C3C0C"/>
    <w:rsid w:val="001E6BAE"/>
    <w:rsid w:val="002004F4"/>
    <w:rsid w:val="002060B8"/>
    <w:rsid w:val="00211381"/>
    <w:rsid w:val="002138E1"/>
    <w:rsid w:val="0022052D"/>
    <w:rsid w:val="00222540"/>
    <w:rsid w:val="0023058C"/>
    <w:rsid w:val="00230F31"/>
    <w:rsid w:val="00233016"/>
    <w:rsid w:val="00233B09"/>
    <w:rsid w:val="0023463A"/>
    <w:rsid w:val="00234F9E"/>
    <w:rsid w:val="00237F01"/>
    <w:rsid w:val="00246565"/>
    <w:rsid w:val="00246F5A"/>
    <w:rsid w:val="00247831"/>
    <w:rsid w:val="0025017A"/>
    <w:rsid w:val="00263C70"/>
    <w:rsid w:val="002703DD"/>
    <w:rsid w:val="002709AC"/>
    <w:rsid w:val="00283520"/>
    <w:rsid w:val="00291AFA"/>
    <w:rsid w:val="0029535E"/>
    <w:rsid w:val="002962BC"/>
    <w:rsid w:val="002972DE"/>
    <w:rsid w:val="002B3032"/>
    <w:rsid w:val="002B42F6"/>
    <w:rsid w:val="002B5FE0"/>
    <w:rsid w:val="002C05DB"/>
    <w:rsid w:val="002C6352"/>
    <w:rsid w:val="002D7D04"/>
    <w:rsid w:val="002E6E55"/>
    <w:rsid w:val="002F4DE1"/>
    <w:rsid w:val="003069C2"/>
    <w:rsid w:val="00310F99"/>
    <w:rsid w:val="00324BB7"/>
    <w:rsid w:val="003271D7"/>
    <w:rsid w:val="00330933"/>
    <w:rsid w:val="00332212"/>
    <w:rsid w:val="00336CCE"/>
    <w:rsid w:val="00352FBD"/>
    <w:rsid w:val="00357E06"/>
    <w:rsid w:val="003649F1"/>
    <w:rsid w:val="00366A02"/>
    <w:rsid w:val="003849A5"/>
    <w:rsid w:val="00385A53"/>
    <w:rsid w:val="00387B3E"/>
    <w:rsid w:val="003A7CF1"/>
    <w:rsid w:val="003B382E"/>
    <w:rsid w:val="003B4346"/>
    <w:rsid w:val="003B7036"/>
    <w:rsid w:val="003D0727"/>
    <w:rsid w:val="003E329D"/>
    <w:rsid w:val="003E6D67"/>
    <w:rsid w:val="003F28A9"/>
    <w:rsid w:val="003F612F"/>
    <w:rsid w:val="00400356"/>
    <w:rsid w:val="004026CE"/>
    <w:rsid w:val="00406887"/>
    <w:rsid w:val="00407C89"/>
    <w:rsid w:val="00421E60"/>
    <w:rsid w:val="00423065"/>
    <w:rsid w:val="00425220"/>
    <w:rsid w:val="00431741"/>
    <w:rsid w:val="004378E7"/>
    <w:rsid w:val="004404BD"/>
    <w:rsid w:val="004407A2"/>
    <w:rsid w:val="0044325E"/>
    <w:rsid w:val="0044531C"/>
    <w:rsid w:val="0045030B"/>
    <w:rsid w:val="00451B65"/>
    <w:rsid w:val="00451DE9"/>
    <w:rsid w:val="004612C1"/>
    <w:rsid w:val="00465C93"/>
    <w:rsid w:val="004674CE"/>
    <w:rsid w:val="00470DCF"/>
    <w:rsid w:val="00476FB6"/>
    <w:rsid w:val="0048480F"/>
    <w:rsid w:val="00485510"/>
    <w:rsid w:val="00491A6D"/>
    <w:rsid w:val="00494A0D"/>
    <w:rsid w:val="004A0948"/>
    <w:rsid w:val="004A0E74"/>
    <w:rsid w:val="004A3935"/>
    <w:rsid w:val="004A5488"/>
    <w:rsid w:val="004B06E1"/>
    <w:rsid w:val="004B0E5C"/>
    <w:rsid w:val="004B1F7F"/>
    <w:rsid w:val="004B5DC4"/>
    <w:rsid w:val="004B782C"/>
    <w:rsid w:val="004C112E"/>
    <w:rsid w:val="004C53C6"/>
    <w:rsid w:val="004C5863"/>
    <w:rsid w:val="004D065B"/>
    <w:rsid w:val="004D5107"/>
    <w:rsid w:val="004D7DB0"/>
    <w:rsid w:val="004E0688"/>
    <w:rsid w:val="004E4F83"/>
    <w:rsid w:val="004F4767"/>
    <w:rsid w:val="0050097F"/>
    <w:rsid w:val="00501079"/>
    <w:rsid w:val="005041FA"/>
    <w:rsid w:val="005063A3"/>
    <w:rsid w:val="00521305"/>
    <w:rsid w:val="00522328"/>
    <w:rsid w:val="00522D66"/>
    <w:rsid w:val="00534878"/>
    <w:rsid w:val="00536547"/>
    <w:rsid w:val="00544FD1"/>
    <w:rsid w:val="005455BE"/>
    <w:rsid w:val="00554093"/>
    <w:rsid w:val="005568DC"/>
    <w:rsid w:val="00563E42"/>
    <w:rsid w:val="005672BC"/>
    <w:rsid w:val="00570D88"/>
    <w:rsid w:val="0057388F"/>
    <w:rsid w:val="00573BF7"/>
    <w:rsid w:val="00576B86"/>
    <w:rsid w:val="005821F9"/>
    <w:rsid w:val="005901FC"/>
    <w:rsid w:val="00591451"/>
    <w:rsid w:val="005A3F94"/>
    <w:rsid w:val="005B0CAD"/>
    <w:rsid w:val="005C1E0F"/>
    <w:rsid w:val="005D7FE4"/>
    <w:rsid w:val="005E6A59"/>
    <w:rsid w:val="005F1256"/>
    <w:rsid w:val="0060056C"/>
    <w:rsid w:val="00604342"/>
    <w:rsid w:val="00605C66"/>
    <w:rsid w:val="00611929"/>
    <w:rsid w:val="00620060"/>
    <w:rsid w:val="0062359B"/>
    <w:rsid w:val="00632BCD"/>
    <w:rsid w:val="0064140D"/>
    <w:rsid w:val="006429C8"/>
    <w:rsid w:val="006432A7"/>
    <w:rsid w:val="00643796"/>
    <w:rsid w:val="00662282"/>
    <w:rsid w:val="00663CEF"/>
    <w:rsid w:val="00667947"/>
    <w:rsid w:val="00675A42"/>
    <w:rsid w:val="006827FB"/>
    <w:rsid w:val="00691421"/>
    <w:rsid w:val="00693480"/>
    <w:rsid w:val="006948FE"/>
    <w:rsid w:val="00697EC4"/>
    <w:rsid w:val="006A1986"/>
    <w:rsid w:val="006A1C71"/>
    <w:rsid w:val="006A7185"/>
    <w:rsid w:val="006B1DC2"/>
    <w:rsid w:val="006B238C"/>
    <w:rsid w:val="006D06E5"/>
    <w:rsid w:val="006D36E3"/>
    <w:rsid w:val="006F1FBD"/>
    <w:rsid w:val="006F5E07"/>
    <w:rsid w:val="006F7FE4"/>
    <w:rsid w:val="00705A1C"/>
    <w:rsid w:val="00706742"/>
    <w:rsid w:val="00711B38"/>
    <w:rsid w:val="00713CE3"/>
    <w:rsid w:val="00724D39"/>
    <w:rsid w:val="0073345B"/>
    <w:rsid w:val="007461AD"/>
    <w:rsid w:val="00751664"/>
    <w:rsid w:val="00751DB6"/>
    <w:rsid w:val="00755FC3"/>
    <w:rsid w:val="007644F3"/>
    <w:rsid w:val="00767876"/>
    <w:rsid w:val="007752ED"/>
    <w:rsid w:val="0078291F"/>
    <w:rsid w:val="007850CB"/>
    <w:rsid w:val="0078758D"/>
    <w:rsid w:val="00796D72"/>
    <w:rsid w:val="0079704C"/>
    <w:rsid w:val="007A6312"/>
    <w:rsid w:val="007B32AB"/>
    <w:rsid w:val="007B5827"/>
    <w:rsid w:val="007C32D3"/>
    <w:rsid w:val="007D29D3"/>
    <w:rsid w:val="007D3A2C"/>
    <w:rsid w:val="007E0E0A"/>
    <w:rsid w:val="007E5DCC"/>
    <w:rsid w:val="007E7954"/>
    <w:rsid w:val="007F5A05"/>
    <w:rsid w:val="00804254"/>
    <w:rsid w:val="0081208E"/>
    <w:rsid w:val="00814E2D"/>
    <w:rsid w:val="00820934"/>
    <w:rsid w:val="008229CF"/>
    <w:rsid w:val="00823F58"/>
    <w:rsid w:val="00844782"/>
    <w:rsid w:val="0085367D"/>
    <w:rsid w:val="00853879"/>
    <w:rsid w:val="0086403E"/>
    <w:rsid w:val="00866C82"/>
    <w:rsid w:val="008729AB"/>
    <w:rsid w:val="008757ED"/>
    <w:rsid w:val="00890FDB"/>
    <w:rsid w:val="008A1FF3"/>
    <w:rsid w:val="008A3FDF"/>
    <w:rsid w:val="008A4109"/>
    <w:rsid w:val="008A705A"/>
    <w:rsid w:val="008B0041"/>
    <w:rsid w:val="008B33E8"/>
    <w:rsid w:val="008C0D0B"/>
    <w:rsid w:val="008C1CC6"/>
    <w:rsid w:val="008C2EB8"/>
    <w:rsid w:val="008D1197"/>
    <w:rsid w:val="008D2084"/>
    <w:rsid w:val="008D5ECC"/>
    <w:rsid w:val="008E44E2"/>
    <w:rsid w:val="0090446E"/>
    <w:rsid w:val="00913291"/>
    <w:rsid w:val="00921AE3"/>
    <w:rsid w:val="00923866"/>
    <w:rsid w:val="009278DF"/>
    <w:rsid w:val="00930EC6"/>
    <w:rsid w:val="00936C08"/>
    <w:rsid w:val="009512B5"/>
    <w:rsid w:val="00953759"/>
    <w:rsid w:val="009545C9"/>
    <w:rsid w:val="00957222"/>
    <w:rsid w:val="00960434"/>
    <w:rsid w:val="00962A22"/>
    <w:rsid w:val="00964837"/>
    <w:rsid w:val="0097106E"/>
    <w:rsid w:val="00975C43"/>
    <w:rsid w:val="00992C35"/>
    <w:rsid w:val="009A0C07"/>
    <w:rsid w:val="009C68A6"/>
    <w:rsid w:val="009D01EF"/>
    <w:rsid w:val="009D75F3"/>
    <w:rsid w:val="009E5F4C"/>
    <w:rsid w:val="009E7D18"/>
    <w:rsid w:val="009F1651"/>
    <w:rsid w:val="009F430D"/>
    <w:rsid w:val="009F4359"/>
    <w:rsid w:val="009F53FA"/>
    <w:rsid w:val="00A0539E"/>
    <w:rsid w:val="00A152DF"/>
    <w:rsid w:val="00A1795E"/>
    <w:rsid w:val="00A20799"/>
    <w:rsid w:val="00A26E0D"/>
    <w:rsid w:val="00A30126"/>
    <w:rsid w:val="00A355C6"/>
    <w:rsid w:val="00A5491D"/>
    <w:rsid w:val="00A56117"/>
    <w:rsid w:val="00A621A7"/>
    <w:rsid w:val="00A62E17"/>
    <w:rsid w:val="00A65D07"/>
    <w:rsid w:val="00A6625B"/>
    <w:rsid w:val="00A706ED"/>
    <w:rsid w:val="00A873F2"/>
    <w:rsid w:val="00A87608"/>
    <w:rsid w:val="00A92B0A"/>
    <w:rsid w:val="00AA2F46"/>
    <w:rsid w:val="00AB72D6"/>
    <w:rsid w:val="00AD01E4"/>
    <w:rsid w:val="00AD38F3"/>
    <w:rsid w:val="00AE6EC5"/>
    <w:rsid w:val="00AF2C09"/>
    <w:rsid w:val="00AF2FA8"/>
    <w:rsid w:val="00AF331C"/>
    <w:rsid w:val="00AF5E97"/>
    <w:rsid w:val="00AF600D"/>
    <w:rsid w:val="00B00256"/>
    <w:rsid w:val="00B05FDF"/>
    <w:rsid w:val="00B072DB"/>
    <w:rsid w:val="00B078ED"/>
    <w:rsid w:val="00B101A9"/>
    <w:rsid w:val="00B12BF6"/>
    <w:rsid w:val="00B13851"/>
    <w:rsid w:val="00B13E71"/>
    <w:rsid w:val="00B14C7C"/>
    <w:rsid w:val="00B160ED"/>
    <w:rsid w:val="00B17C5A"/>
    <w:rsid w:val="00B21B67"/>
    <w:rsid w:val="00B24E6D"/>
    <w:rsid w:val="00B263A7"/>
    <w:rsid w:val="00B27F00"/>
    <w:rsid w:val="00B35EED"/>
    <w:rsid w:val="00B5023A"/>
    <w:rsid w:val="00B55953"/>
    <w:rsid w:val="00B5709F"/>
    <w:rsid w:val="00B66F58"/>
    <w:rsid w:val="00B70F89"/>
    <w:rsid w:val="00B77C2F"/>
    <w:rsid w:val="00B91FE2"/>
    <w:rsid w:val="00B925D8"/>
    <w:rsid w:val="00BA05FC"/>
    <w:rsid w:val="00BA4875"/>
    <w:rsid w:val="00BD479E"/>
    <w:rsid w:val="00BD66FA"/>
    <w:rsid w:val="00BF133B"/>
    <w:rsid w:val="00C22178"/>
    <w:rsid w:val="00C27274"/>
    <w:rsid w:val="00C33A92"/>
    <w:rsid w:val="00C3530E"/>
    <w:rsid w:val="00C36442"/>
    <w:rsid w:val="00C45D39"/>
    <w:rsid w:val="00C47B93"/>
    <w:rsid w:val="00C571C0"/>
    <w:rsid w:val="00C624F2"/>
    <w:rsid w:val="00C659ED"/>
    <w:rsid w:val="00C87DEC"/>
    <w:rsid w:val="00C9612F"/>
    <w:rsid w:val="00CA0801"/>
    <w:rsid w:val="00CA75AD"/>
    <w:rsid w:val="00CC242D"/>
    <w:rsid w:val="00CD53D4"/>
    <w:rsid w:val="00CE15FD"/>
    <w:rsid w:val="00CF21FA"/>
    <w:rsid w:val="00CF5A01"/>
    <w:rsid w:val="00D01AB5"/>
    <w:rsid w:val="00D02967"/>
    <w:rsid w:val="00D078ED"/>
    <w:rsid w:val="00D10CF3"/>
    <w:rsid w:val="00D14916"/>
    <w:rsid w:val="00D1759C"/>
    <w:rsid w:val="00D241A3"/>
    <w:rsid w:val="00D36110"/>
    <w:rsid w:val="00D60C46"/>
    <w:rsid w:val="00D626C0"/>
    <w:rsid w:val="00D670BE"/>
    <w:rsid w:val="00D71F19"/>
    <w:rsid w:val="00D80B43"/>
    <w:rsid w:val="00D81F36"/>
    <w:rsid w:val="00D90E3B"/>
    <w:rsid w:val="00DA1E75"/>
    <w:rsid w:val="00DB01F1"/>
    <w:rsid w:val="00DC09DB"/>
    <w:rsid w:val="00DC5664"/>
    <w:rsid w:val="00DC6BA9"/>
    <w:rsid w:val="00DE1262"/>
    <w:rsid w:val="00DE1890"/>
    <w:rsid w:val="00DE5EC3"/>
    <w:rsid w:val="00DF094B"/>
    <w:rsid w:val="00E11037"/>
    <w:rsid w:val="00E2087A"/>
    <w:rsid w:val="00E26D1F"/>
    <w:rsid w:val="00E34796"/>
    <w:rsid w:val="00E42081"/>
    <w:rsid w:val="00E60A9F"/>
    <w:rsid w:val="00E73C3B"/>
    <w:rsid w:val="00E75126"/>
    <w:rsid w:val="00E80CAA"/>
    <w:rsid w:val="00E8336A"/>
    <w:rsid w:val="00E87F4B"/>
    <w:rsid w:val="00EA37E4"/>
    <w:rsid w:val="00EA50CB"/>
    <w:rsid w:val="00EB20DA"/>
    <w:rsid w:val="00EC6502"/>
    <w:rsid w:val="00EF6144"/>
    <w:rsid w:val="00F0381E"/>
    <w:rsid w:val="00F1270C"/>
    <w:rsid w:val="00F13ED4"/>
    <w:rsid w:val="00F173D2"/>
    <w:rsid w:val="00F235C6"/>
    <w:rsid w:val="00F2483C"/>
    <w:rsid w:val="00F24A09"/>
    <w:rsid w:val="00F25083"/>
    <w:rsid w:val="00F26F72"/>
    <w:rsid w:val="00F303C9"/>
    <w:rsid w:val="00F32851"/>
    <w:rsid w:val="00F36D25"/>
    <w:rsid w:val="00F47427"/>
    <w:rsid w:val="00F47FED"/>
    <w:rsid w:val="00F520C4"/>
    <w:rsid w:val="00F71CC5"/>
    <w:rsid w:val="00F740A9"/>
    <w:rsid w:val="00F87F18"/>
    <w:rsid w:val="00F94EFE"/>
    <w:rsid w:val="00F95C9C"/>
    <w:rsid w:val="00F968EA"/>
    <w:rsid w:val="00F97EE8"/>
    <w:rsid w:val="00FA5B97"/>
    <w:rsid w:val="00FA7F2C"/>
    <w:rsid w:val="00FB73D0"/>
    <w:rsid w:val="00FC60E6"/>
    <w:rsid w:val="00FD048F"/>
    <w:rsid w:val="00FD0942"/>
    <w:rsid w:val="00FD3B3A"/>
    <w:rsid w:val="00FE4270"/>
    <w:rsid w:val="00FF1798"/>
    <w:rsid w:val="00FF2120"/>
    <w:rsid w:val="00FF6ADA"/>
    <w:rsid w:val="00FF73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C1CC6"/>
    <w:pPr>
      <w:ind w:left="720"/>
      <w:contextualSpacing/>
    </w:pPr>
  </w:style>
  <w:style w:type="paragraph" w:styleId="BalloonText">
    <w:name w:val="Balloon Text"/>
    <w:basedOn w:val="Normal"/>
    <w:link w:val="BalloonTextChar"/>
    <w:uiPriority w:val="99"/>
    <w:semiHidden/>
    <w:unhideWhenUsed/>
    <w:rsid w:val="00CA75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5AD"/>
    <w:rPr>
      <w:rFonts w:ascii="Segoe UI" w:hAnsi="Segoe UI" w:cs="Segoe UI"/>
      <w:sz w:val="18"/>
      <w:szCs w:val="18"/>
    </w:rPr>
  </w:style>
  <w:style w:type="paragraph" w:styleId="Header">
    <w:name w:val="header"/>
    <w:basedOn w:val="Normal"/>
    <w:link w:val="HeaderChar"/>
    <w:uiPriority w:val="99"/>
    <w:unhideWhenUsed/>
    <w:rsid w:val="00D01A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AB5"/>
  </w:style>
  <w:style w:type="paragraph" w:styleId="Footer">
    <w:name w:val="footer"/>
    <w:basedOn w:val="Normal"/>
    <w:link w:val="FooterChar"/>
    <w:uiPriority w:val="99"/>
    <w:unhideWhenUsed/>
    <w:rsid w:val="00D01A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A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C1CC6"/>
    <w:pPr>
      <w:ind w:left="720"/>
      <w:contextualSpacing/>
    </w:pPr>
  </w:style>
  <w:style w:type="paragraph" w:styleId="BalloonText">
    <w:name w:val="Balloon Text"/>
    <w:basedOn w:val="Normal"/>
    <w:link w:val="BalloonTextChar"/>
    <w:uiPriority w:val="99"/>
    <w:semiHidden/>
    <w:unhideWhenUsed/>
    <w:rsid w:val="00CA75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5AD"/>
    <w:rPr>
      <w:rFonts w:ascii="Segoe UI" w:hAnsi="Segoe UI" w:cs="Segoe UI"/>
      <w:sz w:val="18"/>
      <w:szCs w:val="18"/>
    </w:rPr>
  </w:style>
  <w:style w:type="paragraph" w:styleId="Header">
    <w:name w:val="header"/>
    <w:basedOn w:val="Normal"/>
    <w:link w:val="HeaderChar"/>
    <w:uiPriority w:val="99"/>
    <w:unhideWhenUsed/>
    <w:rsid w:val="00D01A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AB5"/>
  </w:style>
  <w:style w:type="paragraph" w:styleId="Footer">
    <w:name w:val="footer"/>
    <w:basedOn w:val="Normal"/>
    <w:link w:val="FooterChar"/>
    <w:uiPriority w:val="99"/>
    <w:unhideWhenUsed/>
    <w:rsid w:val="00D01A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CA472-BB18-4A21-82FD-28797B361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1223</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Mạnh Hùng</dc:creator>
  <cp:lastModifiedBy>admin</cp:lastModifiedBy>
  <cp:revision>2</cp:revision>
  <cp:lastPrinted>2019-06-07T01:42:00Z</cp:lastPrinted>
  <dcterms:created xsi:type="dcterms:W3CDTF">2019-06-10T08:04:00Z</dcterms:created>
  <dcterms:modified xsi:type="dcterms:W3CDTF">2019-06-10T08:04:00Z</dcterms:modified>
</cp:coreProperties>
</file>