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176" w:type="dxa"/>
        <w:tblCellMar>
          <w:left w:w="10" w:type="dxa"/>
          <w:right w:w="10" w:type="dxa"/>
        </w:tblCellMar>
        <w:tblLook w:val="0000" w:firstRow="0" w:lastRow="0" w:firstColumn="0" w:lastColumn="0" w:noHBand="0" w:noVBand="0"/>
      </w:tblPr>
      <w:tblGrid>
        <w:gridCol w:w="4112"/>
        <w:gridCol w:w="5777"/>
      </w:tblGrid>
      <w:tr w:rsidR="00A839D3" w:rsidTr="00414AF6">
        <w:trPr>
          <w:trHeight w:val="1"/>
        </w:trPr>
        <w:tc>
          <w:tcPr>
            <w:tcW w:w="4112" w:type="dxa"/>
            <w:shd w:val="clear" w:color="000000" w:fill="FFFFFF"/>
            <w:tcMar>
              <w:left w:w="108" w:type="dxa"/>
              <w:right w:w="108" w:type="dxa"/>
            </w:tcMar>
          </w:tcPr>
          <w:p w:rsidR="00A839D3" w:rsidRDefault="00A57C72">
            <w:pPr>
              <w:tabs>
                <w:tab w:val="center" w:pos="1560"/>
                <w:tab w:val="center" w:pos="6096"/>
              </w:tabs>
              <w:spacing w:after="0" w:line="240" w:lineRule="auto"/>
              <w:jc w:val="center"/>
              <w:rPr>
                <w:rFonts w:ascii="Times New Roman" w:eastAsia="Times New Roman" w:hAnsi="Times New Roman" w:cs="Times New Roman"/>
                <w:sz w:val="34"/>
              </w:rPr>
            </w:pPr>
            <w:r>
              <w:rPr>
                <w:rFonts w:ascii="Times New Roman" w:eastAsia="Times New Roman" w:hAnsi="Times New Roman" w:cs="Times New Roman"/>
                <w:sz w:val="28"/>
              </w:rPr>
              <w:t>UBND TỈNH  QUẢNG BÌNH</w:t>
            </w:r>
          </w:p>
          <w:p w:rsidR="00A839D3" w:rsidRDefault="00A57C72">
            <w:pPr>
              <w:tabs>
                <w:tab w:val="center" w:pos="1560"/>
                <w:tab w:val="center" w:pos="6096"/>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VĂN PHÒNG</w:t>
            </w:r>
          </w:p>
          <w:p w:rsidR="00A839D3" w:rsidRPr="009A6861" w:rsidRDefault="009A6861" w:rsidP="00414AF6">
            <w:pPr>
              <w:tabs>
                <w:tab w:val="center" w:pos="1560"/>
                <w:tab w:val="center" w:pos="6096"/>
              </w:tabs>
              <w:spacing w:before="120" w:after="120" w:line="240" w:lineRule="auto"/>
              <w:jc w:val="center"/>
              <w:rPr>
                <w:rFonts w:ascii="Times New Roman" w:eastAsia="Times New Roman" w:hAnsi="Times New Roman" w:cs="Times New Roman"/>
                <w:sz w:val="28"/>
                <w:szCs w:val="28"/>
              </w:rPr>
            </w:pPr>
            <w:r w:rsidRPr="009A6861">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D9EF160" wp14:editId="559EE12A">
                      <wp:simplePos x="0" y="0"/>
                      <wp:positionH relativeFrom="column">
                        <wp:posOffset>915670</wp:posOffset>
                      </wp:positionH>
                      <wp:positionV relativeFrom="paragraph">
                        <wp:posOffset>3810</wp:posOffset>
                      </wp:positionV>
                      <wp:extent cx="631371"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313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85C0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1pt,.3pt" to="12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ptQEAAMIDAAAOAAAAZHJzL2Uyb0RvYy54bWysU8GOEzEMvSPxD1HudGZ2pQW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e3Xa3b7mGvj41z7hIKX8A&#10;9KIcBulsKKxVrw4fU+ZaHHoNYaf0ca5cT/nkoAS78AUMM+FaXUXXHYKtI3FQPH2lNYRcmXC+Gl1g&#10;xjq3ANs/Ay/xBQp1v/4GvCBqZQx5AXsbkH5XPR+vLZtz/FWBM+8iwROOpzqTKg0vSlXsstRlE3/2&#10;K/z519v8AAAA//8DAFBLAwQUAAYACAAAACEAkz4DHtsAAAAFAQAADwAAAGRycy9kb3ducmV2Lnht&#10;bEyO0UrDQBBF3wX/YZmCL2I3xrSUmE1RofTBitj4AdvsmIRmZ0N2k6Z+vdOn+jaHe7lzsvVkWzFi&#10;7xtHCh7nEQik0pmGKgXfxeZhBcIHTUa3jlDBGT2s89ubTKfGnegLx32oBI+QT7WCOoQuldKXNVrt&#10;565D4uzH9VYHxr6SptcnHretjKNoKa1uiD/UusO3GsvjfrAKtptXfF+chyoxi21xPxa7j9/PlVJ3&#10;s+nlGUTAKVzLcNFndcjZ6eAGMl60zEkSc1XBEgTHcfLEx+GCMs/kf/v8DwAA//8DAFBLAQItABQA&#10;BgAIAAAAIQC2gziS/gAAAOEBAAATAAAAAAAAAAAAAAAAAAAAAABbQ29udGVudF9UeXBlc10ueG1s&#10;UEsBAi0AFAAGAAgAAAAhADj9If/WAAAAlAEAAAsAAAAAAAAAAAAAAAAALwEAAF9yZWxzLy5yZWxz&#10;UEsBAi0AFAAGAAgAAAAhAAfrP+m1AQAAwgMAAA4AAAAAAAAAAAAAAAAALgIAAGRycy9lMm9Eb2Mu&#10;eG1sUEsBAi0AFAAGAAgAAAAhAJM+Ax7bAAAABQEAAA8AAAAAAAAAAAAAAAAADwQAAGRycy9kb3du&#10;cmV2LnhtbFBLBQYAAAAABAAEAPMAAAAXBQAAAAA=&#10;" strokecolor="#4579b8 [3044]"/>
                  </w:pict>
                </mc:Fallback>
              </mc:AlternateContent>
            </w:r>
            <w:r w:rsidR="00A57C72" w:rsidRPr="009A6861">
              <w:rPr>
                <w:rFonts w:ascii="Times New Roman" w:eastAsia="Times New Roman" w:hAnsi="Times New Roman" w:cs="Times New Roman"/>
                <w:sz w:val="28"/>
                <w:szCs w:val="28"/>
              </w:rPr>
              <w:t xml:space="preserve">Số:  </w:t>
            </w:r>
            <w:r>
              <w:rPr>
                <w:rFonts w:ascii="Times New Roman" w:eastAsia="Times New Roman" w:hAnsi="Times New Roman" w:cs="Times New Roman"/>
                <w:sz w:val="28"/>
                <w:szCs w:val="28"/>
              </w:rPr>
              <w:t xml:space="preserve">      </w:t>
            </w:r>
            <w:r w:rsidR="00A57C72">
              <w:rPr>
                <w:rFonts w:ascii="Times New Roman" w:eastAsia="Times New Roman" w:hAnsi="Times New Roman" w:cs="Times New Roman"/>
                <w:sz w:val="28"/>
                <w:szCs w:val="28"/>
              </w:rPr>
              <w:t xml:space="preserve"> </w:t>
            </w:r>
            <w:r w:rsidR="00A57C72" w:rsidRPr="009A6861">
              <w:rPr>
                <w:rFonts w:ascii="Times New Roman" w:eastAsia="Times New Roman" w:hAnsi="Times New Roman" w:cs="Times New Roman"/>
                <w:sz w:val="28"/>
                <w:szCs w:val="28"/>
              </w:rPr>
              <w:t xml:space="preserve">  /VPUBND-NC</w:t>
            </w:r>
          </w:p>
          <w:p w:rsidR="00A839D3" w:rsidRPr="00E17074" w:rsidRDefault="00A57C72" w:rsidP="004948C2">
            <w:pPr>
              <w:tabs>
                <w:tab w:val="center" w:pos="1560"/>
                <w:tab w:val="center" w:pos="6096"/>
              </w:tabs>
              <w:spacing w:after="0" w:line="240" w:lineRule="auto"/>
              <w:jc w:val="center"/>
              <w:rPr>
                <w:sz w:val="24"/>
                <w:szCs w:val="24"/>
              </w:rPr>
            </w:pPr>
            <w:r w:rsidRPr="00E17074">
              <w:rPr>
                <w:rFonts w:ascii="Times New Roman" w:eastAsia="Times New Roman" w:hAnsi="Times New Roman" w:cs="Times New Roman"/>
                <w:sz w:val="24"/>
                <w:szCs w:val="24"/>
              </w:rPr>
              <w:t xml:space="preserve">V/v </w:t>
            </w:r>
            <w:r w:rsidR="00EC0926" w:rsidRPr="00E17074">
              <w:rPr>
                <w:rFonts w:ascii="Times New Roman" w:eastAsia="Times New Roman" w:hAnsi="Times New Roman" w:cs="Times New Roman"/>
                <w:sz w:val="24"/>
                <w:szCs w:val="24"/>
              </w:rPr>
              <w:t>tham mưu</w:t>
            </w:r>
            <w:r w:rsidR="001B3DDA">
              <w:rPr>
                <w:rFonts w:ascii="Times New Roman" w:eastAsia="Times New Roman" w:hAnsi="Times New Roman" w:cs="Times New Roman"/>
                <w:sz w:val="24"/>
                <w:szCs w:val="24"/>
              </w:rPr>
              <w:t xml:space="preserve"> </w:t>
            </w:r>
            <w:r w:rsidR="004948C2">
              <w:rPr>
                <w:rFonts w:ascii="Times New Roman" w:eastAsia="Times New Roman" w:hAnsi="Times New Roman" w:cs="Times New Roman"/>
                <w:sz w:val="24"/>
                <w:szCs w:val="24"/>
              </w:rPr>
              <w:t>xây dựng hệ thống vị trí việc làm cán bộ, công chức, viên chức ngành Tư pháp</w:t>
            </w:r>
          </w:p>
        </w:tc>
        <w:tc>
          <w:tcPr>
            <w:tcW w:w="5777" w:type="dxa"/>
            <w:shd w:val="clear" w:color="000000" w:fill="FFFFFF"/>
            <w:tcMar>
              <w:left w:w="108" w:type="dxa"/>
              <w:right w:w="108" w:type="dxa"/>
            </w:tcMar>
          </w:tcPr>
          <w:p w:rsidR="00A839D3" w:rsidRDefault="00A57C72">
            <w:pPr>
              <w:tabs>
                <w:tab w:val="center" w:pos="6096"/>
              </w:tabs>
              <w:spacing w:after="0" w:line="240" w:lineRule="auto"/>
              <w:jc w:val="center"/>
              <w:rPr>
                <w:rFonts w:ascii="Times New Roman" w:eastAsia="Times New Roman" w:hAnsi="Times New Roman" w:cs="Times New Roman"/>
                <w:b/>
                <w:spacing w:val="-10"/>
                <w:sz w:val="26"/>
              </w:rPr>
            </w:pPr>
            <w:r>
              <w:rPr>
                <w:rFonts w:ascii="Times New Roman" w:eastAsia="Times New Roman" w:hAnsi="Times New Roman" w:cs="Times New Roman"/>
                <w:b/>
                <w:spacing w:val="-10"/>
                <w:sz w:val="28"/>
              </w:rPr>
              <w:t>CỘNG HÒA XÃ HỘI CHỦ NGHĨA VIỆT NAM</w:t>
            </w:r>
          </w:p>
          <w:p w:rsidR="00A839D3" w:rsidRDefault="00A57C72">
            <w:pPr>
              <w:tabs>
                <w:tab w:val="center" w:pos="1560"/>
                <w:tab w:val="center" w:pos="6096"/>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Độc lập - Tự do - Hạnh phúc</w:t>
            </w:r>
          </w:p>
          <w:p w:rsidR="00A839D3" w:rsidRDefault="009A6861" w:rsidP="00B27F0B">
            <w:pPr>
              <w:tabs>
                <w:tab w:val="center" w:pos="1560"/>
                <w:tab w:val="center" w:pos="6096"/>
              </w:tabs>
              <w:spacing w:before="120" w:after="0" w:line="240" w:lineRule="auto"/>
              <w:jc w:val="center"/>
            </w:pPr>
            <w:r>
              <w:rPr>
                <w:rFonts w:ascii="Times New Roman" w:eastAsia="Times New Roman" w:hAnsi="Times New Roman" w:cs="Times New Roman"/>
                <w:i/>
                <w:noProof/>
                <w:sz w:val="28"/>
              </w:rPr>
              <mc:AlternateContent>
                <mc:Choice Requires="wps">
                  <w:drawing>
                    <wp:anchor distT="0" distB="0" distL="114300" distR="114300" simplePos="0" relativeHeight="251660288" behindDoc="0" locked="0" layoutInCell="1" allowOverlap="1" wp14:anchorId="4B30FAAC" wp14:editId="310D8056">
                      <wp:simplePos x="0" y="0"/>
                      <wp:positionH relativeFrom="column">
                        <wp:posOffset>711200</wp:posOffset>
                      </wp:positionH>
                      <wp:positionV relativeFrom="paragraph">
                        <wp:posOffset>13335</wp:posOffset>
                      </wp:positionV>
                      <wp:extent cx="2122714"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1227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5196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pt,1.05pt" to="223.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Z/tgEAAMMDAAAOAAAAZHJzL2Uyb0RvYy54bWysU8uOEzEQvCPxD5bvZB5CgEaZ7CEruCCI&#10;WPgAr6edsWS7rbbJ4+9pO8ksYpEQiIvHbXdVd5V71ncn78QBKFkMo+xWrRQQNE427Ef57ev7V++k&#10;SFmFSTkMMMozJHm3eflifYwD9Dijm4AEk4Q0HOMo55zj0DRJz+BVWmGEwJcGyavMIe2bidSR2b1r&#10;+rZ90xyRpkioISU+vb9cyk3lNwZ0/mxMgizcKLm3XFeq62NZm81aDXtScbb62ob6hy68soGLLlT3&#10;KivxnewzKm81YUKTVxp9g8ZYDVUDq+naX9Q8zCpC1cLmpLjYlP4frf502JGw0yh7KYLy/EQPmZTd&#10;z1lsMQQ2EEn0xadjTAOnb8OOrlGKOyqiT4Z8+bIccarenhdv4ZSF5sO+6/u33Wsp9O2ueQJGSvkD&#10;oBdlM0pnQ5GtBnX4mDIX49RbCgelkUvpustnByXZhS9gWAoX6yq6DhFsHYmD4udXWkPIXZHCfDW7&#10;wIx1bgG2fwZe8wsU6oD9DXhB1MoY8gL2NiD9rno+3Vo2l/ybAxfdxYJHnM71Uao1PClV4XWqyyj+&#10;HFf407+3+QEAAP//AwBQSwMEFAAGAAgAAAAhAHPLL4jdAAAABwEAAA8AAABkcnMvZG93bnJldi54&#10;bWxMj9FKw0AQRd8F/2EZwRexm8S0lJhNUaH0QYvY+AHb7JgEs7Mhu0lTv97RF3083OHeM/lmtp2Y&#10;cPCtIwXxIgKBVDnTUq3gvdzerkH4oMnozhEqOKOHTXF5kevMuBO94XQIteAS8plW0ITQZ1L6qkGr&#10;/cL1SJx9uMHqwDjU0gz6xOW2k0kUraTVLfFCo3t8arD6PIxWwW77iM/L81inZrkrb6byZf/1ulbq&#10;+mp+uAcRcA5/x/Cjz+pQsNPRjWS86JjjhH8JCpIYBOdpuroDcfxlWeTyv3/xDQAA//8DAFBLAQIt&#10;ABQABgAIAAAAIQC2gziS/gAAAOEBAAATAAAAAAAAAAAAAAAAAAAAAABbQ29udGVudF9UeXBlc10u&#10;eG1sUEsBAi0AFAAGAAgAAAAhADj9If/WAAAAlAEAAAsAAAAAAAAAAAAAAAAALwEAAF9yZWxzLy5y&#10;ZWxzUEsBAi0AFAAGAAgAAAAhAC06Vn+2AQAAwwMAAA4AAAAAAAAAAAAAAAAALgIAAGRycy9lMm9E&#10;b2MueG1sUEsBAi0AFAAGAAgAAAAhAHPLL4jdAAAABwEAAA8AAAAAAAAAAAAAAAAAEAQAAGRycy9k&#10;b3ducmV2LnhtbFBLBQYAAAAABAAEAPMAAAAaBQAAAAA=&#10;" strokecolor="#4579b8 [3044]"/>
                  </w:pict>
                </mc:Fallback>
              </mc:AlternateContent>
            </w:r>
            <w:r>
              <w:rPr>
                <w:rFonts w:ascii="Times New Roman" w:eastAsia="Times New Roman" w:hAnsi="Times New Roman" w:cs="Times New Roman"/>
                <w:i/>
                <w:sz w:val="28"/>
              </w:rPr>
              <w:t xml:space="preserve">Quảng Bình, ngày       </w:t>
            </w:r>
            <w:r w:rsidR="00A57C72">
              <w:rPr>
                <w:rFonts w:ascii="Times New Roman" w:eastAsia="Times New Roman" w:hAnsi="Times New Roman" w:cs="Times New Roman"/>
                <w:i/>
                <w:sz w:val="28"/>
              </w:rPr>
              <w:t xml:space="preserve"> </w:t>
            </w:r>
            <w:r w:rsidR="00B27F0B">
              <w:rPr>
                <w:rFonts w:ascii="Times New Roman" w:eastAsia="Times New Roman" w:hAnsi="Times New Roman" w:cs="Times New Roman"/>
                <w:i/>
                <w:sz w:val="28"/>
              </w:rPr>
              <w:t xml:space="preserve">tháng     </w:t>
            </w:r>
            <w:r w:rsidR="00A57C72">
              <w:rPr>
                <w:rFonts w:ascii="Times New Roman" w:eastAsia="Times New Roman" w:hAnsi="Times New Roman" w:cs="Times New Roman"/>
                <w:i/>
                <w:sz w:val="28"/>
              </w:rPr>
              <w:t xml:space="preserve"> năm 201</w:t>
            </w:r>
            <w:r w:rsidR="0020029E">
              <w:rPr>
                <w:rFonts w:ascii="Times New Roman" w:eastAsia="Times New Roman" w:hAnsi="Times New Roman" w:cs="Times New Roman"/>
                <w:i/>
                <w:sz w:val="28"/>
              </w:rPr>
              <w:t>9</w:t>
            </w:r>
          </w:p>
        </w:tc>
      </w:tr>
    </w:tbl>
    <w:p w:rsidR="00A839D3" w:rsidRDefault="00A839D3">
      <w:pPr>
        <w:tabs>
          <w:tab w:val="center" w:pos="1560"/>
          <w:tab w:val="center" w:pos="6096"/>
        </w:tabs>
        <w:spacing w:after="0" w:line="240" w:lineRule="auto"/>
        <w:rPr>
          <w:rFonts w:ascii="Times New Roman" w:eastAsia="Times New Roman" w:hAnsi="Times New Roman" w:cs="Times New Roman"/>
          <w:sz w:val="28"/>
        </w:rPr>
      </w:pPr>
    </w:p>
    <w:p w:rsidR="00A839D3" w:rsidRDefault="00A57C72">
      <w:pPr>
        <w:keepNext/>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b/>
          <w:sz w:val="28"/>
        </w:rPr>
        <w:tab/>
      </w:r>
      <w:r>
        <w:rPr>
          <w:rFonts w:ascii="Times New Roman" w:eastAsia="Times New Roman" w:hAnsi="Times New Roman" w:cs="Times New Roman"/>
          <w:sz w:val="28"/>
        </w:rPr>
        <w:t xml:space="preserve">                   </w:t>
      </w:r>
    </w:p>
    <w:p w:rsidR="003032E2" w:rsidRDefault="00A57C72" w:rsidP="00AA7A51">
      <w:pPr>
        <w:keepNext/>
        <w:spacing w:after="0" w:line="240" w:lineRule="auto"/>
        <w:ind w:left="1440"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Kính gửi:    </w:t>
      </w:r>
    </w:p>
    <w:p w:rsidR="00A839D3" w:rsidRPr="003032E2" w:rsidRDefault="004948C2" w:rsidP="00AA7A51">
      <w:pPr>
        <w:keepNext/>
        <w:spacing w:after="0" w:line="240" w:lineRule="auto"/>
        <w:ind w:left="2880"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Sở</w:t>
      </w:r>
      <w:r w:rsidR="00A57C72" w:rsidRPr="003032E2">
        <w:rPr>
          <w:rFonts w:ascii="Times New Roman" w:eastAsia="Times New Roman" w:hAnsi="Times New Roman" w:cs="Times New Roman"/>
          <w:spacing w:val="-4"/>
          <w:sz w:val="28"/>
        </w:rPr>
        <w:t xml:space="preserve"> Tư pháp</w:t>
      </w:r>
      <w:r>
        <w:rPr>
          <w:rFonts w:ascii="Times New Roman" w:eastAsia="Times New Roman" w:hAnsi="Times New Roman" w:cs="Times New Roman"/>
          <w:spacing w:val="-4"/>
          <w:sz w:val="28"/>
        </w:rPr>
        <w:t>;</w:t>
      </w:r>
      <w:r w:rsidR="003032E2" w:rsidRPr="003032E2">
        <w:rPr>
          <w:rFonts w:ascii="Times New Roman" w:eastAsia="Times New Roman" w:hAnsi="Times New Roman" w:cs="Times New Roman"/>
          <w:spacing w:val="-4"/>
          <w:sz w:val="28"/>
        </w:rPr>
        <w:t xml:space="preserve"> </w:t>
      </w:r>
    </w:p>
    <w:p w:rsidR="00A57C72" w:rsidRDefault="00A57C72" w:rsidP="004948C2">
      <w:pPr>
        <w:spacing w:after="0" w:line="240" w:lineRule="auto"/>
        <w:ind w:left="720" w:firstLine="720"/>
        <w:rPr>
          <w:rFonts w:ascii="Times New Roman" w:eastAsia="Times New Roman" w:hAnsi="Times New Roman" w:cs="Times New Roman"/>
          <w:sz w:val="34"/>
        </w:rPr>
      </w:pPr>
      <w:r>
        <w:rPr>
          <w:rFonts w:ascii="Times New Roman" w:eastAsia="Times New Roman" w:hAnsi="Times New Roman" w:cs="Times New Roman"/>
          <w:sz w:val="28"/>
        </w:rPr>
        <w:t xml:space="preserve">            </w:t>
      </w:r>
      <w:r w:rsidR="003032E2">
        <w:rPr>
          <w:rFonts w:ascii="Times New Roman" w:eastAsia="Times New Roman" w:hAnsi="Times New Roman" w:cs="Times New Roman"/>
          <w:sz w:val="28"/>
        </w:rPr>
        <w:tab/>
      </w:r>
      <w:r w:rsidR="00173636">
        <w:rPr>
          <w:rFonts w:ascii="Times New Roman" w:eastAsia="Times New Roman" w:hAnsi="Times New Roman" w:cs="Times New Roman"/>
          <w:sz w:val="28"/>
        </w:rPr>
        <w:tab/>
      </w:r>
      <w:bookmarkStart w:id="0" w:name="_GoBack"/>
      <w:bookmarkEnd w:id="0"/>
      <w:r w:rsidR="003032E2">
        <w:rPr>
          <w:rFonts w:ascii="Times New Roman" w:eastAsia="Times New Roman" w:hAnsi="Times New Roman" w:cs="Times New Roman"/>
          <w:sz w:val="28"/>
        </w:rPr>
        <w:t xml:space="preserve">- </w:t>
      </w:r>
      <w:r w:rsidR="004948C2">
        <w:rPr>
          <w:rFonts w:ascii="Times New Roman" w:eastAsia="Times New Roman" w:hAnsi="Times New Roman" w:cs="Times New Roman"/>
          <w:sz w:val="28"/>
        </w:rPr>
        <w:t xml:space="preserve">Sở </w:t>
      </w:r>
      <w:r w:rsidR="004948C2">
        <w:rPr>
          <w:rFonts w:ascii="Times New Roman" w:eastAsia="Times New Roman" w:hAnsi="Times New Roman" w:cs="Times New Roman"/>
          <w:spacing w:val="-4"/>
          <w:sz w:val="28"/>
        </w:rPr>
        <w:t>Nội vụ.</w:t>
      </w:r>
    </w:p>
    <w:p w:rsidR="00A839D3" w:rsidRPr="00A57C72" w:rsidRDefault="00A57C72" w:rsidP="00A57C72">
      <w:pPr>
        <w:spacing w:after="0" w:line="240" w:lineRule="auto"/>
        <w:ind w:left="720" w:firstLine="720"/>
        <w:rPr>
          <w:rFonts w:ascii="Times New Roman" w:eastAsia="Times New Roman" w:hAnsi="Times New Roman" w:cs="Times New Roman"/>
          <w:sz w:val="4"/>
        </w:rPr>
      </w:pPr>
      <w:r>
        <w:rPr>
          <w:rFonts w:ascii="Times New Roman" w:eastAsia="Times New Roman" w:hAnsi="Times New Roman" w:cs="Times New Roman"/>
          <w:sz w:val="28"/>
        </w:rPr>
        <w:t xml:space="preserve">  </w:t>
      </w:r>
    </w:p>
    <w:p w:rsidR="00D93042" w:rsidRPr="00D93042" w:rsidRDefault="00D93042" w:rsidP="00AB3949">
      <w:pPr>
        <w:spacing w:before="120" w:after="120" w:line="240" w:lineRule="auto"/>
        <w:ind w:firstLine="720"/>
        <w:jc w:val="both"/>
        <w:rPr>
          <w:rFonts w:ascii="Times New Roman" w:eastAsia="Times New Roman" w:hAnsi="Times New Roman" w:cs="Times New Roman"/>
          <w:sz w:val="18"/>
        </w:rPr>
      </w:pPr>
    </w:p>
    <w:p w:rsidR="00966820" w:rsidRDefault="00B27F0B" w:rsidP="00AB3949">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Uỷ ban nhân dân tỉnh nhận được Công văn số </w:t>
      </w:r>
      <w:r w:rsidR="00F07959">
        <w:rPr>
          <w:rFonts w:ascii="Times New Roman" w:eastAsia="Times New Roman" w:hAnsi="Times New Roman" w:cs="Times New Roman"/>
          <w:sz w:val="28"/>
        </w:rPr>
        <w:t>2338/BTP-TCCB</w:t>
      </w:r>
      <w:r w:rsidR="0096682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ngày </w:t>
      </w:r>
      <w:r w:rsidR="00F07959">
        <w:rPr>
          <w:rFonts w:ascii="Times New Roman" w:eastAsia="Times New Roman" w:hAnsi="Times New Roman" w:cs="Times New Roman"/>
          <w:sz w:val="28"/>
        </w:rPr>
        <w:t>25</w:t>
      </w:r>
      <w:r>
        <w:rPr>
          <w:rFonts w:ascii="Times New Roman" w:eastAsia="Times New Roman" w:hAnsi="Times New Roman" w:cs="Times New Roman"/>
          <w:sz w:val="28"/>
        </w:rPr>
        <w:t>/</w:t>
      </w:r>
      <w:r w:rsidR="00F07959">
        <w:rPr>
          <w:rFonts w:ascii="Times New Roman" w:eastAsia="Times New Roman" w:hAnsi="Times New Roman" w:cs="Times New Roman"/>
          <w:sz w:val="28"/>
        </w:rPr>
        <w:t>6</w:t>
      </w:r>
      <w:r>
        <w:rPr>
          <w:rFonts w:ascii="Times New Roman" w:eastAsia="Times New Roman" w:hAnsi="Times New Roman" w:cs="Times New Roman"/>
          <w:sz w:val="28"/>
        </w:rPr>
        <w:t>/201</w:t>
      </w:r>
      <w:r w:rsidR="0020029E">
        <w:rPr>
          <w:rFonts w:ascii="Times New Roman" w:eastAsia="Times New Roman" w:hAnsi="Times New Roman" w:cs="Times New Roman"/>
          <w:sz w:val="28"/>
        </w:rPr>
        <w:t>9</w:t>
      </w:r>
      <w:r>
        <w:rPr>
          <w:rFonts w:ascii="Times New Roman" w:eastAsia="Times New Roman" w:hAnsi="Times New Roman" w:cs="Times New Roman"/>
          <w:sz w:val="28"/>
        </w:rPr>
        <w:t xml:space="preserve"> của </w:t>
      </w:r>
      <w:r w:rsidR="00F07959">
        <w:rPr>
          <w:rFonts w:ascii="Times New Roman" w:eastAsia="Times New Roman" w:hAnsi="Times New Roman" w:cs="Times New Roman"/>
          <w:sz w:val="28"/>
        </w:rPr>
        <w:t>Bộ Tư pháp</w:t>
      </w:r>
      <w:r>
        <w:rPr>
          <w:rFonts w:ascii="Times New Roman" w:eastAsia="Times New Roman" w:hAnsi="Times New Roman" w:cs="Times New Roman"/>
          <w:sz w:val="28"/>
        </w:rPr>
        <w:t xml:space="preserve"> về việc </w:t>
      </w:r>
      <w:r w:rsidR="00F07959" w:rsidRPr="00F07959">
        <w:rPr>
          <w:rFonts w:ascii="Times New Roman" w:eastAsia="Times New Roman" w:hAnsi="Times New Roman" w:cs="Times New Roman"/>
          <w:sz w:val="28"/>
        </w:rPr>
        <w:t>xây dựng hệ thống vị trí việc làm cán bộ, công chức, viên chức ngành Tư pháp</w:t>
      </w:r>
      <w:r w:rsidR="00F07959">
        <w:rPr>
          <w:rFonts w:ascii="Times New Roman" w:eastAsia="Times New Roman" w:hAnsi="Times New Roman" w:cs="Times New Roman"/>
          <w:sz w:val="28"/>
        </w:rPr>
        <w:t>; sau khi xem xét, đồng chí</w:t>
      </w:r>
      <w:r w:rsidR="009658B1">
        <w:rPr>
          <w:rFonts w:ascii="Times New Roman" w:eastAsia="Times New Roman" w:hAnsi="Times New Roman" w:cs="Times New Roman"/>
          <w:sz w:val="28"/>
        </w:rPr>
        <w:t xml:space="preserve"> </w:t>
      </w:r>
      <w:r w:rsidR="005454B5">
        <w:rPr>
          <w:rFonts w:ascii="Times New Roman" w:eastAsia="Times New Roman" w:hAnsi="Times New Roman" w:cs="Times New Roman"/>
          <w:sz w:val="28"/>
        </w:rPr>
        <w:t xml:space="preserve">Phó </w:t>
      </w:r>
      <w:r w:rsidR="00966820">
        <w:rPr>
          <w:rFonts w:ascii="Times New Roman" w:eastAsia="Times New Roman" w:hAnsi="Times New Roman" w:cs="Times New Roman"/>
          <w:sz w:val="28"/>
        </w:rPr>
        <w:t>Chủ tịch</w:t>
      </w:r>
      <w:r w:rsidR="005454B5">
        <w:rPr>
          <w:rFonts w:ascii="Times New Roman" w:eastAsia="Times New Roman" w:hAnsi="Times New Roman" w:cs="Times New Roman"/>
          <w:sz w:val="28"/>
        </w:rPr>
        <w:t xml:space="preserve"> </w:t>
      </w:r>
      <w:r w:rsidR="00966820">
        <w:rPr>
          <w:rFonts w:ascii="Times New Roman" w:eastAsia="Times New Roman" w:hAnsi="Times New Roman" w:cs="Times New Roman"/>
          <w:sz w:val="28"/>
        </w:rPr>
        <w:t xml:space="preserve">UBND tỉnh Nguyễn </w:t>
      </w:r>
      <w:r w:rsidR="00F07959">
        <w:rPr>
          <w:rFonts w:ascii="Times New Roman" w:eastAsia="Times New Roman" w:hAnsi="Times New Roman" w:cs="Times New Roman"/>
          <w:sz w:val="28"/>
        </w:rPr>
        <w:t>Tiến Hoàng</w:t>
      </w:r>
      <w:r w:rsidR="00966820">
        <w:rPr>
          <w:rFonts w:ascii="Times New Roman" w:eastAsia="Times New Roman" w:hAnsi="Times New Roman" w:cs="Times New Roman"/>
          <w:sz w:val="28"/>
        </w:rPr>
        <w:t xml:space="preserve"> có ý kiến chỉ đạo:</w:t>
      </w:r>
    </w:p>
    <w:p w:rsidR="005454B5" w:rsidRDefault="00966820" w:rsidP="00F07959">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Giao Sở Tư pháp chủ trì, phối hợp </w:t>
      </w:r>
      <w:r w:rsidR="00F07959">
        <w:rPr>
          <w:rFonts w:ascii="Times New Roman" w:eastAsia="Times New Roman" w:hAnsi="Times New Roman" w:cs="Times New Roman"/>
          <w:sz w:val="28"/>
        </w:rPr>
        <w:t>Sở</w:t>
      </w:r>
      <w:r w:rsidR="003032E2">
        <w:rPr>
          <w:rFonts w:ascii="Times New Roman" w:eastAsia="Times New Roman" w:hAnsi="Times New Roman" w:cs="Times New Roman"/>
          <w:sz w:val="28"/>
        </w:rPr>
        <w:t xml:space="preserve"> Nội vụ</w:t>
      </w:r>
      <w:r w:rsidR="00F07959">
        <w:rPr>
          <w:rFonts w:ascii="Times New Roman" w:eastAsia="Times New Roman" w:hAnsi="Times New Roman" w:cs="Times New Roman"/>
          <w:sz w:val="28"/>
        </w:rPr>
        <w:t xml:space="preserve"> và các cơ quan, đơn vị, địa phương có liên quan tham mưu tổng hợp và gửi Danh mục vị trí việc làm, bản mô tả công việc, khung năng lực vị trí việc làm của Sở Tư pháp, Phòng Tư pháp, công chức Tư pháp – Hộ tịch đã được cơ quan có thẩm quyền phê duyệt</w:t>
      </w:r>
      <w:r w:rsidR="005454B5">
        <w:rPr>
          <w:rFonts w:ascii="Times New Roman" w:eastAsia="Times New Roman" w:hAnsi="Times New Roman" w:cs="Times New Roman"/>
          <w:sz w:val="28"/>
        </w:rPr>
        <w:t xml:space="preserve">, </w:t>
      </w:r>
      <w:r w:rsidR="00F07959">
        <w:rPr>
          <w:rFonts w:ascii="Times New Roman" w:eastAsia="Times New Roman" w:hAnsi="Times New Roman" w:cs="Times New Roman"/>
          <w:sz w:val="28"/>
        </w:rPr>
        <w:t>báo cáo</w:t>
      </w:r>
      <w:r w:rsidR="0020029E">
        <w:rPr>
          <w:rFonts w:ascii="Times New Roman" w:eastAsia="Times New Roman" w:hAnsi="Times New Roman" w:cs="Times New Roman"/>
          <w:sz w:val="28"/>
        </w:rPr>
        <w:t xml:space="preserve"> </w:t>
      </w:r>
      <w:r w:rsidR="005454B5">
        <w:rPr>
          <w:rFonts w:ascii="Times New Roman" w:eastAsia="Times New Roman" w:hAnsi="Times New Roman" w:cs="Times New Roman"/>
          <w:sz w:val="28"/>
        </w:rPr>
        <w:t xml:space="preserve">UBND tỉnh trước ngày </w:t>
      </w:r>
      <w:r w:rsidR="00F07959">
        <w:rPr>
          <w:rFonts w:ascii="Times New Roman" w:eastAsia="Times New Roman" w:hAnsi="Times New Roman" w:cs="Times New Roman"/>
          <w:sz w:val="28"/>
        </w:rPr>
        <w:t>09</w:t>
      </w:r>
      <w:r w:rsidR="0020029E">
        <w:rPr>
          <w:rFonts w:ascii="Times New Roman" w:eastAsia="Times New Roman" w:hAnsi="Times New Roman" w:cs="Times New Roman"/>
          <w:sz w:val="28"/>
        </w:rPr>
        <w:t>/</w:t>
      </w:r>
      <w:r w:rsidR="00F07959">
        <w:rPr>
          <w:rFonts w:ascii="Times New Roman" w:eastAsia="Times New Roman" w:hAnsi="Times New Roman" w:cs="Times New Roman"/>
          <w:sz w:val="28"/>
        </w:rPr>
        <w:t>7</w:t>
      </w:r>
      <w:r w:rsidR="005454B5">
        <w:rPr>
          <w:rFonts w:ascii="Times New Roman" w:eastAsia="Times New Roman" w:hAnsi="Times New Roman" w:cs="Times New Roman"/>
          <w:sz w:val="28"/>
        </w:rPr>
        <w:t>/201</w:t>
      </w:r>
      <w:r w:rsidR="0020029E">
        <w:rPr>
          <w:rFonts w:ascii="Times New Roman" w:eastAsia="Times New Roman" w:hAnsi="Times New Roman" w:cs="Times New Roman"/>
          <w:sz w:val="28"/>
        </w:rPr>
        <w:t>9</w:t>
      </w:r>
      <w:r w:rsidR="005454B5">
        <w:rPr>
          <w:rFonts w:ascii="Times New Roman" w:eastAsia="Times New Roman" w:hAnsi="Times New Roman" w:cs="Times New Roman"/>
          <w:sz w:val="28"/>
        </w:rPr>
        <w:t>.</w:t>
      </w:r>
    </w:p>
    <w:p w:rsidR="00A839D3" w:rsidRDefault="00A57C72" w:rsidP="00AB3949">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Văn phòng UBND tỉnh thông báo ý kiến của đồng chí </w:t>
      </w:r>
      <w:r w:rsidR="00BB124F">
        <w:rPr>
          <w:rFonts w:ascii="Times New Roman" w:eastAsia="Times New Roman" w:hAnsi="Times New Roman" w:cs="Times New Roman"/>
          <w:sz w:val="28"/>
        </w:rPr>
        <w:t xml:space="preserve">Phó </w:t>
      </w:r>
      <w:r>
        <w:rPr>
          <w:rFonts w:ascii="Times New Roman" w:eastAsia="Times New Roman" w:hAnsi="Times New Roman" w:cs="Times New Roman"/>
          <w:sz w:val="28"/>
        </w:rPr>
        <w:t xml:space="preserve">Chủ tịch UBND tỉnh để </w:t>
      </w:r>
      <w:r w:rsidR="0034536A">
        <w:rPr>
          <w:rFonts w:ascii="Times New Roman" w:eastAsia="Times New Roman" w:hAnsi="Times New Roman" w:cs="Times New Roman"/>
          <w:sz w:val="28"/>
        </w:rPr>
        <w:t xml:space="preserve">các </w:t>
      </w:r>
      <w:r w:rsidR="009658B1">
        <w:rPr>
          <w:rFonts w:ascii="Times New Roman" w:eastAsia="Times New Roman" w:hAnsi="Times New Roman" w:cs="Times New Roman"/>
          <w:sz w:val="28"/>
        </w:rPr>
        <w:t>cơ quan, đơn vị</w:t>
      </w:r>
      <w:r w:rsidR="003032E2">
        <w:rPr>
          <w:rFonts w:ascii="Times New Roman" w:eastAsia="Times New Roman" w:hAnsi="Times New Roman" w:cs="Times New Roman"/>
          <w:sz w:val="28"/>
        </w:rPr>
        <w:t xml:space="preserve"> biết, thực hiện.</w:t>
      </w:r>
    </w:p>
    <w:p w:rsidR="003032E2" w:rsidRPr="007524A2" w:rsidRDefault="003032E2" w:rsidP="00AB3949">
      <w:pPr>
        <w:spacing w:before="120" w:after="120" w:line="240" w:lineRule="auto"/>
        <w:ind w:firstLine="720"/>
        <w:jc w:val="both"/>
        <w:rPr>
          <w:rFonts w:ascii="Times New Roman" w:eastAsia="Times New Roman" w:hAnsi="Times New Roman" w:cs="Times New Roman"/>
          <w:i/>
          <w:color w:val="000000"/>
          <w:sz w:val="32"/>
        </w:rPr>
      </w:pPr>
      <w:r w:rsidRPr="007524A2">
        <w:rPr>
          <w:rFonts w:ascii="Times New Roman" w:eastAsia="Times New Roman" w:hAnsi="Times New Roman" w:cs="Times New Roman"/>
          <w:i/>
          <w:sz w:val="28"/>
        </w:rPr>
        <w:t xml:space="preserve">(Đính kèm </w:t>
      </w:r>
      <w:r w:rsidR="00F07959" w:rsidRPr="00F07959">
        <w:rPr>
          <w:rFonts w:ascii="Times New Roman" w:eastAsia="Times New Roman" w:hAnsi="Times New Roman" w:cs="Times New Roman"/>
          <w:i/>
          <w:sz w:val="28"/>
        </w:rPr>
        <w:t>Công văn số 2338/BTP-TCC</w:t>
      </w:r>
      <w:r w:rsidR="00F07959">
        <w:rPr>
          <w:rFonts w:ascii="Times New Roman" w:eastAsia="Times New Roman" w:hAnsi="Times New Roman" w:cs="Times New Roman"/>
          <w:i/>
          <w:sz w:val="28"/>
        </w:rPr>
        <w:t>B</w:t>
      </w:r>
      <w:r w:rsidR="00F07959" w:rsidRPr="00F07959">
        <w:rPr>
          <w:rFonts w:ascii="Times New Roman" w:eastAsia="Times New Roman" w:hAnsi="Times New Roman" w:cs="Times New Roman"/>
          <w:i/>
          <w:sz w:val="28"/>
        </w:rPr>
        <w:t xml:space="preserve"> ngày 25/6/2019 của Bộ Tư pháp</w:t>
      </w:r>
      <w:r w:rsidRPr="00F07959">
        <w:rPr>
          <w:rFonts w:ascii="Times New Roman" w:eastAsia="Times New Roman" w:hAnsi="Times New Roman" w:cs="Times New Roman"/>
          <w:i/>
          <w:sz w:val="28"/>
        </w:rPr>
        <w:t>)</w:t>
      </w:r>
      <w:r w:rsidRPr="007524A2">
        <w:rPr>
          <w:rFonts w:ascii="Times New Roman" w:eastAsia="Times New Roman" w:hAnsi="Times New Roman" w:cs="Times New Roman"/>
          <w:i/>
          <w:sz w:val="28"/>
        </w:rPr>
        <w:t>./.</w:t>
      </w:r>
      <w:r w:rsidR="001B3DDA" w:rsidRPr="007524A2">
        <w:rPr>
          <w:rFonts w:ascii="Times New Roman" w:eastAsia="Times New Roman" w:hAnsi="Times New Roman" w:cs="Times New Roman"/>
          <w:i/>
          <w:sz w:val="28"/>
        </w:rPr>
        <w:t xml:space="preserve"> </w:t>
      </w:r>
    </w:p>
    <w:p w:rsidR="00A839D3" w:rsidRPr="007524A2" w:rsidRDefault="00A839D3">
      <w:pPr>
        <w:spacing w:after="0" w:line="360" w:lineRule="auto"/>
        <w:jc w:val="both"/>
        <w:rPr>
          <w:rFonts w:ascii="Times New Roman" w:eastAsia="Times New Roman" w:hAnsi="Times New Roman" w:cs="Times New Roman"/>
          <w:sz w:val="10"/>
        </w:rPr>
      </w:pPr>
    </w:p>
    <w:tbl>
      <w:tblPr>
        <w:tblW w:w="0" w:type="auto"/>
        <w:tblInd w:w="98" w:type="dxa"/>
        <w:tblCellMar>
          <w:left w:w="10" w:type="dxa"/>
          <w:right w:w="10" w:type="dxa"/>
        </w:tblCellMar>
        <w:tblLook w:val="0000" w:firstRow="0" w:lastRow="0" w:firstColumn="0" w:lastColumn="0" w:noHBand="0" w:noVBand="0"/>
      </w:tblPr>
      <w:tblGrid>
        <w:gridCol w:w="4438"/>
        <w:gridCol w:w="4065"/>
      </w:tblGrid>
      <w:tr w:rsidR="00A839D3" w:rsidTr="0012245A">
        <w:trPr>
          <w:trHeight w:val="2436"/>
        </w:trPr>
        <w:tc>
          <w:tcPr>
            <w:tcW w:w="4438" w:type="dxa"/>
            <w:shd w:val="clear" w:color="000000" w:fill="FFFFFF"/>
            <w:tcMar>
              <w:left w:w="108" w:type="dxa"/>
              <w:right w:w="108" w:type="dxa"/>
            </w:tcMar>
          </w:tcPr>
          <w:p w:rsidR="00A839D3" w:rsidRDefault="00A57C72">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Nơi nhận: </w:t>
            </w:r>
          </w:p>
          <w:p w:rsidR="00A839D3" w:rsidRDefault="00A57C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trên;</w:t>
            </w:r>
          </w:p>
          <w:p w:rsidR="00A839D3" w:rsidRDefault="00A57C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27F0B">
              <w:rPr>
                <w:rFonts w:ascii="Times New Roman" w:eastAsia="Times New Roman" w:hAnsi="Times New Roman" w:cs="Times New Roman"/>
              </w:rPr>
              <w:t>CT, các PCT UBND tỉnh</w:t>
            </w:r>
            <w:r>
              <w:rPr>
                <w:rFonts w:ascii="Times New Roman" w:eastAsia="Times New Roman" w:hAnsi="Times New Roman" w:cs="Times New Roman"/>
              </w:rPr>
              <w:t>;</w:t>
            </w:r>
          </w:p>
          <w:p w:rsidR="00A839D3" w:rsidRDefault="00A57C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LĐ VPUBND tỉnh;</w:t>
            </w:r>
          </w:p>
          <w:p w:rsidR="00D3023A" w:rsidRDefault="00D302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UBND các huyện, thị xã, thành phố;</w:t>
            </w:r>
          </w:p>
          <w:p w:rsidR="00A839D3" w:rsidRDefault="00A57C72">
            <w:pPr>
              <w:spacing w:after="0" w:line="240" w:lineRule="auto"/>
              <w:jc w:val="both"/>
            </w:pPr>
            <w:r>
              <w:rPr>
                <w:rFonts w:ascii="Times New Roman" w:eastAsia="Times New Roman" w:hAnsi="Times New Roman" w:cs="Times New Roman"/>
              </w:rPr>
              <w:t>- Lưu: VT, NC</w:t>
            </w:r>
            <w:r w:rsidR="007B27EB">
              <w:rPr>
                <w:rFonts w:ascii="Times New Roman" w:eastAsia="Times New Roman" w:hAnsi="Times New Roman" w:cs="Times New Roman"/>
              </w:rPr>
              <w:t>, TDNV</w:t>
            </w:r>
            <w:r>
              <w:rPr>
                <w:rFonts w:ascii="Times New Roman" w:eastAsia="Times New Roman" w:hAnsi="Times New Roman" w:cs="Times New Roman"/>
              </w:rPr>
              <w:t>.</w:t>
            </w:r>
          </w:p>
        </w:tc>
        <w:tc>
          <w:tcPr>
            <w:tcW w:w="4065" w:type="dxa"/>
            <w:shd w:val="clear" w:color="000000" w:fill="FFFFFF"/>
            <w:tcMar>
              <w:left w:w="108" w:type="dxa"/>
              <w:right w:w="108" w:type="dxa"/>
            </w:tcMar>
          </w:tcPr>
          <w:p w:rsidR="00A839D3" w:rsidRDefault="00A57C72">
            <w:pPr>
              <w:keepNext/>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8"/>
              </w:rPr>
              <w:t>KT.</w:t>
            </w:r>
            <w:r w:rsidR="00C30EDF">
              <w:rPr>
                <w:rFonts w:ascii="Times New Roman" w:eastAsia="Times New Roman" w:hAnsi="Times New Roman" w:cs="Times New Roman"/>
                <w:b/>
                <w:sz w:val="28"/>
              </w:rPr>
              <w:t xml:space="preserve"> </w:t>
            </w:r>
            <w:r>
              <w:rPr>
                <w:rFonts w:ascii="Times New Roman" w:eastAsia="Times New Roman" w:hAnsi="Times New Roman" w:cs="Times New Roman"/>
                <w:b/>
                <w:sz w:val="28"/>
              </w:rPr>
              <w:t>CHÁNH VĂN PHÒNG</w:t>
            </w:r>
          </w:p>
          <w:p w:rsidR="00A839D3" w:rsidRDefault="00A57C7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PHÓ CHÁNH VĂN PHÒNG</w:t>
            </w:r>
          </w:p>
          <w:p w:rsidR="00A839D3" w:rsidRDefault="00A839D3">
            <w:pPr>
              <w:spacing w:after="0" w:line="290" w:lineRule="auto"/>
              <w:jc w:val="both"/>
              <w:rPr>
                <w:rFonts w:ascii="Times New Roman" w:eastAsia="Times New Roman" w:hAnsi="Times New Roman" w:cs="Times New Roman"/>
                <w:sz w:val="36"/>
              </w:rPr>
            </w:pPr>
          </w:p>
          <w:p w:rsidR="00A839D3" w:rsidRDefault="00A57C72">
            <w:pPr>
              <w:keepNext/>
              <w:spacing w:after="0" w:line="290" w:lineRule="auto"/>
              <w:rPr>
                <w:rFonts w:ascii="Times New Roman" w:eastAsia="Times New Roman" w:hAnsi="Times New Roman" w:cs="Times New Roman"/>
                <w:sz w:val="38"/>
              </w:rPr>
            </w:pPr>
            <w:r>
              <w:rPr>
                <w:rFonts w:ascii="Times New Roman" w:eastAsia="Times New Roman" w:hAnsi="Times New Roman" w:cs="Times New Roman"/>
                <w:sz w:val="38"/>
              </w:rPr>
              <w:t xml:space="preserve">                 </w:t>
            </w:r>
          </w:p>
          <w:p w:rsidR="00A56B67" w:rsidRPr="00A56B67" w:rsidRDefault="00A56B67">
            <w:pPr>
              <w:keepNext/>
              <w:spacing w:after="0" w:line="290" w:lineRule="auto"/>
              <w:rPr>
                <w:rFonts w:ascii="Times New Roman" w:eastAsia="Times New Roman" w:hAnsi="Times New Roman" w:cs="Times New Roman"/>
                <w:sz w:val="34"/>
              </w:rPr>
            </w:pPr>
          </w:p>
          <w:p w:rsidR="00A839D3" w:rsidRDefault="00D93042">
            <w:pPr>
              <w:keepNext/>
              <w:spacing w:after="0"/>
              <w:jc w:val="center"/>
            </w:pPr>
            <w:r>
              <w:rPr>
                <w:rFonts w:ascii="Times New Roman" w:eastAsia="Times New Roman" w:hAnsi="Times New Roman" w:cs="Times New Roman"/>
                <w:b/>
                <w:sz w:val="28"/>
              </w:rPr>
              <w:t>Lê Vĩnh Thế</w:t>
            </w:r>
          </w:p>
        </w:tc>
      </w:tr>
    </w:tbl>
    <w:p w:rsidR="00A839D3" w:rsidRDefault="00A839D3">
      <w:pPr>
        <w:spacing w:after="0" w:line="240" w:lineRule="auto"/>
        <w:rPr>
          <w:rFonts w:ascii="Times New Roman" w:eastAsia="Times New Roman" w:hAnsi="Times New Roman" w:cs="Times New Roman"/>
          <w:sz w:val="28"/>
        </w:rPr>
      </w:pPr>
    </w:p>
    <w:p w:rsidR="00A839D3" w:rsidRDefault="00A839D3">
      <w:pPr>
        <w:spacing w:after="0" w:line="240" w:lineRule="auto"/>
        <w:rPr>
          <w:rFonts w:ascii="Times New Roman" w:eastAsia="Times New Roman" w:hAnsi="Times New Roman" w:cs="Times New Roman"/>
          <w:sz w:val="28"/>
        </w:rPr>
      </w:pPr>
    </w:p>
    <w:sectPr w:rsidR="00A839D3" w:rsidSect="009007F1">
      <w:pgSz w:w="11907" w:h="16840" w:code="9"/>
      <w:pgMar w:top="1134" w:right="90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D3"/>
    <w:rsid w:val="00016C10"/>
    <w:rsid w:val="000723C5"/>
    <w:rsid w:val="001120FE"/>
    <w:rsid w:val="0012245A"/>
    <w:rsid w:val="00162E69"/>
    <w:rsid w:val="00173636"/>
    <w:rsid w:val="001B3DDA"/>
    <w:rsid w:val="001E17E2"/>
    <w:rsid w:val="0020029E"/>
    <w:rsid w:val="003032E2"/>
    <w:rsid w:val="00327661"/>
    <w:rsid w:val="0034536A"/>
    <w:rsid w:val="00414AF6"/>
    <w:rsid w:val="004739BD"/>
    <w:rsid w:val="004948C2"/>
    <w:rsid w:val="005454B5"/>
    <w:rsid w:val="00547743"/>
    <w:rsid w:val="005B2485"/>
    <w:rsid w:val="00682F3F"/>
    <w:rsid w:val="00697A71"/>
    <w:rsid w:val="00711758"/>
    <w:rsid w:val="007524A2"/>
    <w:rsid w:val="007949FE"/>
    <w:rsid w:val="007A1966"/>
    <w:rsid w:val="007B27EB"/>
    <w:rsid w:val="008330C3"/>
    <w:rsid w:val="009007F1"/>
    <w:rsid w:val="009332C6"/>
    <w:rsid w:val="009658B1"/>
    <w:rsid w:val="00966820"/>
    <w:rsid w:val="009A6861"/>
    <w:rsid w:val="00A473D4"/>
    <w:rsid w:val="00A56B67"/>
    <w:rsid w:val="00A57C72"/>
    <w:rsid w:val="00A839D3"/>
    <w:rsid w:val="00A929A6"/>
    <w:rsid w:val="00AA7A51"/>
    <w:rsid w:val="00AB3949"/>
    <w:rsid w:val="00B10C6C"/>
    <w:rsid w:val="00B227F3"/>
    <w:rsid w:val="00B27F0B"/>
    <w:rsid w:val="00B613A0"/>
    <w:rsid w:val="00BB124F"/>
    <w:rsid w:val="00C22AF5"/>
    <w:rsid w:val="00C30EDF"/>
    <w:rsid w:val="00C62206"/>
    <w:rsid w:val="00C74044"/>
    <w:rsid w:val="00C80FF5"/>
    <w:rsid w:val="00C84B93"/>
    <w:rsid w:val="00C90B5C"/>
    <w:rsid w:val="00D229F4"/>
    <w:rsid w:val="00D3023A"/>
    <w:rsid w:val="00D93042"/>
    <w:rsid w:val="00E17074"/>
    <w:rsid w:val="00E97E9A"/>
    <w:rsid w:val="00EC0926"/>
    <w:rsid w:val="00F07959"/>
    <w:rsid w:val="00FB1F63"/>
    <w:rsid w:val="00FE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EC0D"/>
  <w15:docId w15:val="{FCDA4E0C-B357-4F35-998D-511A87AB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2E2"/>
    <w:pPr>
      <w:ind w:left="720"/>
      <w:contextualSpacing/>
    </w:pPr>
  </w:style>
  <w:style w:type="paragraph" w:styleId="BalloonText">
    <w:name w:val="Balloon Text"/>
    <w:basedOn w:val="Normal"/>
    <w:link w:val="BalloonTextChar"/>
    <w:uiPriority w:val="99"/>
    <w:semiHidden/>
    <w:unhideWhenUsed/>
    <w:rsid w:val="0012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BINH</dc:creator>
  <cp:lastModifiedBy>Win10-1809</cp:lastModifiedBy>
  <cp:revision>8</cp:revision>
  <cp:lastPrinted>2019-06-27T08:08:00Z</cp:lastPrinted>
  <dcterms:created xsi:type="dcterms:W3CDTF">2019-06-27T07:50:00Z</dcterms:created>
  <dcterms:modified xsi:type="dcterms:W3CDTF">2019-06-27T08:12:00Z</dcterms:modified>
</cp:coreProperties>
</file>