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4" w:type="dxa"/>
        <w:tblLook w:val="01E0" w:firstRow="1" w:lastRow="1" w:firstColumn="1" w:lastColumn="1" w:noHBand="0" w:noVBand="0"/>
      </w:tblPr>
      <w:tblGrid>
        <w:gridCol w:w="3446"/>
        <w:gridCol w:w="6358"/>
      </w:tblGrid>
      <w:tr w:rsidR="00A410F2" w:rsidRPr="00FD5367" w:rsidTr="001C6410">
        <w:trPr>
          <w:trHeight w:val="965"/>
        </w:trPr>
        <w:tc>
          <w:tcPr>
            <w:tcW w:w="3446" w:type="dxa"/>
          </w:tcPr>
          <w:p w:rsidR="00A410F2" w:rsidRPr="00C87C12" w:rsidRDefault="00A410F2" w:rsidP="001C5F64">
            <w:pPr>
              <w:jc w:val="center"/>
              <w:rPr>
                <w:b/>
                <w:sz w:val="26"/>
                <w:szCs w:val="26"/>
              </w:rPr>
            </w:pPr>
            <w:r w:rsidRPr="00C87C12">
              <w:rPr>
                <w:b/>
                <w:sz w:val="26"/>
                <w:szCs w:val="26"/>
              </w:rPr>
              <w:t>ỦY BAN NHÂN DÂN</w:t>
            </w:r>
          </w:p>
          <w:p w:rsidR="00A410F2" w:rsidRPr="00C87C12" w:rsidRDefault="00A410F2" w:rsidP="001C5F64">
            <w:pPr>
              <w:jc w:val="center"/>
              <w:rPr>
                <w:b/>
                <w:sz w:val="24"/>
              </w:rPr>
            </w:pPr>
            <w:r w:rsidRPr="00C87C12">
              <w:rPr>
                <w:b/>
                <w:sz w:val="26"/>
                <w:szCs w:val="26"/>
              </w:rPr>
              <w:t xml:space="preserve">TỈNH </w:t>
            </w:r>
            <w:r>
              <w:rPr>
                <w:b/>
                <w:sz w:val="26"/>
                <w:szCs w:val="26"/>
              </w:rPr>
              <w:t>QUẢNG BÌNH</w:t>
            </w:r>
          </w:p>
          <w:p w:rsidR="00A410F2" w:rsidRPr="00FD5367" w:rsidRDefault="008451F7" w:rsidP="001C5F64">
            <w:pPr>
              <w:jc w:val="center"/>
            </w:pPr>
            <w:r>
              <w:rPr>
                <w:b/>
                <w:noProof/>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541145</wp:posOffset>
                      </wp:positionH>
                      <wp:positionV relativeFrom="paragraph">
                        <wp:posOffset>30480</wp:posOffset>
                      </wp:positionV>
                      <wp:extent cx="969010" cy="0"/>
                      <wp:effectExtent l="0" t="0" r="2159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69BA2"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pt,2.4pt" to="118.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4NL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"/>
                  </w:pict>
                </mc:Fallback>
              </mc:AlternateContent>
            </w:r>
          </w:p>
        </w:tc>
        <w:tc>
          <w:tcPr>
            <w:tcW w:w="6358" w:type="dxa"/>
          </w:tcPr>
          <w:p w:rsidR="00A410F2" w:rsidRPr="00C87C12" w:rsidRDefault="00A410F2" w:rsidP="001C5F64">
            <w:pPr>
              <w:jc w:val="center"/>
              <w:rPr>
                <w:b/>
                <w:sz w:val="26"/>
                <w:szCs w:val="26"/>
              </w:rPr>
            </w:pPr>
            <w:r w:rsidRPr="00C87C12">
              <w:rPr>
                <w:b/>
                <w:sz w:val="26"/>
                <w:szCs w:val="26"/>
              </w:rPr>
              <w:t xml:space="preserve">CỘNG HÒA XÃ HỘI CHỦ NGHĨA VIỆT </w:t>
            </w:r>
            <w:smartTag w:uri="urn:schemas-microsoft-com:office:smarttags" w:element="country-region">
              <w:smartTag w:uri="urn:schemas-microsoft-com:office:smarttags" w:element="place">
                <w:r w:rsidRPr="00C87C12">
                  <w:rPr>
                    <w:b/>
                    <w:sz w:val="26"/>
                    <w:szCs w:val="26"/>
                  </w:rPr>
                  <w:t>NAM</w:t>
                </w:r>
              </w:smartTag>
            </w:smartTag>
          </w:p>
          <w:p w:rsidR="00A410F2" w:rsidRPr="00C87C12" w:rsidRDefault="00A410F2" w:rsidP="001C5F64">
            <w:pPr>
              <w:jc w:val="center"/>
              <w:rPr>
                <w:b/>
              </w:rPr>
            </w:pPr>
            <w:r w:rsidRPr="00C87C12">
              <w:rPr>
                <w:b/>
              </w:rPr>
              <w:t>Độc lập – Tự do – Hạnh phúc</w:t>
            </w:r>
          </w:p>
          <w:p w:rsidR="00A410F2" w:rsidRPr="00C87C12" w:rsidRDefault="008451F7" w:rsidP="001C5F64">
            <w:pPr>
              <w:jc w:val="center"/>
              <w:rPr>
                <w:b/>
                <w:sz w:val="24"/>
              </w:rPr>
            </w:pPr>
            <w:r>
              <w:rPr>
                <w:b/>
                <w:noProof/>
                <w:sz w:val="24"/>
              </w:rPr>
              <mc:AlternateContent>
                <mc:Choice Requires="wps">
                  <w:drawing>
                    <wp:anchor distT="4294967295" distB="4294967295" distL="114300" distR="114300" simplePos="0" relativeHeight="251661312" behindDoc="0" locked="0" layoutInCell="1" allowOverlap="1">
                      <wp:simplePos x="0" y="0"/>
                      <wp:positionH relativeFrom="column">
                        <wp:posOffset>911735</wp:posOffset>
                      </wp:positionH>
                      <wp:positionV relativeFrom="paragraph">
                        <wp:posOffset>37465</wp:posOffset>
                      </wp:positionV>
                      <wp:extent cx="2145665" cy="0"/>
                      <wp:effectExtent l="0" t="0" r="2603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5858D"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8pt,2.95pt" to="240.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VK+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"/>
                  </w:pict>
                </mc:Fallback>
              </mc:AlternateContent>
            </w:r>
          </w:p>
        </w:tc>
      </w:tr>
      <w:tr w:rsidR="00A410F2" w:rsidRPr="00FD5367" w:rsidTr="001C6410">
        <w:trPr>
          <w:trHeight w:val="334"/>
        </w:trPr>
        <w:tc>
          <w:tcPr>
            <w:tcW w:w="3446" w:type="dxa"/>
          </w:tcPr>
          <w:p w:rsidR="00A410F2" w:rsidRPr="00FD5367" w:rsidRDefault="00A410F2" w:rsidP="009D6F6F">
            <w:pPr>
              <w:jc w:val="center"/>
            </w:pPr>
            <w:r w:rsidRPr="00FD5367">
              <w:t xml:space="preserve">Số: </w:t>
            </w:r>
            <w:r w:rsidR="009D1343">
              <w:t xml:space="preserve"> </w:t>
            </w:r>
            <w:r w:rsidR="001652E8">
              <w:rPr>
                <w:lang w:val="vi-VN"/>
              </w:rPr>
              <w:t xml:space="preserve">    </w:t>
            </w:r>
            <w:r w:rsidR="00DF0D58">
              <w:t xml:space="preserve">      </w:t>
            </w:r>
            <w:r w:rsidR="001652E8">
              <w:rPr>
                <w:lang w:val="vi-VN"/>
              </w:rPr>
              <w:t xml:space="preserve"> </w:t>
            </w:r>
            <w:r w:rsidRPr="00FD5367">
              <w:t xml:space="preserve"> /KH-UBND</w:t>
            </w:r>
          </w:p>
        </w:tc>
        <w:tc>
          <w:tcPr>
            <w:tcW w:w="6358" w:type="dxa"/>
          </w:tcPr>
          <w:p w:rsidR="00A410F2" w:rsidRPr="001652E8" w:rsidRDefault="00A410F2" w:rsidP="001652E8">
            <w:pPr>
              <w:jc w:val="center"/>
              <w:rPr>
                <w:i/>
                <w:lang w:val="vi-VN"/>
              </w:rPr>
            </w:pPr>
            <w:r>
              <w:rPr>
                <w:i/>
              </w:rPr>
              <w:t>Quảng Bình</w:t>
            </w:r>
            <w:r w:rsidRPr="00C87C12">
              <w:rPr>
                <w:i/>
              </w:rPr>
              <w:t xml:space="preserve">, ngày </w:t>
            </w:r>
            <w:r w:rsidR="001652E8">
              <w:rPr>
                <w:i/>
                <w:lang w:val="vi-VN"/>
              </w:rPr>
              <w:t xml:space="preserve">   </w:t>
            </w:r>
            <w:r w:rsidR="00DF0D58">
              <w:rPr>
                <w:i/>
              </w:rPr>
              <w:t xml:space="preserve">  </w:t>
            </w:r>
            <w:r w:rsidR="00A378DF">
              <w:rPr>
                <w:i/>
              </w:rPr>
              <w:t xml:space="preserve"> </w:t>
            </w:r>
            <w:r w:rsidRPr="00C87C12">
              <w:rPr>
                <w:i/>
              </w:rPr>
              <w:t xml:space="preserve">tháng </w:t>
            </w:r>
            <w:r w:rsidR="00DF0D58">
              <w:rPr>
                <w:i/>
              </w:rPr>
              <w:t>3</w:t>
            </w:r>
            <w:r w:rsidR="001652E8">
              <w:rPr>
                <w:i/>
                <w:lang w:val="vi-VN"/>
              </w:rPr>
              <w:t xml:space="preserve"> </w:t>
            </w:r>
            <w:r w:rsidRPr="00C87C12">
              <w:rPr>
                <w:i/>
              </w:rPr>
              <w:t xml:space="preserve"> năm 20</w:t>
            </w:r>
            <w:r w:rsidR="001652E8">
              <w:rPr>
                <w:i/>
                <w:lang w:val="vi-VN"/>
              </w:rPr>
              <w:t>20</w:t>
            </w:r>
          </w:p>
        </w:tc>
      </w:tr>
    </w:tbl>
    <w:p w:rsidR="00A410F2" w:rsidRPr="00FD5367" w:rsidRDefault="00A410F2" w:rsidP="00A410F2">
      <w:pPr>
        <w:jc w:val="center"/>
        <w:rPr>
          <w:b/>
          <w:sz w:val="40"/>
          <w:szCs w:val="40"/>
        </w:rPr>
      </w:pPr>
    </w:p>
    <w:p w:rsidR="00A410F2" w:rsidRPr="00FD5367" w:rsidRDefault="00A410F2" w:rsidP="00A410F2">
      <w:pPr>
        <w:jc w:val="center"/>
        <w:rPr>
          <w:b/>
        </w:rPr>
      </w:pPr>
      <w:r w:rsidRPr="00FD5367">
        <w:rPr>
          <w:b/>
        </w:rPr>
        <w:t>KẾ HOẠCH</w:t>
      </w:r>
    </w:p>
    <w:p w:rsidR="00013C5F" w:rsidRPr="001652E8" w:rsidRDefault="00013C5F" w:rsidP="00E80B6A">
      <w:pPr>
        <w:spacing w:after="120"/>
        <w:jc w:val="center"/>
        <w:rPr>
          <w:b/>
          <w:color w:val="000000" w:themeColor="text1"/>
          <w:lang w:val="vi-VN"/>
        </w:rPr>
      </w:pPr>
      <w:r w:rsidRPr="00013C5F">
        <w:rPr>
          <w:b/>
          <w:color w:val="000000" w:themeColor="text1"/>
          <w:lang w:val="vi-VN"/>
        </w:rPr>
        <w:t>“</w:t>
      </w:r>
      <w:r w:rsidRPr="00013C5F">
        <w:rPr>
          <w:b/>
          <w:color w:val="000000" w:themeColor="text1"/>
        </w:rPr>
        <w:t>N</w:t>
      </w:r>
      <w:r w:rsidRPr="00013C5F">
        <w:rPr>
          <w:b/>
          <w:color w:val="000000" w:themeColor="text1"/>
          <w:lang w:val="vi-VN"/>
        </w:rPr>
        <w:t xml:space="preserve">âng cao chất lượng đào tạo nghề cho lao động nông thôn” thuộc </w:t>
      </w:r>
      <w:r w:rsidR="004731BE">
        <w:rPr>
          <w:b/>
          <w:color w:val="000000" w:themeColor="text1"/>
        </w:rPr>
        <w:t>C</w:t>
      </w:r>
      <w:r w:rsidRPr="00013C5F">
        <w:rPr>
          <w:b/>
          <w:color w:val="000000" w:themeColor="text1"/>
          <w:lang w:val="vi-VN"/>
        </w:rPr>
        <w:t xml:space="preserve">hương trình </w:t>
      </w:r>
      <w:r w:rsidRPr="005A0F32">
        <w:rPr>
          <w:b/>
          <w:color w:val="000000" w:themeColor="text1"/>
          <w:lang w:val="vi-VN"/>
        </w:rPr>
        <w:t>mục tiêu quốc gia xây dựng nông thôn</w:t>
      </w:r>
      <w:r w:rsidRPr="00013C5F">
        <w:rPr>
          <w:b/>
          <w:color w:val="000000" w:themeColor="text1"/>
          <w:lang w:val="vi-VN"/>
        </w:rPr>
        <w:t xml:space="preserve"> mới </w:t>
      </w:r>
      <w:r w:rsidR="004731BE">
        <w:rPr>
          <w:b/>
          <w:color w:val="000000" w:themeColor="text1"/>
        </w:rPr>
        <w:t>năm 20</w:t>
      </w:r>
      <w:r w:rsidR="001652E8">
        <w:rPr>
          <w:b/>
          <w:color w:val="000000" w:themeColor="text1"/>
          <w:lang w:val="vi-VN"/>
        </w:rPr>
        <w:t>20</w:t>
      </w:r>
    </w:p>
    <w:p w:rsidR="005A0F32" w:rsidRDefault="005A0F32" w:rsidP="00E80B6A">
      <w:pPr>
        <w:spacing w:after="120"/>
        <w:ind w:firstLine="720"/>
        <w:jc w:val="both"/>
        <w:rPr>
          <w:b/>
        </w:rPr>
      </w:pPr>
      <w:r>
        <w:rPr>
          <w:b/>
          <w:noProof/>
        </w:rPr>
        <mc:AlternateContent>
          <mc:Choice Requires="wps">
            <w:drawing>
              <wp:anchor distT="0" distB="0" distL="114300" distR="114300" simplePos="0" relativeHeight="251665408" behindDoc="0" locked="0" layoutInCell="1" allowOverlap="1" wp14:anchorId="56F72D82" wp14:editId="6399C358">
                <wp:simplePos x="0" y="0"/>
                <wp:positionH relativeFrom="column">
                  <wp:posOffset>1978025</wp:posOffset>
                </wp:positionH>
                <wp:positionV relativeFrom="paragraph">
                  <wp:posOffset>-1270</wp:posOffset>
                </wp:positionV>
                <wp:extent cx="16954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4AC4AE"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5.75pt,-.1pt" to="289.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" strokecolor="black [3040]"/>
            </w:pict>
          </mc:Fallback>
        </mc:AlternateContent>
      </w:r>
    </w:p>
    <w:p w:rsidR="008005C1" w:rsidRPr="00CD51A0" w:rsidRDefault="00A832BD" w:rsidP="008A3A99">
      <w:pPr>
        <w:spacing w:after="60"/>
        <w:ind w:firstLine="720"/>
        <w:jc w:val="both"/>
        <w:rPr>
          <w:color w:val="000000" w:themeColor="text1"/>
        </w:rPr>
      </w:pPr>
      <w:r w:rsidRPr="00CD51A0">
        <w:rPr>
          <w:color w:val="000000" w:themeColor="text1"/>
          <w:lang w:val="vi-VN"/>
        </w:rPr>
        <w:t>Căn cứ Quyết định số 1952/</w:t>
      </w:r>
      <w:r w:rsidR="002700CF">
        <w:rPr>
          <w:color w:val="000000" w:themeColor="text1"/>
          <w:lang w:val="vi-VN"/>
        </w:rPr>
        <w:t>QĐ-BLĐTBXH ngày 19</w:t>
      </w:r>
      <w:r w:rsidR="002700CF">
        <w:rPr>
          <w:color w:val="000000" w:themeColor="text1"/>
        </w:rPr>
        <w:t>/</w:t>
      </w:r>
      <w:r w:rsidR="002700CF">
        <w:rPr>
          <w:color w:val="000000" w:themeColor="text1"/>
          <w:lang w:val="vi-VN"/>
        </w:rPr>
        <w:t>12</w:t>
      </w:r>
      <w:r w:rsidR="002700CF">
        <w:rPr>
          <w:color w:val="000000" w:themeColor="text1"/>
        </w:rPr>
        <w:t>/</w:t>
      </w:r>
      <w:r w:rsidR="008005C1" w:rsidRPr="00CD51A0">
        <w:rPr>
          <w:color w:val="000000" w:themeColor="text1"/>
          <w:lang w:val="vi-VN"/>
        </w:rPr>
        <w:t xml:space="preserve">2017 của Bộ trưởng Bộ Lao động </w:t>
      </w:r>
      <w:r w:rsidR="001C6410">
        <w:rPr>
          <w:color w:val="000000" w:themeColor="text1"/>
        </w:rPr>
        <w:t xml:space="preserve">- </w:t>
      </w:r>
      <w:r w:rsidR="008005C1" w:rsidRPr="00CD51A0">
        <w:rPr>
          <w:color w:val="000000" w:themeColor="text1"/>
          <w:lang w:val="vi-VN"/>
        </w:rPr>
        <w:t>Thương binh và xã hội về việc ban hành Kế hoạch “</w:t>
      </w:r>
      <w:r w:rsidR="008005C1" w:rsidRPr="00CD51A0">
        <w:rPr>
          <w:color w:val="000000" w:themeColor="text1"/>
        </w:rPr>
        <w:t>N</w:t>
      </w:r>
      <w:r w:rsidR="008005C1" w:rsidRPr="00CD51A0">
        <w:rPr>
          <w:color w:val="000000" w:themeColor="text1"/>
          <w:lang w:val="vi-VN"/>
        </w:rPr>
        <w:t xml:space="preserve">âng cao chất lượng đào tạo nghề cho lao động nông thôn” thuộc </w:t>
      </w:r>
      <w:r w:rsidR="008005C1" w:rsidRPr="00CD51A0">
        <w:rPr>
          <w:color w:val="000000" w:themeColor="text1"/>
        </w:rPr>
        <w:t>c</w:t>
      </w:r>
      <w:r w:rsidR="008005C1" w:rsidRPr="00CD51A0">
        <w:rPr>
          <w:color w:val="000000" w:themeColor="text1"/>
          <w:lang w:val="vi-VN"/>
        </w:rPr>
        <w:t>hương trình mục tiêu quốc gia xây dựng nông thôn mới giai đoạn 2016</w:t>
      </w:r>
      <w:r w:rsidR="001C6410">
        <w:rPr>
          <w:color w:val="000000" w:themeColor="text1"/>
        </w:rPr>
        <w:t xml:space="preserve"> </w:t>
      </w:r>
      <w:r w:rsidR="008005C1" w:rsidRPr="00CD51A0">
        <w:rPr>
          <w:color w:val="000000" w:themeColor="text1"/>
          <w:lang w:val="vi-VN"/>
        </w:rPr>
        <w:t>-</w:t>
      </w:r>
      <w:r w:rsidR="001C6410">
        <w:rPr>
          <w:color w:val="000000" w:themeColor="text1"/>
        </w:rPr>
        <w:t xml:space="preserve"> </w:t>
      </w:r>
      <w:r w:rsidR="008005C1" w:rsidRPr="00CD51A0">
        <w:rPr>
          <w:color w:val="000000" w:themeColor="text1"/>
          <w:lang w:val="vi-VN"/>
        </w:rPr>
        <w:t>2020</w:t>
      </w:r>
      <w:r w:rsidRPr="00CD51A0">
        <w:rPr>
          <w:color w:val="000000" w:themeColor="text1"/>
        </w:rPr>
        <w:t>;</w:t>
      </w:r>
    </w:p>
    <w:p w:rsidR="00A832BD" w:rsidRPr="001652E8" w:rsidRDefault="001652E8" w:rsidP="008A3A99">
      <w:pPr>
        <w:spacing w:after="60"/>
        <w:ind w:firstLine="720"/>
        <w:jc w:val="both"/>
        <w:rPr>
          <w:color w:val="000000" w:themeColor="text1"/>
          <w:lang w:val="vi-VN"/>
        </w:rPr>
      </w:pPr>
      <w:r w:rsidRPr="008B7CF9">
        <w:rPr>
          <w:color w:val="000000" w:themeColor="text1"/>
          <w:lang w:val="vi-VN"/>
        </w:rPr>
        <w:t>Căn cứ Quyết định số 348/QĐ-</w:t>
      </w:r>
      <w:r w:rsidRPr="008B7CF9">
        <w:rPr>
          <w:color w:val="000000" w:themeColor="text1"/>
        </w:rPr>
        <w:t>BNN-KTHT</w:t>
      </w:r>
      <w:r w:rsidRPr="008B7CF9">
        <w:rPr>
          <w:color w:val="000000" w:themeColor="text1"/>
          <w:lang w:val="vi-VN"/>
        </w:rPr>
        <w:t xml:space="preserve"> ngày 10</w:t>
      </w:r>
      <w:r w:rsidRPr="008B7CF9">
        <w:rPr>
          <w:color w:val="000000" w:themeColor="text1"/>
        </w:rPr>
        <w:t>/</w:t>
      </w:r>
      <w:r w:rsidRPr="008B7CF9">
        <w:rPr>
          <w:color w:val="000000" w:themeColor="text1"/>
          <w:lang w:val="vi-VN"/>
        </w:rPr>
        <w:t>0</w:t>
      </w:r>
      <w:r w:rsidRPr="008B7CF9">
        <w:rPr>
          <w:color w:val="000000" w:themeColor="text1"/>
        </w:rPr>
        <w:t>2/</w:t>
      </w:r>
      <w:r w:rsidRPr="008B7CF9">
        <w:rPr>
          <w:color w:val="000000" w:themeColor="text1"/>
          <w:lang w:val="vi-VN"/>
        </w:rPr>
        <w:t xml:space="preserve">2020 của Bộ trưởng Bộ </w:t>
      </w:r>
      <w:r w:rsidRPr="008B7CF9">
        <w:rPr>
          <w:color w:val="000000" w:themeColor="text1"/>
        </w:rPr>
        <w:t>Nông nghiệp và Phát triển nông thôn phê duyệt kế hoạch đào tạo nghề nông nghiệp cho lao động nông thôn năm 20</w:t>
      </w:r>
      <w:r w:rsidRPr="008B7CF9">
        <w:rPr>
          <w:color w:val="000000" w:themeColor="text1"/>
          <w:lang w:val="vi-VN"/>
        </w:rPr>
        <w:t>20;</w:t>
      </w:r>
    </w:p>
    <w:p w:rsidR="00A410F2" w:rsidRPr="001652E8" w:rsidRDefault="00A410F2" w:rsidP="008A3A99">
      <w:pPr>
        <w:spacing w:after="60"/>
        <w:ind w:firstLine="720"/>
        <w:jc w:val="both"/>
        <w:rPr>
          <w:lang w:val="vi-VN"/>
        </w:rPr>
      </w:pPr>
      <w:r w:rsidRPr="001652E8">
        <w:rPr>
          <w:iCs/>
          <w:lang w:val="vi-VN"/>
        </w:rPr>
        <w:t xml:space="preserve">Căn cứ </w:t>
      </w:r>
      <w:r w:rsidRPr="00CD51A0">
        <w:rPr>
          <w:color w:val="000000"/>
          <w:lang w:val="nl-NL"/>
        </w:rPr>
        <w:t>Quyết định số 3879/QĐ-UBND ngày 05/12/2016 của UBND tỉnh phê duyệt Kế hoạch triển khai thực hiện Đề án “Đào tạo nghề cho lao động nông thôn tỉnh Quảng Bình đến năm 2020” giai đoạn 2017</w:t>
      </w:r>
      <w:r w:rsidR="001C6410">
        <w:rPr>
          <w:color w:val="000000"/>
          <w:lang w:val="nl-NL"/>
        </w:rPr>
        <w:t xml:space="preserve"> </w:t>
      </w:r>
      <w:r w:rsidRPr="00CD51A0">
        <w:rPr>
          <w:color w:val="000000"/>
          <w:lang w:val="nl-NL"/>
        </w:rPr>
        <w:t>-</w:t>
      </w:r>
      <w:r w:rsidR="001C6410">
        <w:rPr>
          <w:color w:val="000000"/>
          <w:lang w:val="nl-NL"/>
        </w:rPr>
        <w:t xml:space="preserve"> </w:t>
      </w:r>
      <w:r w:rsidRPr="00CD51A0">
        <w:rPr>
          <w:color w:val="000000"/>
          <w:lang w:val="nl-NL"/>
        </w:rPr>
        <w:t>2020”;</w:t>
      </w:r>
    </w:p>
    <w:p w:rsidR="001652E8" w:rsidRPr="00632A67" w:rsidRDefault="001652E8" w:rsidP="008A3A99">
      <w:pPr>
        <w:spacing w:after="60"/>
        <w:ind w:firstLine="720"/>
        <w:jc w:val="both"/>
        <w:rPr>
          <w:color w:val="000000"/>
          <w:lang w:val="vi-VN"/>
        </w:rPr>
      </w:pPr>
      <w:r w:rsidRPr="00632A67">
        <w:rPr>
          <w:color w:val="000000"/>
          <w:lang w:val="vi-VN"/>
        </w:rPr>
        <w:t xml:space="preserve">Căn cứ Quyết định số </w:t>
      </w:r>
      <w:r>
        <w:rPr>
          <w:color w:val="000000"/>
          <w:lang w:val="vi-VN"/>
        </w:rPr>
        <w:t>295</w:t>
      </w:r>
      <w:r w:rsidRPr="00632A67">
        <w:rPr>
          <w:color w:val="000000"/>
          <w:lang w:val="vi-VN"/>
        </w:rPr>
        <w:t xml:space="preserve">/QĐ-UBND ngày </w:t>
      </w:r>
      <w:r>
        <w:rPr>
          <w:color w:val="000000"/>
          <w:lang w:val="vi-VN"/>
        </w:rPr>
        <w:t>05</w:t>
      </w:r>
      <w:r w:rsidRPr="00632A67">
        <w:rPr>
          <w:color w:val="000000"/>
          <w:lang w:val="vi-VN"/>
        </w:rPr>
        <w:t>/02/20</w:t>
      </w:r>
      <w:r>
        <w:rPr>
          <w:color w:val="000000"/>
          <w:lang w:val="vi-VN"/>
        </w:rPr>
        <w:t>20</w:t>
      </w:r>
      <w:r w:rsidRPr="00632A67">
        <w:rPr>
          <w:color w:val="000000"/>
          <w:lang w:val="vi-VN"/>
        </w:rPr>
        <w:t xml:space="preserve"> của UBND tỉnh về việc phân bổ kế hoạch vốn ngân sách Trung ương thực hiện Chương trình MTQG xây dựng nông thôn mới năm 20</w:t>
      </w:r>
      <w:r>
        <w:rPr>
          <w:color w:val="000000"/>
          <w:lang w:val="vi-VN"/>
        </w:rPr>
        <w:t>20</w:t>
      </w:r>
      <w:r w:rsidRPr="00632A67">
        <w:rPr>
          <w:color w:val="000000"/>
          <w:lang w:val="vi-VN"/>
        </w:rPr>
        <w:t>;</w:t>
      </w:r>
    </w:p>
    <w:p w:rsidR="001652E8" w:rsidRPr="00582C69" w:rsidRDefault="001652E8" w:rsidP="008A3A99">
      <w:pPr>
        <w:spacing w:after="60"/>
        <w:ind w:firstLine="720"/>
        <w:jc w:val="both"/>
        <w:rPr>
          <w:color w:val="000000"/>
          <w:lang w:val="vi-VN"/>
        </w:rPr>
      </w:pPr>
      <w:r w:rsidRPr="00582C69">
        <w:rPr>
          <w:color w:val="000000"/>
          <w:lang w:val="vi-VN"/>
        </w:rPr>
        <w:t xml:space="preserve">Căn cứ Quyết định </w:t>
      </w:r>
      <w:r w:rsidRPr="00153690">
        <w:rPr>
          <w:color w:val="000000"/>
          <w:lang w:val="vi-VN"/>
        </w:rPr>
        <w:t>số</w:t>
      </w:r>
      <w:r w:rsidR="00153690" w:rsidRPr="0035797F">
        <w:rPr>
          <w:color w:val="000000"/>
          <w:lang w:val="vi-VN"/>
        </w:rPr>
        <w:t xml:space="preserve"> 633</w:t>
      </w:r>
      <w:r w:rsidRPr="00153690">
        <w:rPr>
          <w:color w:val="000000"/>
          <w:lang w:val="vi-VN"/>
        </w:rPr>
        <w:t xml:space="preserve">/QĐ-UBND ngày </w:t>
      </w:r>
      <w:r w:rsidR="00153690" w:rsidRPr="0035797F">
        <w:rPr>
          <w:color w:val="000000"/>
          <w:lang w:val="vi-VN"/>
        </w:rPr>
        <w:t>5</w:t>
      </w:r>
      <w:r w:rsidRPr="00153690">
        <w:rPr>
          <w:color w:val="000000"/>
          <w:lang w:val="vi-VN"/>
        </w:rPr>
        <w:t>/</w:t>
      </w:r>
      <w:r w:rsidR="00153690" w:rsidRPr="0035797F">
        <w:rPr>
          <w:color w:val="000000"/>
          <w:lang w:val="vi-VN"/>
        </w:rPr>
        <w:t>3</w:t>
      </w:r>
      <w:r w:rsidRPr="00153690">
        <w:rPr>
          <w:color w:val="000000"/>
          <w:lang w:val="vi-VN"/>
        </w:rPr>
        <w:t>/2020 của</w:t>
      </w:r>
      <w:r w:rsidRPr="00582C69">
        <w:rPr>
          <w:color w:val="000000"/>
          <w:lang w:val="vi-VN"/>
        </w:rPr>
        <w:t xml:space="preserve"> UBND tỉnh về việc phân bổ kế hoạch vốn ngân sách trung ương thực hiện dự án </w:t>
      </w:r>
      <w:r w:rsidRPr="008B7CF9">
        <w:rPr>
          <w:color w:val="000000" w:themeColor="text1"/>
          <w:lang w:val="vi-VN"/>
        </w:rPr>
        <w:t>“</w:t>
      </w:r>
      <w:r w:rsidRPr="00582C69">
        <w:rPr>
          <w:color w:val="000000" w:themeColor="text1"/>
          <w:lang w:val="vi-VN"/>
        </w:rPr>
        <w:t>N</w:t>
      </w:r>
      <w:r w:rsidRPr="008B7CF9">
        <w:rPr>
          <w:color w:val="000000" w:themeColor="text1"/>
          <w:lang w:val="vi-VN"/>
        </w:rPr>
        <w:t xml:space="preserve">âng cao chất lượng đào tạo nghề cho lao động nông thôn” thuộc </w:t>
      </w:r>
      <w:r w:rsidRPr="00582C69">
        <w:rPr>
          <w:color w:val="000000" w:themeColor="text1"/>
          <w:lang w:val="vi-VN"/>
        </w:rPr>
        <w:t>C</w:t>
      </w:r>
      <w:r w:rsidRPr="008B7CF9">
        <w:rPr>
          <w:color w:val="000000" w:themeColor="text1"/>
          <w:lang w:val="vi-VN"/>
        </w:rPr>
        <w:t xml:space="preserve">hương trình mục tiêu quốc gia xây dựng nông thôn mới </w:t>
      </w:r>
      <w:r w:rsidRPr="00582C69">
        <w:rPr>
          <w:color w:val="000000" w:themeColor="text1"/>
          <w:lang w:val="vi-VN"/>
        </w:rPr>
        <w:t>năm 20</w:t>
      </w:r>
      <w:r w:rsidRPr="008B7CF9">
        <w:rPr>
          <w:color w:val="000000" w:themeColor="text1"/>
          <w:lang w:val="vi-VN"/>
        </w:rPr>
        <w:t>20</w:t>
      </w:r>
      <w:r w:rsidRPr="00582C69">
        <w:rPr>
          <w:color w:val="000000" w:themeColor="text1"/>
          <w:lang w:val="vi-VN"/>
        </w:rPr>
        <w:t>;</w:t>
      </w:r>
    </w:p>
    <w:p w:rsidR="00A410F2" w:rsidRPr="001652E8" w:rsidRDefault="00262892" w:rsidP="008A3A99">
      <w:pPr>
        <w:spacing w:after="60"/>
        <w:ind w:firstLine="720"/>
        <w:jc w:val="both"/>
        <w:rPr>
          <w:lang w:val="vi-VN"/>
        </w:rPr>
      </w:pPr>
      <w:r w:rsidRPr="001652E8">
        <w:rPr>
          <w:lang w:val="vi-VN"/>
        </w:rPr>
        <w:t xml:space="preserve">Căn cứ đề xuất của Sở Lao động - Thương binh và Xã </w:t>
      </w:r>
      <w:r w:rsidR="003F65CB">
        <w:rPr>
          <w:lang w:val="vi-VN"/>
        </w:rPr>
        <w:t xml:space="preserve">hội tại Tờ trình số    </w:t>
      </w:r>
      <w:r w:rsidR="00DF0D58">
        <w:t xml:space="preserve">  </w:t>
      </w:r>
      <w:r w:rsidR="001C6410">
        <w:t>28</w:t>
      </w:r>
      <w:r w:rsidRPr="001652E8">
        <w:rPr>
          <w:lang w:val="vi-VN"/>
        </w:rPr>
        <w:t>/TT</w:t>
      </w:r>
      <w:r w:rsidR="008B32D4" w:rsidRPr="001652E8">
        <w:rPr>
          <w:lang w:val="vi-VN"/>
        </w:rPr>
        <w:t>-SLĐTBXH ngày</w:t>
      </w:r>
      <w:r w:rsidR="001C6410">
        <w:rPr>
          <w:lang w:val="vi-VN"/>
        </w:rPr>
        <w:t xml:space="preserve"> 09</w:t>
      </w:r>
      <w:r w:rsidR="001652E8">
        <w:rPr>
          <w:lang w:val="vi-VN"/>
        </w:rPr>
        <w:t>/</w:t>
      </w:r>
      <w:r w:rsidR="0035797F">
        <w:rPr>
          <w:lang w:val="vi-VN"/>
        </w:rPr>
        <w:t>3</w:t>
      </w:r>
      <w:r w:rsidR="008B32D4" w:rsidRPr="001652E8">
        <w:rPr>
          <w:lang w:val="vi-VN"/>
        </w:rPr>
        <w:t>/</w:t>
      </w:r>
      <w:r w:rsidR="001652E8">
        <w:rPr>
          <w:lang w:val="vi-VN"/>
        </w:rPr>
        <w:t>2020</w:t>
      </w:r>
      <w:r w:rsidRPr="001652E8">
        <w:rPr>
          <w:lang w:val="vi-VN"/>
        </w:rPr>
        <w:t xml:space="preserve">, </w:t>
      </w:r>
      <w:r w:rsidR="00A410F2" w:rsidRPr="001652E8">
        <w:rPr>
          <w:lang w:val="vi-VN"/>
        </w:rPr>
        <w:t xml:space="preserve">Uỷ ban nhân dân tỉnh </w:t>
      </w:r>
      <w:r w:rsidR="003F65CB">
        <w:rPr>
          <w:lang w:val="vi-VN"/>
        </w:rPr>
        <w:t>xây dựng</w:t>
      </w:r>
      <w:r w:rsidR="008B32D4" w:rsidRPr="001652E8">
        <w:rPr>
          <w:lang w:val="vi-VN"/>
        </w:rPr>
        <w:t xml:space="preserve"> Kế hoạch </w:t>
      </w:r>
      <w:r w:rsidR="00C405FB" w:rsidRPr="00CD51A0">
        <w:rPr>
          <w:color w:val="000000" w:themeColor="text1"/>
          <w:lang w:val="vi-VN"/>
        </w:rPr>
        <w:t>“</w:t>
      </w:r>
      <w:r w:rsidR="00C405FB" w:rsidRPr="001652E8">
        <w:rPr>
          <w:color w:val="000000" w:themeColor="text1"/>
          <w:lang w:val="vi-VN"/>
        </w:rPr>
        <w:t>N</w:t>
      </w:r>
      <w:r w:rsidR="00C405FB" w:rsidRPr="00CD51A0">
        <w:rPr>
          <w:color w:val="000000" w:themeColor="text1"/>
          <w:lang w:val="vi-VN"/>
        </w:rPr>
        <w:t xml:space="preserve">âng cao chất lượng đào tạo nghề cho lao động nông thôn” thuộc </w:t>
      </w:r>
      <w:r w:rsidR="00E24E94" w:rsidRPr="001652E8">
        <w:rPr>
          <w:color w:val="000000" w:themeColor="text1"/>
          <w:lang w:val="vi-VN"/>
        </w:rPr>
        <w:t>C</w:t>
      </w:r>
      <w:r w:rsidR="00C405FB" w:rsidRPr="00CD51A0">
        <w:rPr>
          <w:color w:val="000000" w:themeColor="text1"/>
          <w:lang w:val="vi-VN"/>
        </w:rPr>
        <w:t xml:space="preserve">hương trình </w:t>
      </w:r>
      <w:r w:rsidR="00CD51A0" w:rsidRPr="001652E8">
        <w:rPr>
          <w:color w:val="000000" w:themeColor="text1"/>
          <w:lang w:val="vi-VN"/>
        </w:rPr>
        <w:t>mục tiêu quốc gia xây</w:t>
      </w:r>
      <w:r w:rsidR="00C405FB" w:rsidRPr="00CD51A0">
        <w:rPr>
          <w:color w:val="000000" w:themeColor="text1"/>
          <w:lang w:val="vi-VN"/>
        </w:rPr>
        <w:t xml:space="preserve"> dựng nông thôn mới </w:t>
      </w:r>
      <w:r w:rsidR="00C405FB" w:rsidRPr="001652E8">
        <w:rPr>
          <w:color w:val="000000" w:themeColor="text1"/>
          <w:lang w:val="vi-VN"/>
        </w:rPr>
        <w:t xml:space="preserve">năm </w:t>
      </w:r>
      <w:r w:rsidR="001652E8">
        <w:rPr>
          <w:color w:val="000000" w:themeColor="text1"/>
          <w:lang w:val="vi-VN"/>
        </w:rPr>
        <w:t>2020</w:t>
      </w:r>
      <w:r w:rsidR="00A410F2" w:rsidRPr="001652E8">
        <w:rPr>
          <w:lang w:val="vi-VN"/>
        </w:rPr>
        <w:t xml:space="preserve">, như sau: </w:t>
      </w:r>
    </w:p>
    <w:p w:rsidR="00A410F2" w:rsidRPr="00582C69" w:rsidRDefault="00A410F2" w:rsidP="00E80B6A">
      <w:pPr>
        <w:spacing w:after="120"/>
        <w:ind w:firstLine="720"/>
        <w:jc w:val="both"/>
        <w:rPr>
          <w:b/>
          <w:lang w:val="vi-VN"/>
        </w:rPr>
      </w:pPr>
      <w:r w:rsidRPr="00582C69">
        <w:rPr>
          <w:b/>
          <w:lang w:val="vi-VN"/>
        </w:rPr>
        <w:t>I. MỤC ĐÍCH, YÊU CẦU</w:t>
      </w:r>
    </w:p>
    <w:p w:rsidR="00A410F2" w:rsidRPr="00582C69" w:rsidRDefault="00A410F2" w:rsidP="00E80B6A">
      <w:pPr>
        <w:spacing w:after="120"/>
        <w:ind w:firstLine="720"/>
        <w:jc w:val="both"/>
        <w:rPr>
          <w:b/>
          <w:lang w:val="vi-VN"/>
        </w:rPr>
      </w:pPr>
      <w:r w:rsidRPr="00582C69">
        <w:rPr>
          <w:b/>
          <w:lang w:val="vi-VN"/>
        </w:rPr>
        <w:t>1. Mục đích</w:t>
      </w:r>
    </w:p>
    <w:p w:rsidR="00A410F2" w:rsidRPr="00582C69" w:rsidRDefault="00A410F2" w:rsidP="00E80B6A">
      <w:pPr>
        <w:spacing w:after="120"/>
        <w:ind w:firstLine="720"/>
        <w:jc w:val="both"/>
        <w:rPr>
          <w:lang w:val="vi-VN"/>
        </w:rPr>
      </w:pPr>
      <w:r w:rsidRPr="00582C69">
        <w:rPr>
          <w:lang w:val="vi-VN"/>
        </w:rPr>
        <w:t>- Tiếp tục triển khai, thực hiện có hiệu quả Đề án</w:t>
      </w:r>
      <w:r w:rsidR="00E362FA" w:rsidRPr="00582C69">
        <w:rPr>
          <w:lang w:val="vi-VN"/>
        </w:rPr>
        <w:t xml:space="preserve"> </w:t>
      </w:r>
      <w:r w:rsidRPr="00582C69">
        <w:rPr>
          <w:lang w:val="vi-VN"/>
        </w:rPr>
        <w:t>“Đ</w:t>
      </w:r>
      <w:r w:rsidR="0015312F" w:rsidRPr="00582C69">
        <w:rPr>
          <w:lang w:val="vi-VN"/>
        </w:rPr>
        <w:t>ào tạo nghề cho lao động nông thôn (</w:t>
      </w:r>
      <w:r w:rsidRPr="00582C69">
        <w:rPr>
          <w:lang w:val="vi-VN"/>
        </w:rPr>
        <w:t>LĐNT</w:t>
      </w:r>
      <w:r w:rsidR="0015312F" w:rsidRPr="00582C69">
        <w:rPr>
          <w:lang w:val="vi-VN"/>
        </w:rPr>
        <w:t>)</w:t>
      </w:r>
      <w:r w:rsidR="001809D7" w:rsidRPr="00582C69">
        <w:rPr>
          <w:lang w:val="vi-VN"/>
        </w:rPr>
        <w:t xml:space="preserve"> </w:t>
      </w:r>
      <w:r w:rsidRPr="00582C69">
        <w:rPr>
          <w:lang w:val="vi-VN"/>
        </w:rPr>
        <w:t>tỉnh Quảng Bình đến năm 2020”</w:t>
      </w:r>
      <w:r w:rsidR="0049345A" w:rsidRPr="00582C69">
        <w:rPr>
          <w:lang w:val="vi-VN"/>
        </w:rPr>
        <w:t xml:space="preserve">. Nâng cao chất </w:t>
      </w:r>
      <w:r w:rsidR="005C639A" w:rsidRPr="00582C69">
        <w:rPr>
          <w:lang w:val="vi-VN"/>
        </w:rPr>
        <w:t>chất lượng</w:t>
      </w:r>
      <w:r w:rsidR="0049345A" w:rsidRPr="00582C69">
        <w:rPr>
          <w:lang w:val="vi-VN"/>
        </w:rPr>
        <w:t xml:space="preserve"> và hiệu quả </w:t>
      </w:r>
      <w:r w:rsidR="005C639A" w:rsidRPr="00582C69">
        <w:rPr>
          <w:lang w:val="vi-VN"/>
        </w:rPr>
        <w:t>đ</w:t>
      </w:r>
      <w:r w:rsidRPr="00582C69">
        <w:rPr>
          <w:lang w:val="vi-VN"/>
        </w:rPr>
        <w:t xml:space="preserve">ào tạo nghề </w:t>
      </w:r>
      <w:r w:rsidR="005C639A" w:rsidRPr="00582C69">
        <w:rPr>
          <w:lang w:val="vi-VN"/>
        </w:rPr>
        <w:t>nhằm tạo việc làm, tăng thu nhập của</w:t>
      </w:r>
      <w:r w:rsidR="00E362FA" w:rsidRPr="00582C69">
        <w:rPr>
          <w:lang w:val="vi-VN"/>
        </w:rPr>
        <w:t xml:space="preserve"> </w:t>
      </w:r>
      <w:r w:rsidR="005A0F32" w:rsidRPr="00582C69">
        <w:rPr>
          <w:lang w:val="vi-VN"/>
        </w:rPr>
        <w:t>LĐNT</w:t>
      </w:r>
      <w:r w:rsidRPr="00582C69">
        <w:rPr>
          <w:lang w:val="vi-VN"/>
        </w:rPr>
        <w:t>, góp phần nâng cao chất lư</w:t>
      </w:r>
      <w:r w:rsidR="005C639A" w:rsidRPr="00582C69">
        <w:rPr>
          <w:lang w:val="vi-VN"/>
        </w:rPr>
        <w:t>ợng lao động</w:t>
      </w:r>
      <w:r w:rsidR="008A1DF6" w:rsidRPr="00582C69">
        <w:rPr>
          <w:lang w:val="vi-VN"/>
        </w:rPr>
        <w:t>, chu</w:t>
      </w:r>
      <w:r w:rsidR="00FA41A7" w:rsidRPr="00582C69">
        <w:rPr>
          <w:lang w:val="vi-VN"/>
        </w:rPr>
        <w:t>y</w:t>
      </w:r>
      <w:r w:rsidR="008A1DF6" w:rsidRPr="00582C69">
        <w:rPr>
          <w:lang w:val="vi-VN"/>
        </w:rPr>
        <w:t>ển dịch cơ cấu lao động và cơ cấu kinh tế,</w:t>
      </w:r>
      <w:r w:rsidR="005A0F32" w:rsidRPr="00582C69">
        <w:rPr>
          <w:lang w:val="vi-VN"/>
        </w:rPr>
        <w:t xml:space="preserve"> </w:t>
      </w:r>
      <w:r w:rsidR="008A1DF6" w:rsidRPr="00582C69">
        <w:rPr>
          <w:lang w:val="vi-VN"/>
        </w:rPr>
        <w:t>phục vụ sự nghiệp</w:t>
      </w:r>
      <w:r w:rsidR="005A0F32" w:rsidRPr="00582C69">
        <w:rPr>
          <w:lang w:val="vi-VN"/>
        </w:rPr>
        <w:t xml:space="preserve"> </w:t>
      </w:r>
      <w:r w:rsidRPr="00582C69">
        <w:rPr>
          <w:lang w:val="vi-VN"/>
        </w:rPr>
        <w:t>công nghiệp hóa, hiện</w:t>
      </w:r>
      <w:r w:rsidR="005A0F32" w:rsidRPr="00582C69">
        <w:rPr>
          <w:lang w:val="vi-VN"/>
        </w:rPr>
        <w:t xml:space="preserve"> đại hóa nông nghiệp, nông thôn,</w:t>
      </w:r>
      <w:r w:rsidR="0049345A" w:rsidRPr="00582C69">
        <w:rPr>
          <w:lang w:val="vi-VN"/>
        </w:rPr>
        <w:t xml:space="preserve"> thực hiện có hiệu quả tái cơ cấu nghành nông nghiệp, xây dựng nông thôn mới và giảm nghèo bền vững.</w:t>
      </w:r>
    </w:p>
    <w:p w:rsidR="00067BE3" w:rsidRPr="00582C69" w:rsidRDefault="00A410F2" w:rsidP="00E80B6A">
      <w:pPr>
        <w:spacing w:after="120"/>
        <w:ind w:firstLine="720"/>
        <w:jc w:val="both"/>
        <w:rPr>
          <w:lang w:val="vi-VN"/>
        </w:rPr>
      </w:pPr>
      <w:r w:rsidRPr="00582C69">
        <w:rPr>
          <w:lang w:val="vi-VN"/>
        </w:rPr>
        <w:t>- Nâng cao nhận thức của Lãnh đạo cấp ủy, chính quyền các cấp, các ngành về vai trò, vị trí và trách nhiệm đối với công tác đào tạo nghề cho LĐNT; thực hiện đúng phân công, phân cấp, đảm bảo sự thống nhất, đồng bộ và hiệu quả</w:t>
      </w:r>
      <w:r w:rsidR="00DF0D58">
        <w:t xml:space="preserve"> trong lãnh </w:t>
      </w:r>
      <w:r w:rsidR="00DF0D58">
        <w:lastRenderedPageBreak/>
        <w:t>đạo, chỉ đạo và tổ chức thực hiện công tác đào tạo nghề co LĐNT ở mỗi ban ngành, địa phương</w:t>
      </w:r>
      <w:r w:rsidRPr="00582C69">
        <w:rPr>
          <w:lang w:val="vi-VN"/>
        </w:rPr>
        <w:t xml:space="preserve">. </w:t>
      </w:r>
    </w:p>
    <w:p w:rsidR="00A410F2" w:rsidRPr="00582C69" w:rsidRDefault="00A410F2" w:rsidP="00E80B6A">
      <w:pPr>
        <w:spacing w:after="120"/>
        <w:ind w:firstLine="720"/>
        <w:jc w:val="both"/>
        <w:rPr>
          <w:b/>
          <w:lang w:val="vi-VN"/>
        </w:rPr>
      </w:pPr>
      <w:r w:rsidRPr="00582C69">
        <w:rPr>
          <w:b/>
          <w:lang w:val="vi-VN"/>
        </w:rPr>
        <w:t>2. Yêu cầu</w:t>
      </w:r>
    </w:p>
    <w:p w:rsidR="00A410F2" w:rsidRPr="00582C69" w:rsidRDefault="00A410F2" w:rsidP="00E80B6A">
      <w:pPr>
        <w:spacing w:after="120"/>
        <w:ind w:firstLine="720"/>
        <w:jc w:val="both"/>
        <w:rPr>
          <w:lang w:val="vi-VN"/>
        </w:rPr>
      </w:pPr>
      <w:r w:rsidRPr="00582C69">
        <w:rPr>
          <w:lang w:val="vi-VN"/>
        </w:rPr>
        <w:t xml:space="preserve">- Cấp ủy Đảng, chính quyền các cấp phải xác định đào tạo nghề cho LĐNT là nhiệm vụ quan trọng thúc đẩy mục tiêu </w:t>
      </w:r>
      <w:r w:rsidRPr="00772BA9">
        <w:rPr>
          <w:lang w:val="vi-VN"/>
        </w:rPr>
        <w:t>xây dựng nông thôn mới</w:t>
      </w:r>
      <w:r w:rsidRPr="00582C69">
        <w:rPr>
          <w:lang w:val="vi-VN"/>
        </w:rPr>
        <w:t xml:space="preserve"> và phát triển kinh tế - xã hội ở địa phương.</w:t>
      </w:r>
    </w:p>
    <w:p w:rsidR="00A410F2" w:rsidRPr="00582C69" w:rsidRDefault="00A410F2" w:rsidP="00E80B6A">
      <w:pPr>
        <w:spacing w:after="120"/>
        <w:ind w:firstLine="720"/>
        <w:jc w:val="both"/>
        <w:rPr>
          <w:lang w:val="vi-VN"/>
        </w:rPr>
      </w:pPr>
      <w:r w:rsidRPr="00582C69">
        <w:rPr>
          <w:lang w:val="vi-VN"/>
        </w:rPr>
        <w:t>- UBND các huyện, thị xã, thành phố tập trung hỗ trợ đào tạo nghề phi nông nghiệp để phát triển công nghiệp phụ trợ,</w:t>
      </w:r>
      <w:r w:rsidR="00E24E94" w:rsidRPr="00582C69">
        <w:rPr>
          <w:lang w:val="vi-VN"/>
        </w:rPr>
        <w:t xml:space="preserve"> du lịch, dịch vụ,</w:t>
      </w:r>
      <w:r w:rsidRPr="00582C69">
        <w:rPr>
          <w:lang w:val="vi-VN"/>
        </w:rPr>
        <w:t xml:space="preserve"> đào tạo theo vị trí việc làm tại doanh nghiệp, làng nghề</w:t>
      </w:r>
      <w:r w:rsidR="00E24E94" w:rsidRPr="00582C69">
        <w:rPr>
          <w:lang w:val="vi-VN"/>
        </w:rPr>
        <w:t>; chú trọng chỉ đạo hỗ trợ đào tạo nghề nông nghiệp phục vụ hiệu quả cho nhiệm vụ tái cơ cấu ngành nông nghiệp, sản xuất công nghệ cao và an sinh xã hội nông thôn ở địa phương</w:t>
      </w:r>
      <w:r w:rsidRPr="00582C69">
        <w:rPr>
          <w:lang w:val="vi-VN"/>
        </w:rPr>
        <w:t>. Quán triệt và thực hiện tốt phương châm “</w:t>
      </w:r>
      <w:r w:rsidRPr="00772BA9">
        <w:rPr>
          <w:lang w:val="vi-VN"/>
        </w:rPr>
        <w:t>Không tổ chức đào tạo nghề khi chưa dự báo được nơi làm việc và mức thu nhập</w:t>
      </w:r>
      <w:r>
        <w:rPr>
          <w:lang w:val="vi-VN"/>
        </w:rPr>
        <w:t xml:space="preserve"> của người lao động sau học</w:t>
      </w:r>
      <w:r w:rsidRPr="00582C69">
        <w:rPr>
          <w:lang w:val="vi-VN"/>
        </w:rPr>
        <w:t xml:space="preserve"> nghề”.</w:t>
      </w:r>
    </w:p>
    <w:p w:rsidR="00A410F2" w:rsidRPr="00582C69" w:rsidRDefault="00A410F2" w:rsidP="00E80B6A">
      <w:pPr>
        <w:spacing w:after="120"/>
        <w:ind w:firstLine="720"/>
        <w:jc w:val="both"/>
        <w:rPr>
          <w:b/>
          <w:lang w:val="vi-VN"/>
        </w:rPr>
      </w:pPr>
      <w:r w:rsidRPr="00582C69">
        <w:rPr>
          <w:b/>
          <w:lang w:val="vi-VN"/>
        </w:rPr>
        <w:t>II. MỤC TIÊU, CHỈ TIÊU</w:t>
      </w:r>
    </w:p>
    <w:p w:rsidR="004D6396" w:rsidRPr="004D6396" w:rsidRDefault="004D6396" w:rsidP="00E80B6A">
      <w:pPr>
        <w:widowControl w:val="0"/>
        <w:spacing w:after="120"/>
        <w:ind w:firstLine="720"/>
        <w:jc w:val="both"/>
        <w:rPr>
          <w:color w:val="000000"/>
          <w:lang w:val="vi-VN" w:eastAsia="vi-VN" w:bidi="vi-VN"/>
        </w:rPr>
      </w:pPr>
      <w:r w:rsidRPr="004D6396">
        <w:rPr>
          <w:color w:val="000000"/>
          <w:lang w:val="vi-VN" w:eastAsia="vi-VN" w:bidi="vi-VN"/>
        </w:rPr>
        <w:t>- 100% lao động nông thôn được tuyên truyền, hiểu biết về chính sách học nghề theo Quyết định số 1956.</w:t>
      </w:r>
    </w:p>
    <w:p w:rsidR="004D6396" w:rsidRPr="004D6396" w:rsidRDefault="004D6396" w:rsidP="00E80B6A">
      <w:pPr>
        <w:spacing w:after="120"/>
        <w:ind w:firstLine="720"/>
        <w:jc w:val="both"/>
        <w:rPr>
          <w:lang w:val="nl-NL"/>
        </w:rPr>
      </w:pPr>
      <w:r w:rsidRPr="004D6396">
        <w:rPr>
          <w:color w:val="000000"/>
          <w:lang w:val="vi-VN"/>
        </w:rPr>
        <w:t xml:space="preserve">- </w:t>
      </w:r>
      <w:r w:rsidRPr="004D6396">
        <w:rPr>
          <w:rFonts w:eastAsia="Courier New"/>
          <w:color w:val="000000"/>
          <w:lang w:val="vi-VN" w:eastAsia="vi-VN" w:bidi="vi-VN"/>
        </w:rPr>
        <w:t xml:space="preserve">Đào tạo nghề cho 12.500 lao động nông thôn, </w:t>
      </w:r>
      <w:r w:rsidRPr="004D6396">
        <w:rPr>
          <w:color w:val="000000"/>
          <w:lang w:val="vi-VN"/>
        </w:rPr>
        <w:t>trong đó trình độ cao đẳng: 150 người, trung cấp: 1.550 người, sơ cấp và dưới 03 tháng: 10.800 người.</w:t>
      </w:r>
    </w:p>
    <w:p w:rsidR="004D6396" w:rsidRPr="004D6396" w:rsidRDefault="004D6396" w:rsidP="00E80B6A">
      <w:pPr>
        <w:tabs>
          <w:tab w:val="left" w:pos="763"/>
        </w:tabs>
        <w:spacing w:after="120"/>
        <w:ind w:right="29"/>
        <w:jc w:val="both"/>
        <w:rPr>
          <w:lang w:val="vi-VN"/>
        </w:rPr>
      </w:pPr>
      <w:r w:rsidRPr="004D6396">
        <w:rPr>
          <w:lang w:val="vi-VN"/>
        </w:rPr>
        <w:tab/>
        <w:t>- Hỗ trợ đào tạo trình độ sơ cấp và dưới 03 tháng cho lao động nông thôn từ nguồn kinh phí Chương trình Mục tiêu Quốc gia xây dựng nông thôn mới và nguồn kinh phí địa phương: 5.000 người, trong đó phi nông nông nghiệp 2.500 người, nông nghiệp: 2.500 người.</w:t>
      </w:r>
    </w:p>
    <w:p w:rsidR="004D6396" w:rsidRDefault="004D6396" w:rsidP="00E80B6A">
      <w:pPr>
        <w:pStyle w:val="rtejustify"/>
        <w:tabs>
          <w:tab w:val="left" w:pos="763"/>
        </w:tabs>
        <w:spacing w:after="120"/>
        <w:ind w:right="29"/>
        <w:jc w:val="center"/>
        <w:rPr>
          <w:i/>
          <w:sz w:val="28"/>
          <w:szCs w:val="28"/>
          <w:lang w:val="vi-VN"/>
        </w:rPr>
      </w:pPr>
      <w:r w:rsidRPr="004D6396">
        <w:rPr>
          <w:i/>
          <w:sz w:val="28"/>
          <w:szCs w:val="28"/>
          <w:lang w:val="vi-VN"/>
        </w:rPr>
        <w:t xml:space="preserve">(Chỉ tiêu giao cụ thể cho các địa phương tại </w:t>
      </w:r>
      <w:r w:rsidRPr="00D13DB1">
        <w:rPr>
          <w:i/>
          <w:sz w:val="28"/>
          <w:szCs w:val="28"/>
          <w:lang w:val="vi-VN"/>
        </w:rPr>
        <w:t>phụ lục 01 đính kèm).</w:t>
      </w:r>
    </w:p>
    <w:p w:rsidR="003E1840" w:rsidRPr="008A3A99" w:rsidRDefault="003E1840" w:rsidP="003E1840">
      <w:pPr>
        <w:pStyle w:val="rtejustify"/>
        <w:tabs>
          <w:tab w:val="left" w:pos="763"/>
        </w:tabs>
        <w:spacing w:after="120"/>
        <w:ind w:right="29"/>
        <w:rPr>
          <w:spacing w:val="-6"/>
          <w:sz w:val="28"/>
          <w:szCs w:val="28"/>
        </w:rPr>
      </w:pPr>
      <w:r w:rsidRPr="0035797F">
        <w:rPr>
          <w:sz w:val="28"/>
          <w:szCs w:val="28"/>
          <w:lang w:val="vi-VN"/>
        </w:rPr>
        <w:tab/>
      </w:r>
      <w:r w:rsidRPr="008A3A99">
        <w:rPr>
          <w:spacing w:val="-6"/>
          <w:sz w:val="28"/>
          <w:szCs w:val="28"/>
          <w:lang w:val="vi-VN"/>
        </w:rPr>
        <w:t xml:space="preserve">- Nâng cao năng lực đào tạo cho các Trung tâm Giáo dục </w:t>
      </w:r>
      <w:r w:rsidR="001C6410" w:rsidRPr="008A3A99">
        <w:rPr>
          <w:spacing w:val="-6"/>
          <w:sz w:val="28"/>
          <w:szCs w:val="28"/>
        </w:rPr>
        <w:t>-</w:t>
      </w:r>
      <w:r w:rsidRPr="008A3A99">
        <w:rPr>
          <w:spacing w:val="-6"/>
          <w:sz w:val="28"/>
          <w:szCs w:val="28"/>
          <w:lang w:val="vi-VN"/>
        </w:rPr>
        <w:t xml:space="preserve"> Dạy nghề cấp huyện</w:t>
      </w:r>
      <w:r w:rsidR="001C6410" w:rsidRPr="008A3A99">
        <w:rPr>
          <w:spacing w:val="-6"/>
          <w:sz w:val="28"/>
          <w:szCs w:val="28"/>
        </w:rPr>
        <w:t>.</w:t>
      </w:r>
    </w:p>
    <w:p w:rsidR="004D6396" w:rsidRPr="004D6396" w:rsidRDefault="004D6396" w:rsidP="00E80B6A">
      <w:pPr>
        <w:tabs>
          <w:tab w:val="left" w:pos="763"/>
        </w:tabs>
        <w:spacing w:after="120"/>
        <w:ind w:right="29"/>
        <w:jc w:val="both"/>
        <w:rPr>
          <w:color w:val="000000"/>
          <w:lang w:val="vi-VN"/>
        </w:rPr>
      </w:pPr>
      <w:r w:rsidRPr="004D6396">
        <w:rPr>
          <w:lang w:val="vi-VN"/>
        </w:rPr>
        <w:tab/>
        <w:t xml:space="preserve">- </w:t>
      </w:r>
      <w:r w:rsidRPr="004D6396">
        <w:rPr>
          <w:color w:val="000000"/>
          <w:lang w:val="vi-VN"/>
        </w:rPr>
        <w:t xml:space="preserve">Phấn đấu tỷ lệ lao động sau học nghề tối thiểu đạt 80% </w:t>
      </w:r>
      <w:r w:rsidRPr="004D6396">
        <w:rPr>
          <w:rFonts w:eastAsia="Courier New"/>
          <w:color w:val="000000"/>
          <w:lang w:val="vi-VN" w:eastAsia="vi-VN" w:bidi="vi-VN"/>
        </w:rPr>
        <w:t>có việc làm mới hoặc tiếp tục làm nghề cũ nhưng có năng suất, thu nhập cao hơn.</w:t>
      </w:r>
      <w:r w:rsidRPr="004D6396">
        <w:rPr>
          <w:color w:val="000000"/>
          <w:lang w:val="vi-VN"/>
        </w:rPr>
        <w:t xml:space="preserve"> </w:t>
      </w:r>
    </w:p>
    <w:p w:rsidR="00A410F2" w:rsidRPr="004D6396" w:rsidRDefault="00A410F2" w:rsidP="00E80B6A">
      <w:pPr>
        <w:pStyle w:val="NormalWeb"/>
        <w:shd w:val="clear" w:color="auto" w:fill="FFFFFF"/>
        <w:spacing w:after="120" w:line="240" w:lineRule="auto"/>
        <w:ind w:firstLine="720"/>
        <w:jc w:val="both"/>
        <w:rPr>
          <w:b/>
          <w:sz w:val="28"/>
          <w:szCs w:val="28"/>
          <w:lang w:val="vi-VN"/>
        </w:rPr>
      </w:pPr>
      <w:r w:rsidRPr="004D6396">
        <w:rPr>
          <w:b/>
          <w:sz w:val="28"/>
          <w:szCs w:val="28"/>
          <w:lang w:val="vi-VN"/>
        </w:rPr>
        <w:t xml:space="preserve">III. NỘI DUNG </w:t>
      </w:r>
    </w:p>
    <w:p w:rsidR="002F174A" w:rsidRPr="004D6396" w:rsidRDefault="00A410F2" w:rsidP="00E80B6A">
      <w:pPr>
        <w:pStyle w:val="NormalWeb"/>
        <w:shd w:val="clear" w:color="auto" w:fill="FFFFFF"/>
        <w:spacing w:after="120" w:line="240" w:lineRule="auto"/>
        <w:ind w:firstLine="720"/>
        <w:jc w:val="both"/>
        <w:rPr>
          <w:b/>
          <w:sz w:val="28"/>
          <w:szCs w:val="28"/>
          <w:lang w:val="vi-VN"/>
        </w:rPr>
      </w:pPr>
      <w:r w:rsidRPr="004D6396">
        <w:rPr>
          <w:b/>
          <w:sz w:val="28"/>
          <w:szCs w:val="28"/>
          <w:lang w:val="vi-VN"/>
        </w:rPr>
        <w:t xml:space="preserve">1. </w:t>
      </w:r>
      <w:r w:rsidR="002F174A" w:rsidRPr="004D6396">
        <w:rPr>
          <w:b/>
          <w:sz w:val="28"/>
          <w:szCs w:val="28"/>
          <w:lang w:val="vi-VN"/>
        </w:rPr>
        <w:t xml:space="preserve">Tuyên truyền, tư vấn học nghề </w:t>
      </w:r>
      <w:r w:rsidR="00A81A80" w:rsidRPr="004D6396">
        <w:rPr>
          <w:b/>
          <w:sz w:val="28"/>
          <w:szCs w:val="28"/>
          <w:lang w:val="vi-VN"/>
        </w:rPr>
        <w:t>v</w:t>
      </w:r>
      <w:r w:rsidR="002F174A" w:rsidRPr="004D6396">
        <w:rPr>
          <w:b/>
          <w:sz w:val="28"/>
          <w:szCs w:val="28"/>
          <w:lang w:val="vi-VN"/>
        </w:rPr>
        <w:t xml:space="preserve">à việc làm đối với </w:t>
      </w:r>
      <w:r w:rsidR="0092024B" w:rsidRPr="004D6396">
        <w:rPr>
          <w:b/>
          <w:sz w:val="28"/>
          <w:szCs w:val="28"/>
          <w:lang w:val="vi-VN"/>
        </w:rPr>
        <w:t>LĐNT</w:t>
      </w:r>
    </w:p>
    <w:p w:rsidR="002F174A" w:rsidRPr="004D6396" w:rsidRDefault="0092024B" w:rsidP="00E80B6A">
      <w:pPr>
        <w:spacing w:after="120"/>
        <w:ind w:firstLine="720"/>
        <w:jc w:val="both"/>
        <w:rPr>
          <w:color w:val="000000"/>
          <w:lang w:val="vi-VN"/>
        </w:rPr>
      </w:pPr>
      <w:r w:rsidRPr="004D6396">
        <w:rPr>
          <w:color w:val="000000"/>
          <w:lang w:val="vi-VN"/>
        </w:rPr>
        <w:t xml:space="preserve">- </w:t>
      </w:r>
      <w:r w:rsidR="002F174A">
        <w:rPr>
          <w:color w:val="000000"/>
          <w:lang w:val="vi-VN"/>
        </w:rPr>
        <w:t xml:space="preserve">Phổ biến chủ trương, chính sách của Đảng và Nhà nước về đào tạo nghề cho </w:t>
      </w:r>
      <w:r w:rsidRPr="004D6396">
        <w:rPr>
          <w:color w:val="000000"/>
          <w:lang w:val="vi-VN"/>
        </w:rPr>
        <w:t>LĐNT;</w:t>
      </w:r>
    </w:p>
    <w:p w:rsidR="002F174A" w:rsidRDefault="0092024B" w:rsidP="00E80B6A">
      <w:pPr>
        <w:spacing w:after="120"/>
        <w:ind w:firstLine="720"/>
        <w:jc w:val="both"/>
        <w:rPr>
          <w:color w:val="000000"/>
          <w:lang w:val="vi-VN"/>
        </w:rPr>
      </w:pPr>
      <w:r w:rsidRPr="004D6396">
        <w:rPr>
          <w:color w:val="000000"/>
          <w:lang w:val="vi-VN"/>
        </w:rPr>
        <w:t xml:space="preserve">- </w:t>
      </w:r>
      <w:r w:rsidR="002F174A">
        <w:rPr>
          <w:color w:val="000000"/>
          <w:lang w:val="vi-VN"/>
        </w:rPr>
        <w:t xml:space="preserve">Triển khai tuyên truyền về đào tạo nghề cho </w:t>
      </w:r>
      <w:r w:rsidRPr="004D6396">
        <w:rPr>
          <w:color w:val="000000"/>
          <w:lang w:val="vi-VN"/>
        </w:rPr>
        <w:t>LĐNT</w:t>
      </w:r>
      <w:r w:rsidR="002F174A">
        <w:rPr>
          <w:color w:val="000000"/>
          <w:lang w:val="vi-VN"/>
        </w:rPr>
        <w:t xml:space="preserve"> trên </w:t>
      </w:r>
      <w:r w:rsidR="004D6396">
        <w:rPr>
          <w:color w:val="000000"/>
          <w:lang w:val="vi-VN"/>
        </w:rPr>
        <w:t xml:space="preserve">các </w:t>
      </w:r>
      <w:r w:rsidR="002F174A">
        <w:rPr>
          <w:color w:val="000000"/>
          <w:lang w:val="vi-VN"/>
        </w:rPr>
        <w:t>phương tiện thông tin đại chúng;</w:t>
      </w:r>
    </w:p>
    <w:p w:rsidR="002F174A" w:rsidRPr="004D6396" w:rsidRDefault="0092024B" w:rsidP="00E80B6A">
      <w:pPr>
        <w:spacing w:after="120"/>
        <w:ind w:firstLine="720"/>
        <w:jc w:val="both"/>
        <w:rPr>
          <w:color w:val="000000"/>
          <w:lang w:val="vi-VN"/>
        </w:rPr>
      </w:pPr>
      <w:r w:rsidRPr="004D6396">
        <w:rPr>
          <w:color w:val="000000"/>
          <w:lang w:val="vi-VN"/>
        </w:rPr>
        <w:t xml:space="preserve">- </w:t>
      </w:r>
      <w:r w:rsidR="002F174A">
        <w:rPr>
          <w:color w:val="000000"/>
          <w:lang w:val="vi-VN"/>
        </w:rPr>
        <w:t xml:space="preserve">Tư vấn học nghề và việc làm đối với </w:t>
      </w:r>
      <w:r w:rsidRPr="004D6396">
        <w:rPr>
          <w:color w:val="000000"/>
          <w:lang w:val="vi-VN"/>
        </w:rPr>
        <w:t>LĐNT</w:t>
      </w:r>
      <w:r w:rsidR="005A0F32" w:rsidRPr="004D6396">
        <w:rPr>
          <w:color w:val="000000"/>
          <w:lang w:val="vi-VN"/>
        </w:rPr>
        <w:t>.</w:t>
      </w:r>
    </w:p>
    <w:p w:rsidR="002F174A" w:rsidRPr="004D6396" w:rsidRDefault="002F174A" w:rsidP="00E80B6A">
      <w:pPr>
        <w:spacing w:after="120"/>
        <w:ind w:firstLine="720"/>
        <w:jc w:val="both"/>
        <w:rPr>
          <w:color w:val="000000"/>
          <w:lang w:val="vi-VN"/>
        </w:rPr>
      </w:pPr>
      <w:r w:rsidRPr="004D6396">
        <w:rPr>
          <w:color w:val="000000"/>
          <w:lang w:val="vi-VN"/>
        </w:rPr>
        <w:t xml:space="preserve">2. </w:t>
      </w:r>
      <w:r w:rsidRPr="004D6396">
        <w:rPr>
          <w:b/>
          <w:color w:val="000000"/>
          <w:lang w:val="vi-VN"/>
        </w:rPr>
        <w:t>R</w:t>
      </w:r>
      <w:r w:rsidRPr="009A6536">
        <w:rPr>
          <w:b/>
          <w:color w:val="000000"/>
          <w:lang w:val="vi-VN"/>
        </w:rPr>
        <w:t xml:space="preserve">à soát, cập nhật, bổ sung nhu cầu đào tạo nghề cho </w:t>
      </w:r>
      <w:r w:rsidR="0092024B" w:rsidRPr="004D6396">
        <w:rPr>
          <w:b/>
          <w:color w:val="000000"/>
          <w:lang w:val="vi-VN"/>
        </w:rPr>
        <w:t>LĐNT</w:t>
      </w:r>
    </w:p>
    <w:p w:rsidR="00E24E94" w:rsidRPr="004D6396" w:rsidRDefault="0092024B" w:rsidP="00E80B6A">
      <w:pPr>
        <w:shd w:val="clear" w:color="auto" w:fill="FFFFFF"/>
        <w:spacing w:after="120"/>
        <w:ind w:firstLine="720"/>
        <w:jc w:val="both"/>
        <w:rPr>
          <w:color w:val="000000"/>
          <w:spacing w:val="-4"/>
          <w:lang w:val="vi-VN"/>
        </w:rPr>
      </w:pPr>
      <w:r w:rsidRPr="004D6396">
        <w:rPr>
          <w:color w:val="000000"/>
          <w:spacing w:val="-4"/>
          <w:lang w:val="vi-VN"/>
        </w:rPr>
        <w:t xml:space="preserve">- </w:t>
      </w:r>
      <w:r w:rsidR="002F174A" w:rsidRPr="009A6536">
        <w:rPr>
          <w:color w:val="000000"/>
          <w:spacing w:val="-4"/>
          <w:lang w:val="vi-VN"/>
        </w:rPr>
        <w:t xml:space="preserve">Rà soát, cập nhật, bổ sung danh mục nghề đào tạo cho </w:t>
      </w:r>
      <w:r w:rsidRPr="004D6396">
        <w:rPr>
          <w:color w:val="000000"/>
          <w:spacing w:val="-4"/>
          <w:lang w:val="vi-VN"/>
        </w:rPr>
        <w:t>LĐNT</w:t>
      </w:r>
      <w:r w:rsidR="005A0F32" w:rsidRPr="004D6396">
        <w:rPr>
          <w:color w:val="000000"/>
          <w:spacing w:val="-4"/>
          <w:lang w:val="vi-VN"/>
        </w:rPr>
        <w:t>;</w:t>
      </w:r>
    </w:p>
    <w:p w:rsidR="002F174A" w:rsidRPr="009A6536" w:rsidRDefault="0092024B" w:rsidP="00E80B6A">
      <w:pPr>
        <w:shd w:val="clear" w:color="auto" w:fill="FFFFFF"/>
        <w:spacing w:after="120"/>
        <w:ind w:firstLine="720"/>
        <w:jc w:val="both"/>
        <w:rPr>
          <w:color w:val="000000"/>
          <w:spacing w:val="2"/>
          <w:lang w:val="vi-VN"/>
        </w:rPr>
      </w:pPr>
      <w:r w:rsidRPr="004D6396">
        <w:rPr>
          <w:color w:val="000000"/>
          <w:lang w:val="vi-VN"/>
        </w:rPr>
        <w:t>-</w:t>
      </w:r>
      <w:r w:rsidR="002F174A" w:rsidRPr="009A6536">
        <w:rPr>
          <w:color w:val="000000"/>
          <w:lang w:val="vi-VN"/>
        </w:rPr>
        <w:t xml:space="preserve"> Rà soát, xác định nhu cầu đào tạo nghề của </w:t>
      </w:r>
      <w:r w:rsidRPr="004D6396">
        <w:rPr>
          <w:color w:val="000000"/>
          <w:lang w:val="vi-VN"/>
        </w:rPr>
        <w:t>LĐNT</w:t>
      </w:r>
      <w:r w:rsidR="002F174A" w:rsidRPr="009A6536">
        <w:rPr>
          <w:color w:val="000000"/>
          <w:lang w:val="vi-VN"/>
        </w:rPr>
        <w:t xml:space="preserve"> theo từng nghề và cấp trình độ đào tạo;</w:t>
      </w:r>
      <w:r w:rsidR="002F174A" w:rsidRPr="009A6536">
        <w:rPr>
          <w:color w:val="000000"/>
          <w:spacing w:val="2"/>
          <w:lang w:val="vi-VN"/>
        </w:rPr>
        <w:t xml:space="preserve"> </w:t>
      </w:r>
      <w:r w:rsidR="00DF0D58">
        <w:rPr>
          <w:color w:val="000000"/>
          <w:spacing w:val="2"/>
        </w:rPr>
        <w:t>r</w:t>
      </w:r>
      <w:r w:rsidR="002F174A" w:rsidRPr="009A6536">
        <w:rPr>
          <w:color w:val="000000"/>
          <w:spacing w:val="2"/>
          <w:lang w:val="vi-VN"/>
        </w:rPr>
        <w:t>à soát, xác định nhu cầu sử dụng lao động qua đào tạo (số lượng, cơ cấu nghề, trình độ đào tạo) của các doanh nghiệp, các ngành kinh tế và thị trường lao động</w:t>
      </w:r>
      <w:r w:rsidR="00E24E94" w:rsidRPr="004D6396">
        <w:rPr>
          <w:color w:val="000000"/>
          <w:spacing w:val="2"/>
          <w:lang w:val="vi-VN"/>
        </w:rPr>
        <w:t xml:space="preserve"> của từng địa phương</w:t>
      </w:r>
      <w:r w:rsidR="002F174A" w:rsidRPr="009A6536">
        <w:rPr>
          <w:color w:val="000000"/>
          <w:spacing w:val="2"/>
          <w:lang w:val="vi-VN"/>
        </w:rPr>
        <w:t>;</w:t>
      </w:r>
    </w:p>
    <w:p w:rsidR="002F174A" w:rsidRPr="004D6396" w:rsidRDefault="0092024B" w:rsidP="00E80B6A">
      <w:pPr>
        <w:spacing w:after="120"/>
        <w:ind w:firstLine="720"/>
        <w:jc w:val="both"/>
        <w:rPr>
          <w:color w:val="000000"/>
          <w:lang w:val="vi-VN"/>
        </w:rPr>
      </w:pPr>
      <w:r w:rsidRPr="004D6396">
        <w:rPr>
          <w:color w:val="000000"/>
          <w:lang w:val="vi-VN"/>
        </w:rPr>
        <w:lastRenderedPageBreak/>
        <w:t xml:space="preserve">- </w:t>
      </w:r>
      <w:r w:rsidR="002F174A" w:rsidRPr="009A6536">
        <w:rPr>
          <w:color w:val="000000"/>
          <w:lang w:val="vi-VN"/>
        </w:rPr>
        <w:t xml:space="preserve">Rà soát, đánh giá năng lực đào tạo của các cơ sở tham gia đào tạo cho </w:t>
      </w:r>
      <w:r w:rsidR="009A50CD" w:rsidRPr="004D6396">
        <w:rPr>
          <w:color w:val="000000"/>
          <w:lang w:val="vi-VN"/>
        </w:rPr>
        <w:t>LĐNT</w:t>
      </w:r>
      <w:r w:rsidR="002F174A" w:rsidRPr="009A6536">
        <w:rPr>
          <w:color w:val="000000"/>
          <w:lang w:val="vi-VN"/>
        </w:rPr>
        <w:t xml:space="preserve"> về: nghề đào tạo, chương trình, học liệu, giáo viên và cán bộ quản lý giáo dục nghề nghiệp, cơ sở vật chất thiết bị đào tạo để xác định các cơ sở đủ điều kiện tham gia đào tạo nghề cho </w:t>
      </w:r>
      <w:r w:rsidR="009A50CD" w:rsidRPr="004D6396">
        <w:rPr>
          <w:color w:val="000000"/>
          <w:lang w:val="vi-VN"/>
        </w:rPr>
        <w:t>LĐNT</w:t>
      </w:r>
      <w:r w:rsidR="002F174A" w:rsidRPr="009A6536">
        <w:rPr>
          <w:color w:val="000000"/>
          <w:lang w:val="vi-VN"/>
        </w:rPr>
        <w:t>.</w:t>
      </w:r>
    </w:p>
    <w:p w:rsidR="000F280F" w:rsidRPr="009A6536" w:rsidRDefault="000F280F" w:rsidP="00E80B6A">
      <w:pPr>
        <w:shd w:val="clear" w:color="auto" w:fill="FFFFFF"/>
        <w:spacing w:after="120"/>
        <w:ind w:firstLine="720"/>
        <w:jc w:val="both"/>
        <w:rPr>
          <w:b/>
          <w:color w:val="000000"/>
          <w:lang w:val="vi-VN"/>
        </w:rPr>
      </w:pPr>
      <w:r w:rsidRPr="004D6396">
        <w:rPr>
          <w:b/>
          <w:lang w:val="vi-VN"/>
        </w:rPr>
        <w:t>3.</w:t>
      </w:r>
      <w:r w:rsidR="009F725B" w:rsidRPr="004D6396">
        <w:rPr>
          <w:b/>
          <w:lang w:val="vi-VN"/>
        </w:rPr>
        <w:t xml:space="preserve"> </w:t>
      </w:r>
      <w:r w:rsidRPr="009A6536">
        <w:rPr>
          <w:b/>
          <w:color w:val="000000"/>
          <w:lang w:val="vi-VN"/>
        </w:rPr>
        <w:t>Phát triển chương trình, giáo trình, tài liệu giảng dạy</w:t>
      </w:r>
      <w:r w:rsidR="004D6396">
        <w:rPr>
          <w:b/>
          <w:color w:val="000000"/>
          <w:lang w:val="vi-VN"/>
        </w:rPr>
        <w:t>; xây dựng, sửa đổi, bổ sung định mức kinh tế kỹ thuật, định mức chi phí đào tạo nghề</w:t>
      </w:r>
      <w:r w:rsidR="00C6356A">
        <w:rPr>
          <w:b/>
          <w:color w:val="000000"/>
          <w:lang w:val="vi-VN"/>
        </w:rPr>
        <w:t xml:space="preserve"> cho LĐNT</w:t>
      </w:r>
    </w:p>
    <w:p w:rsidR="000F280F" w:rsidRPr="004D6396" w:rsidRDefault="009A50CD" w:rsidP="00E80B6A">
      <w:pPr>
        <w:pStyle w:val="NormalWeb"/>
        <w:shd w:val="clear" w:color="auto" w:fill="FFFFFF"/>
        <w:spacing w:after="120" w:line="240" w:lineRule="auto"/>
        <w:ind w:firstLine="720"/>
        <w:jc w:val="both"/>
        <w:rPr>
          <w:color w:val="000000"/>
          <w:sz w:val="28"/>
          <w:szCs w:val="28"/>
          <w:lang w:val="vi-VN"/>
        </w:rPr>
      </w:pPr>
      <w:r w:rsidRPr="004D6396">
        <w:rPr>
          <w:color w:val="000000"/>
          <w:sz w:val="28"/>
          <w:szCs w:val="28"/>
          <w:lang w:val="vi-VN"/>
        </w:rPr>
        <w:t xml:space="preserve">- </w:t>
      </w:r>
      <w:r w:rsidR="000F280F" w:rsidRPr="004D6396">
        <w:rPr>
          <w:color w:val="000000"/>
          <w:sz w:val="28"/>
          <w:szCs w:val="28"/>
          <w:lang w:val="vi-VN"/>
        </w:rPr>
        <w:t>R</w:t>
      </w:r>
      <w:r w:rsidR="000F280F" w:rsidRPr="009A6536">
        <w:rPr>
          <w:color w:val="000000"/>
          <w:sz w:val="28"/>
          <w:szCs w:val="28"/>
          <w:lang w:val="vi-VN"/>
        </w:rPr>
        <w:t>à soát, chỉnh</w:t>
      </w:r>
      <w:r w:rsidR="005A0F32" w:rsidRPr="004D6396">
        <w:rPr>
          <w:color w:val="000000"/>
          <w:sz w:val="28"/>
          <w:szCs w:val="28"/>
          <w:lang w:val="vi-VN"/>
        </w:rPr>
        <w:t xml:space="preserve"> sửa, biê</w:t>
      </w:r>
      <w:r w:rsidR="001B6F83" w:rsidRPr="004D6396">
        <w:rPr>
          <w:color w:val="000000"/>
          <w:sz w:val="28"/>
          <w:szCs w:val="28"/>
          <w:lang w:val="vi-VN"/>
        </w:rPr>
        <w:t>n soạn mới</w:t>
      </w:r>
      <w:r w:rsidR="000F280F" w:rsidRPr="009A6536">
        <w:rPr>
          <w:color w:val="000000"/>
          <w:sz w:val="28"/>
          <w:szCs w:val="28"/>
          <w:lang w:val="vi-VN"/>
        </w:rPr>
        <w:t xml:space="preserve"> chương trình, giáo trình, tài liệu giảng dạy đạt chuẩn theo quy định và phù hợp với đặc điểm, điều kiện cụ thể theo yêu cầu của doanh nghiệp, đơn vị sử dụng lao động và nhu cầu của người học; thường xuyên cập nhật kỹ thuật, công nghệ mới. Thực hiện lồng ghép các vấn đề về giới, môi trường, văn hóa xã hội, kiến thức kinh doanh và khởi sự doanh nghiệp trong nội dung chương trình đào tạo nghề cho </w:t>
      </w:r>
      <w:r w:rsidR="005A0F32" w:rsidRPr="004D6396">
        <w:rPr>
          <w:color w:val="000000"/>
          <w:sz w:val="28"/>
          <w:szCs w:val="28"/>
          <w:lang w:val="vi-VN"/>
        </w:rPr>
        <w:t>LĐNT;</w:t>
      </w:r>
    </w:p>
    <w:p w:rsidR="003E1840" w:rsidRPr="0035797F" w:rsidRDefault="009A50CD" w:rsidP="00E80B6A">
      <w:pPr>
        <w:pStyle w:val="NormalWeb"/>
        <w:shd w:val="clear" w:color="auto" w:fill="FFFFFF"/>
        <w:spacing w:after="120" w:line="240" w:lineRule="auto"/>
        <w:ind w:firstLine="720"/>
        <w:jc w:val="both"/>
        <w:rPr>
          <w:sz w:val="28"/>
          <w:szCs w:val="28"/>
          <w:lang w:val="vi-VN"/>
        </w:rPr>
      </w:pPr>
      <w:r w:rsidRPr="004D6396">
        <w:rPr>
          <w:sz w:val="28"/>
          <w:szCs w:val="28"/>
          <w:lang w:val="vi-VN"/>
        </w:rPr>
        <w:t xml:space="preserve">- </w:t>
      </w:r>
      <w:r w:rsidR="00F756D7" w:rsidRPr="004D6396">
        <w:rPr>
          <w:sz w:val="28"/>
          <w:szCs w:val="28"/>
          <w:lang w:val="vi-VN"/>
        </w:rPr>
        <w:t>X</w:t>
      </w:r>
      <w:r w:rsidR="00F33FDE" w:rsidRPr="004D6396">
        <w:rPr>
          <w:sz w:val="28"/>
          <w:szCs w:val="28"/>
          <w:lang w:val="vi-VN"/>
        </w:rPr>
        <w:t xml:space="preserve">ây dựng định mức kinh tế- kỹ thuật, định mức chi phí </w:t>
      </w:r>
      <w:r w:rsidR="009738B5" w:rsidRPr="004D6396">
        <w:rPr>
          <w:sz w:val="28"/>
          <w:szCs w:val="28"/>
          <w:lang w:val="vi-VN"/>
        </w:rPr>
        <w:t xml:space="preserve">đào tạo trình độ sơ cấp và dưới 3 tháng </w:t>
      </w:r>
      <w:r w:rsidR="00AF58C1" w:rsidRPr="004D6396">
        <w:rPr>
          <w:sz w:val="28"/>
          <w:szCs w:val="28"/>
          <w:lang w:val="vi-VN"/>
        </w:rPr>
        <w:t xml:space="preserve">cho các nghề </w:t>
      </w:r>
      <w:r w:rsidR="009F725B" w:rsidRPr="004D6396">
        <w:rPr>
          <w:sz w:val="28"/>
          <w:szCs w:val="28"/>
          <w:lang w:val="vi-VN"/>
        </w:rPr>
        <w:t>mới</w:t>
      </w:r>
      <w:r w:rsidR="003E1840" w:rsidRPr="0035797F">
        <w:rPr>
          <w:sz w:val="28"/>
          <w:szCs w:val="28"/>
          <w:lang w:val="vi-VN"/>
        </w:rPr>
        <w:t>.</w:t>
      </w:r>
    </w:p>
    <w:p w:rsidR="00854AAE" w:rsidRPr="009A6536" w:rsidRDefault="00854AAE" w:rsidP="00E80B6A">
      <w:pPr>
        <w:spacing w:after="120"/>
        <w:ind w:firstLine="720"/>
        <w:jc w:val="both"/>
        <w:rPr>
          <w:b/>
          <w:bCs/>
          <w:color w:val="000000"/>
          <w:lang w:val="vi-VN"/>
        </w:rPr>
      </w:pPr>
      <w:r w:rsidRPr="004D6396">
        <w:rPr>
          <w:b/>
          <w:lang w:val="vi-VN"/>
        </w:rPr>
        <w:t xml:space="preserve">4. </w:t>
      </w:r>
      <w:r w:rsidRPr="009A6536">
        <w:rPr>
          <w:b/>
          <w:bCs/>
          <w:color w:val="000000"/>
          <w:lang w:val="vi-VN"/>
        </w:rPr>
        <w:t>Phát triển đội ngũ giáo viên, cán bộ quản lý giáo dục nghề nghiệp</w:t>
      </w:r>
    </w:p>
    <w:p w:rsidR="00854AAE" w:rsidRPr="004D6396" w:rsidRDefault="00854AAE" w:rsidP="00E80B6A">
      <w:pPr>
        <w:spacing w:after="120"/>
        <w:ind w:firstLine="720"/>
        <w:jc w:val="both"/>
        <w:rPr>
          <w:color w:val="000000"/>
          <w:lang w:val="vi-VN"/>
        </w:rPr>
      </w:pPr>
      <w:r w:rsidRPr="009A6536">
        <w:rPr>
          <w:color w:val="000000"/>
          <w:lang w:val="vi-VN"/>
        </w:rPr>
        <w:t>- Bồi dưỡng nghiệp vụ</w:t>
      </w:r>
      <w:r w:rsidR="00DF0D58">
        <w:rPr>
          <w:color w:val="000000"/>
        </w:rPr>
        <w:t>,</w:t>
      </w:r>
      <w:r w:rsidRPr="009A6536">
        <w:rPr>
          <w:color w:val="000000"/>
          <w:lang w:val="vi-VN"/>
        </w:rPr>
        <w:t xml:space="preserve"> </w:t>
      </w:r>
      <w:r w:rsidRPr="004D6396">
        <w:rPr>
          <w:color w:val="000000"/>
          <w:lang w:val="vi-VN"/>
        </w:rPr>
        <w:t xml:space="preserve">tuyên truyền, </w:t>
      </w:r>
      <w:r w:rsidRPr="009A6536">
        <w:rPr>
          <w:color w:val="000000"/>
          <w:lang w:val="vi-VN"/>
        </w:rPr>
        <w:t xml:space="preserve">quản lý, tư vấn, giám sát đào tạo nghề nghiệp cho cán bộ </w:t>
      </w:r>
      <w:r w:rsidR="001B6F83" w:rsidRPr="004D6396">
        <w:rPr>
          <w:color w:val="000000"/>
          <w:lang w:val="vi-VN"/>
        </w:rPr>
        <w:t xml:space="preserve">các tổ chức chính trị -  xã hội </w:t>
      </w:r>
      <w:r>
        <w:rPr>
          <w:color w:val="000000"/>
          <w:lang w:val="vi-VN"/>
        </w:rPr>
        <w:t>ở cấp huyện, xã</w:t>
      </w:r>
      <w:r w:rsidR="0092024B" w:rsidRPr="004D6396">
        <w:rPr>
          <w:color w:val="000000"/>
          <w:lang w:val="vi-VN"/>
        </w:rPr>
        <w:t>;</w:t>
      </w:r>
      <w:r w:rsidR="004D6396">
        <w:rPr>
          <w:color w:val="000000"/>
          <w:lang w:val="vi-VN"/>
        </w:rPr>
        <w:t xml:space="preserve"> tập huấn nghiệp vụ về công tác đào tạo nghề cho LĐNT đối với Lãnh đạo và cán bộ Phòng Lao động –TBXH, Lãnh đạo và cán bộ các cơ sở giáo dục nghề nghiệp;</w:t>
      </w:r>
    </w:p>
    <w:p w:rsidR="00854AAE" w:rsidRPr="004D6396" w:rsidRDefault="00580379" w:rsidP="00E80B6A">
      <w:pPr>
        <w:spacing w:after="120"/>
        <w:ind w:firstLine="720"/>
        <w:jc w:val="both"/>
        <w:rPr>
          <w:lang w:val="vi-VN"/>
        </w:rPr>
      </w:pPr>
      <w:r w:rsidRPr="004D6396">
        <w:rPr>
          <w:lang w:val="vi-VN"/>
        </w:rPr>
        <w:t>- B</w:t>
      </w:r>
      <w:r w:rsidR="00353EB7" w:rsidRPr="004D6396">
        <w:rPr>
          <w:lang w:val="vi-VN"/>
        </w:rPr>
        <w:t xml:space="preserve">ồi dưỡng </w:t>
      </w:r>
      <w:r w:rsidR="00854AAE" w:rsidRPr="004D6396">
        <w:rPr>
          <w:lang w:val="vi-VN"/>
        </w:rPr>
        <w:t xml:space="preserve">nghiệp vụ sư phạm, </w:t>
      </w:r>
      <w:r w:rsidR="00353EB7" w:rsidRPr="004D6396">
        <w:rPr>
          <w:lang w:val="vi-VN"/>
        </w:rPr>
        <w:t>kỹ năng dạy nghề</w:t>
      </w:r>
      <w:r w:rsidR="00B74659" w:rsidRPr="00582C69">
        <w:rPr>
          <w:lang w:val="vi-VN"/>
        </w:rPr>
        <w:t>, kiến thức khởi sự doanh nghiệp</w:t>
      </w:r>
      <w:r w:rsidR="00353EB7" w:rsidRPr="004D6396">
        <w:rPr>
          <w:lang w:val="vi-VN"/>
        </w:rPr>
        <w:t xml:space="preserve"> </w:t>
      </w:r>
      <w:r w:rsidR="00F756D7" w:rsidRPr="004D6396">
        <w:rPr>
          <w:lang w:val="vi-VN"/>
        </w:rPr>
        <w:t xml:space="preserve">cho nhà giáo, người tham gia đào tạo nghề cho </w:t>
      </w:r>
      <w:r w:rsidR="001809D7" w:rsidRPr="004D6396">
        <w:rPr>
          <w:lang w:val="vi-VN"/>
        </w:rPr>
        <w:t>LĐNT;</w:t>
      </w:r>
    </w:p>
    <w:p w:rsidR="00353EB7" w:rsidRPr="004D6396" w:rsidRDefault="001B6F83" w:rsidP="00E80B6A">
      <w:pPr>
        <w:spacing w:after="120"/>
        <w:ind w:firstLine="720"/>
        <w:jc w:val="both"/>
        <w:rPr>
          <w:lang w:val="vi-VN"/>
        </w:rPr>
      </w:pPr>
      <w:r w:rsidRPr="004D6396">
        <w:rPr>
          <w:lang w:val="vi-VN"/>
        </w:rPr>
        <w:t>-</w:t>
      </w:r>
      <w:r w:rsidR="00580379" w:rsidRPr="004D6396">
        <w:rPr>
          <w:lang w:val="vi-VN"/>
        </w:rPr>
        <w:t xml:space="preserve"> B</w:t>
      </w:r>
      <w:r w:rsidR="00353EB7" w:rsidRPr="004D6396">
        <w:rPr>
          <w:lang w:val="vi-VN"/>
        </w:rPr>
        <w:t xml:space="preserve">ồi dưỡng </w:t>
      </w:r>
      <w:r w:rsidR="00B74659" w:rsidRPr="00582C69">
        <w:rPr>
          <w:lang w:val="vi-VN"/>
        </w:rPr>
        <w:t xml:space="preserve">kiến thức mới, </w:t>
      </w:r>
      <w:r w:rsidR="00353EB7" w:rsidRPr="004D6396">
        <w:rPr>
          <w:lang w:val="vi-VN"/>
        </w:rPr>
        <w:t xml:space="preserve">nâng cao </w:t>
      </w:r>
      <w:r w:rsidR="00854AAE" w:rsidRPr="004D6396">
        <w:rPr>
          <w:lang w:val="vi-VN"/>
        </w:rPr>
        <w:t xml:space="preserve">kỹ năng thực hành </w:t>
      </w:r>
      <w:r w:rsidR="00B41418" w:rsidRPr="004D6396">
        <w:rPr>
          <w:lang w:val="vi-VN"/>
        </w:rPr>
        <w:t xml:space="preserve">một số nghề </w:t>
      </w:r>
      <w:r w:rsidR="004D6396">
        <w:rPr>
          <w:lang w:val="vi-VN"/>
        </w:rPr>
        <w:t xml:space="preserve">liên quan đến </w:t>
      </w:r>
      <w:r w:rsidR="00B41418" w:rsidRPr="004D6396">
        <w:rPr>
          <w:lang w:val="vi-VN"/>
        </w:rPr>
        <w:t>lĩnh vực du lịch</w:t>
      </w:r>
      <w:r w:rsidR="005A0F32" w:rsidRPr="004D6396">
        <w:rPr>
          <w:lang w:val="vi-VN"/>
        </w:rPr>
        <w:t>,</w:t>
      </w:r>
      <w:r w:rsidR="00B41418" w:rsidRPr="004D6396">
        <w:rPr>
          <w:lang w:val="vi-VN"/>
        </w:rPr>
        <w:t xml:space="preserve"> dịch vụ</w:t>
      </w:r>
      <w:r w:rsidR="004D6396">
        <w:rPr>
          <w:lang w:val="vi-VN"/>
        </w:rPr>
        <w:t>, trồng trọt, chăn nuôi</w:t>
      </w:r>
      <w:r w:rsidR="00F756D7" w:rsidRPr="004D6396">
        <w:rPr>
          <w:lang w:val="vi-VN"/>
        </w:rPr>
        <w:t xml:space="preserve"> </w:t>
      </w:r>
      <w:r w:rsidR="00B74659" w:rsidRPr="00582C69">
        <w:rPr>
          <w:lang w:val="vi-VN"/>
        </w:rPr>
        <w:t>….</w:t>
      </w:r>
      <w:r w:rsidR="00F756D7" w:rsidRPr="004D6396">
        <w:rPr>
          <w:lang w:val="vi-VN"/>
        </w:rPr>
        <w:t xml:space="preserve">và một </w:t>
      </w:r>
      <w:r w:rsidR="004D6396">
        <w:rPr>
          <w:lang w:val="vi-VN"/>
        </w:rPr>
        <w:t>số chương trình bồi dưỡng</w:t>
      </w:r>
      <w:r w:rsidR="00F756D7" w:rsidRPr="004D6396">
        <w:rPr>
          <w:lang w:val="vi-VN"/>
        </w:rPr>
        <w:t xml:space="preserve"> khác</w:t>
      </w:r>
      <w:r w:rsidR="005A0F32" w:rsidRPr="004D6396">
        <w:rPr>
          <w:lang w:val="vi-VN"/>
        </w:rPr>
        <w:t xml:space="preserve"> cho </w:t>
      </w:r>
      <w:r w:rsidR="00B41418" w:rsidRPr="004D6396">
        <w:rPr>
          <w:lang w:val="vi-VN"/>
        </w:rPr>
        <w:t xml:space="preserve">nhà giáo, người dạy nghề cho </w:t>
      </w:r>
      <w:r w:rsidR="001809D7" w:rsidRPr="004D6396">
        <w:rPr>
          <w:lang w:val="vi-VN"/>
        </w:rPr>
        <w:t>LĐNT</w:t>
      </w:r>
      <w:r w:rsidR="00B74659" w:rsidRPr="00582C69">
        <w:rPr>
          <w:lang w:val="vi-VN"/>
        </w:rPr>
        <w:t xml:space="preserve"> khác</w:t>
      </w:r>
      <w:r w:rsidR="001809D7" w:rsidRPr="004D6396">
        <w:rPr>
          <w:lang w:val="vi-VN"/>
        </w:rPr>
        <w:t>.</w:t>
      </w:r>
    </w:p>
    <w:p w:rsidR="00A410F2" w:rsidRPr="004D6396" w:rsidRDefault="00DB6F5A" w:rsidP="00E80B6A">
      <w:pPr>
        <w:pStyle w:val="rtejustify"/>
        <w:spacing w:after="120"/>
        <w:ind w:right="29" w:firstLine="720"/>
        <w:rPr>
          <w:b/>
          <w:i/>
          <w:sz w:val="28"/>
          <w:szCs w:val="28"/>
          <w:lang w:val="vi-VN"/>
        </w:rPr>
      </w:pPr>
      <w:r w:rsidRPr="004D6396">
        <w:rPr>
          <w:b/>
          <w:sz w:val="28"/>
          <w:szCs w:val="28"/>
          <w:lang w:val="vi-VN"/>
        </w:rPr>
        <w:t>5</w:t>
      </w:r>
      <w:r w:rsidR="00A410F2" w:rsidRPr="004D6396">
        <w:rPr>
          <w:b/>
          <w:sz w:val="28"/>
          <w:szCs w:val="28"/>
          <w:lang w:val="vi-VN"/>
        </w:rPr>
        <w:t xml:space="preserve">. Đầu tư </w:t>
      </w:r>
      <w:r w:rsidR="00B75673" w:rsidRPr="004D6396">
        <w:rPr>
          <w:b/>
          <w:sz w:val="28"/>
          <w:szCs w:val="28"/>
          <w:lang w:val="vi-VN"/>
        </w:rPr>
        <w:t>sửa chữ</w:t>
      </w:r>
      <w:r w:rsidR="001809D7" w:rsidRPr="004D6396">
        <w:rPr>
          <w:b/>
          <w:sz w:val="28"/>
          <w:szCs w:val="28"/>
          <w:lang w:val="vi-VN"/>
        </w:rPr>
        <w:t>a</w:t>
      </w:r>
      <w:r w:rsidR="00B75673" w:rsidRPr="004D6396">
        <w:rPr>
          <w:b/>
          <w:sz w:val="28"/>
          <w:szCs w:val="28"/>
          <w:lang w:val="vi-VN"/>
        </w:rPr>
        <w:t xml:space="preserve"> cơ sở vật chất, </w:t>
      </w:r>
      <w:r w:rsidR="00A410F2" w:rsidRPr="004D6396">
        <w:rPr>
          <w:b/>
          <w:sz w:val="28"/>
          <w:szCs w:val="28"/>
          <w:lang w:val="vi-VN"/>
        </w:rPr>
        <w:t>thiết bị đào tạo cho c</w:t>
      </w:r>
      <w:r w:rsidR="00B75673" w:rsidRPr="004D6396">
        <w:rPr>
          <w:b/>
          <w:sz w:val="28"/>
          <w:szCs w:val="28"/>
          <w:lang w:val="vi-VN"/>
        </w:rPr>
        <w:t>ác Trung tâm Giáo dục - Dạy nghề</w:t>
      </w:r>
      <w:r w:rsidR="001809D7" w:rsidRPr="004D6396">
        <w:rPr>
          <w:b/>
          <w:sz w:val="28"/>
          <w:szCs w:val="28"/>
          <w:lang w:val="vi-VN"/>
        </w:rPr>
        <w:t xml:space="preserve"> cấp</w:t>
      </w:r>
      <w:r w:rsidR="00A410F2" w:rsidRPr="004D6396">
        <w:rPr>
          <w:b/>
          <w:sz w:val="28"/>
          <w:szCs w:val="28"/>
          <w:lang w:val="vi-VN"/>
        </w:rPr>
        <w:t xml:space="preserve"> huyện</w:t>
      </w:r>
    </w:p>
    <w:p w:rsidR="004C001A" w:rsidRPr="004D6396" w:rsidRDefault="00A410F2" w:rsidP="00E80B6A">
      <w:pPr>
        <w:pStyle w:val="rtejustify"/>
        <w:spacing w:after="120"/>
        <w:ind w:right="29" w:firstLine="720"/>
        <w:rPr>
          <w:iCs/>
          <w:color w:val="000000"/>
          <w:spacing w:val="-4"/>
          <w:sz w:val="28"/>
          <w:szCs w:val="28"/>
          <w:lang w:val="vi-VN"/>
        </w:rPr>
      </w:pPr>
      <w:r w:rsidRPr="004D6396">
        <w:rPr>
          <w:sz w:val="28"/>
          <w:szCs w:val="28"/>
          <w:lang w:val="vi-VN"/>
        </w:rPr>
        <w:t>Hỗ trợ</w:t>
      </w:r>
      <w:r w:rsidR="00590F45" w:rsidRPr="004D6396">
        <w:rPr>
          <w:sz w:val="28"/>
          <w:szCs w:val="28"/>
          <w:lang w:val="vi-VN"/>
        </w:rPr>
        <w:t xml:space="preserve"> sửa chữa cơ sở vật chất</w:t>
      </w:r>
      <w:r w:rsidR="001809D7" w:rsidRPr="004D6396">
        <w:rPr>
          <w:sz w:val="28"/>
          <w:szCs w:val="28"/>
          <w:lang w:val="vi-VN"/>
        </w:rPr>
        <w:t>, mua sắm thiết bị đào tạo cho T</w:t>
      </w:r>
      <w:r w:rsidRPr="004D6396">
        <w:rPr>
          <w:sz w:val="28"/>
          <w:szCs w:val="28"/>
          <w:lang w:val="vi-VN"/>
        </w:rPr>
        <w:t xml:space="preserve">rung tâm Giáo dục - Dạy nghề </w:t>
      </w:r>
      <w:r w:rsidR="00F756D7" w:rsidRPr="004D6396">
        <w:rPr>
          <w:sz w:val="28"/>
          <w:szCs w:val="28"/>
          <w:lang w:val="vi-VN"/>
        </w:rPr>
        <w:t xml:space="preserve">các </w:t>
      </w:r>
      <w:r w:rsidR="00F756D7" w:rsidRPr="00F332D8">
        <w:rPr>
          <w:color w:val="000000" w:themeColor="text1"/>
          <w:sz w:val="28"/>
          <w:szCs w:val="28"/>
          <w:lang w:val="vi-VN"/>
        </w:rPr>
        <w:t>huyện Lệ Thủy, Minh Hóa, Bố Trạch</w:t>
      </w:r>
      <w:r w:rsidR="00D76AA7" w:rsidRPr="00F332D8">
        <w:rPr>
          <w:color w:val="000000" w:themeColor="text1"/>
          <w:sz w:val="28"/>
          <w:szCs w:val="28"/>
          <w:lang w:val="vi-VN"/>
        </w:rPr>
        <w:t>,</w:t>
      </w:r>
      <w:r w:rsidR="00C45459">
        <w:rPr>
          <w:color w:val="000000" w:themeColor="text1"/>
          <w:sz w:val="28"/>
          <w:szCs w:val="28"/>
          <w:lang w:val="vi-VN"/>
        </w:rPr>
        <w:t xml:space="preserve"> thành phố</w:t>
      </w:r>
      <w:r w:rsidR="00D76AA7" w:rsidRPr="00F332D8">
        <w:rPr>
          <w:color w:val="000000" w:themeColor="text1"/>
          <w:sz w:val="28"/>
          <w:szCs w:val="28"/>
          <w:lang w:val="vi-VN"/>
        </w:rPr>
        <w:t xml:space="preserve"> Đồng Hới</w:t>
      </w:r>
      <w:r w:rsidR="00C45459">
        <w:rPr>
          <w:color w:val="000000" w:themeColor="text1"/>
          <w:sz w:val="28"/>
          <w:szCs w:val="28"/>
          <w:lang w:val="vi-VN"/>
        </w:rPr>
        <w:t xml:space="preserve"> và thị xã Ba Đồn</w:t>
      </w:r>
      <w:r w:rsidR="00F332D8" w:rsidRPr="00582C69">
        <w:rPr>
          <w:color w:val="000000" w:themeColor="text1"/>
          <w:sz w:val="28"/>
          <w:szCs w:val="28"/>
          <w:lang w:val="vi-VN"/>
        </w:rPr>
        <w:t xml:space="preserve"> </w:t>
      </w:r>
      <w:r w:rsidR="00F756D7" w:rsidRPr="00F332D8">
        <w:rPr>
          <w:color w:val="000000" w:themeColor="text1"/>
          <w:sz w:val="28"/>
          <w:szCs w:val="28"/>
          <w:lang w:val="vi-VN"/>
        </w:rPr>
        <w:t xml:space="preserve">theo </w:t>
      </w:r>
      <w:r w:rsidR="00F756D7" w:rsidRPr="004D6396">
        <w:rPr>
          <w:sz w:val="28"/>
          <w:szCs w:val="28"/>
          <w:lang w:val="vi-VN"/>
        </w:rPr>
        <w:t xml:space="preserve">quy định tại Thông </w:t>
      </w:r>
      <w:r w:rsidR="005A0F32" w:rsidRPr="004D6396">
        <w:rPr>
          <w:sz w:val="28"/>
          <w:szCs w:val="28"/>
          <w:lang w:val="vi-VN"/>
        </w:rPr>
        <w:t>tư số 43/2017/TT-NTC ngày 12/5/</w:t>
      </w:r>
      <w:r w:rsidR="001809D7" w:rsidRPr="004D6396">
        <w:rPr>
          <w:sz w:val="28"/>
          <w:szCs w:val="28"/>
          <w:lang w:val="vi-VN"/>
        </w:rPr>
        <w:t>2017 của Bộ Tài chính q</w:t>
      </w:r>
      <w:r w:rsidR="00F756D7" w:rsidRPr="004D6396">
        <w:rPr>
          <w:sz w:val="28"/>
          <w:szCs w:val="28"/>
          <w:lang w:val="vi-VN"/>
        </w:rPr>
        <w:t>uy định quản lý và sử dụng kinh phí</w:t>
      </w:r>
      <w:r w:rsidR="001809D7" w:rsidRPr="004D6396">
        <w:rPr>
          <w:sz w:val="28"/>
          <w:szCs w:val="28"/>
          <w:lang w:val="vi-VN"/>
        </w:rPr>
        <w:t xml:space="preserve"> sự nghiệp thực hiện C</w:t>
      </w:r>
      <w:r w:rsidR="00F756D7" w:rsidRPr="004D6396">
        <w:rPr>
          <w:sz w:val="28"/>
          <w:szCs w:val="28"/>
          <w:lang w:val="vi-VN"/>
        </w:rPr>
        <w:t xml:space="preserve">hương trình mục tiêu quốc gia xây dựng nông thôn mới giai đoạn 2016 </w:t>
      </w:r>
      <w:r w:rsidR="004C001A" w:rsidRPr="004D6396">
        <w:rPr>
          <w:sz w:val="28"/>
          <w:szCs w:val="28"/>
          <w:lang w:val="vi-VN"/>
        </w:rPr>
        <w:t>–</w:t>
      </w:r>
      <w:r w:rsidR="00F756D7" w:rsidRPr="004D6396">
        <w:rPr>
          <w:sz w:val="28"/>
          <w:szCs w:val="28"/>
          <w:lang w:val="vi-VN"/>
        </w:rPr>
        <w:t xml:space="preserve"> 2020</w:t>
      </w:r>
      <w:r w:rsidR="004C001A" w:rsidRPr="004D6396">
        <w:rPr>
          <w:sz w:val="28"/>
          <w:szCs w:val="28"/>
          <w:lang w:val="vi-VN"/>
        </w:rPr>
        <w:t xml:space="preserve"> và </w:t>
      </w:r>
      <w:r w:rsidR="004C001A" w:rsidRPr="004C001A">
        <w:rPr>
          <w:bCs/>
          <w:color w:val="000000"/>
          <w:sz w:val="28"/>
          <w:szCs w:val="28"/>
          <w:lang w:val="nl-NL"/>
        </w:rPr>
        <w:t>Quy</w:t>
      </w:r>
      <w:r w:rsidR="001809D7">
        <w:rPr>
          <w:bCs/>
          <w:color w:val="000000"/>
          <w:sz w:val="28"/>
          <w:szCs w:val="28"/>
          <w:lang w:val="nl-NL"/>
        </w:rPr>
        <w:t>ết định số 683/QĐ-LĐTBXH ngày 5/6/</w:t>
      </w:r>
      <w:r w:rsidR="004C001A" w:rsidRPr="004C001A">
        <w:rPr>
          <w:bCs/>
          <w:color w:val="000000"/>
          <w:sz w:val="28"/>
          <w:szCs w:val="28"/>
          <w:lang w:val="nl-NL"/>
        </w:rPr>
        <w:t xml:space="preserve">2018 của Bộ trưởng Bộ Lao động </w:t>
      </w:r>
      <w:r w:rsidR="008A3A99">
        <w:rPr>
          <w:bCs/>
          <w:color w:val="000000"/>
          <w:sz w:val="28"/>
          <w:szCs w:val="28"/>
          <w:lang w:val="nl-NL"/>
        </w:rPr>
        <w:t>-</w:t>
      </w:r>
      <w:r w:rsidR="004C001A" w:rsidRPr="004C001A">
        <w:rPr>
          <w:bCs/>
          <w:color w:val="000000"/>
          <w:sz w:val="28"/>
          <w:szCs w:val="28"/>
          <w:lang w:val="nl-NL"/>
        </w:rPr>
        <w:t xml:space="preserve"> Thương binh và Xã hội về việc phê duyệt danh sách các cơ sở được hỗ trợ đầu tư theo chính sách quy định tại Quyết định số 1600/QĐ-TTg ngày 16/8/2016 của Thủ tướng Chính phủ phê duyệt Chương trình mục tiêu quốc gia xây dựng nông thôn mới giai đoạn 2016 </w:t>
      </w:r>
      <w:r w:rsidR="008A3A99">
        <w:rPr>
          <w:bCs/>
          <w:color w:val="000000"/>
          <w:sz w:val="28"/>
          <w:szCs w:val="28"/>
          <w:lang w:val="nl-NL"/>
        </w:rPr>
        <w:t>-</w:t>
      </w:r>
      <w:r w:rsidR="004C001A" w:rsidRPr="004C001A">
        <w:rPr>
          <w:bCs/>
          <w:color w:val="000000"/>
          <w:sz w:val="28"/>
          <w:szCs w:val="28"/>
          <w:lang w:val="nl-NL"/>
        </w:rPr>
        <w:t xml:space="preserve"> 2020 và </w:t>
      </w:r>
      <w:r w:rsidR="004C001A" w:rsidRPr="004C001A">
        <w:rPr>
          <w:iCs/>
          <w:color w:val="000000"/>
          <w:spacing w:val="-4"/>
          <w:sz w:val="28"/>
          <w:szCs w:val="28"/>
          <w:lang w:val="vi-VN"/>
        </w:rPr>
        <w:t>Quyết định số</w:t>
      </w:r>
      <w:hyperlink r:id="rId8" w:tgtFrame="_blank" w:history="1">
        <w:r w:rsidR="004C001A" w:rsidRPr="004C001A">
          <w:rPr>
            <w:iCs/>
            <w:color w:val="000000"/>
            <w:spacing w:val="-4"/>
            <w:sz w:val="28"/>
            <w:szCs w:val="28"/>
            <w:lang w:val="vi-VN"/>
          </w:rPr>
          <w:t xml:space="preserve"> 1956/QĐ-TTg</w:t>
        </w:r>
      </w:hyperlink>
      <w:r w:rsidR="005A0F32">
        <w:rPr>
          <w:iCs/>
          <w:color w:val="000000"/>
          <w:spacing w:val="-4"/>
          <w:sz w:val="28"/>
          <w:szCs w:val="28"/>
          <w:lang w:val="vi-VN"/>
        </w:rPr>
        <w:t xml:space="preserve"> ngày 27</w:t>
      </w:r>
      <w:r w:rsidR="005A0F32" w:rsidRPr="004D6396">
        <w:rPr>
          <w:iCs/>
          <w:color w:val="000000"/>
          <w:spacing w:val="-4"/>
          <w:sz w:val="28"/>
          <w:szCs w:val="28"/>
          <w:lang w:val="vi-VN"/>
        </w:rPr>
        <w:t>/</w:t>
      </w:r>
      <w:r w:rsidR="005A0F32">
        <w:rPr>
          <w:iCs/>
          <w:color w:val="000000"/>
          <w:spacing w:val="-4"/>
          <w:sz w:val="28"/>
          <w:szCs w:val="28"/>
          <w:lang w:val="vi-VN"/>
        </w:rPr>
        <w:t>11/</w:t>
      </w:r>
      <w:r w:rsidR="004C001A" w:rsidRPr="004C001A">
        <w:rPr>
          <w:iCs/>
          <w:color w:val="000000"/>
          <w:spacing w:val="-4"/>
          <w:sz w:val="28"/>
          <w:szCs w:val="28"/>
          <w:lang w:val="vi-VN"/>
        </w:rPr>
        <w:t>2009</w:t>
      </w:r>
      <w:r w:rsidR="005A0F32" w:rsidRPr="004D6396">
        <w:rPr>
          <w:iCs/>
          <w:color w:val="000000"/>
          <w:spacing w:val="-4"/>
          <w:sz w:val="28"/>
          <w:szCs w:val="28"/>
          <w:lang w:val="vi-VN"/>
        </w:rPr>
        <w:t xml:space="preserve"> </w:t>
      </w:r>
      <w:r w:rsidR="004C001A" w:rsidRPr="004C001A">
        <w:rPr>
          <w:iCs/>
          <w:color w:val="000000"/>
          <w:spacing w:val="-4"/>
          <w:sz w:val="28"/>
          <w:szCs w:val="28"/>
          <w:lang w:val="vi-VN"/>
        </w:rPr>
        <w:t xml:space="preserve"> của Thủ tướng Chính phủ về phê duyệt Đề án “Đào tạo nghề cho lao động nông thôn đến năm 2020”</w:t>
      </w:r>
      <w:r w:rsidR="001809D7" w:rsidRPr="004D6396">
        <w:rPr>
          <w:iCs/>
          <w:color w:val="000000"/>
          <w:spacing w:val="-4"/>
          <w:sz w:val="28"/>
          <w:szCs w:val="28"/>
          <w:lang w:val="vi-VN"/>
        </w:rPr>
        <w:t>.</w:t>
      </w:r>
    </w:p>
    <w:p w:rsidR="00A410F2" w:rsidRPr="004D6396" w:rsidRDefault="00DB6F5A" w:rsidP="008A3A99">
      <w:pPr>
        <w:pStyle w:val="rtejustify"/>
        <w:spacing w:after="120"/>
        <w:ind w:right="29" w:firstLine="545"/>
        <w:rPr>
          <w:b/>
          <w:sz w:val="28"/>
          <w:szCs w:val="28"/>
          <w:lang w:val="vi-VN"/>
        </w:rPr>
      </w:pPr>
      <w:r w:rsidRPr="004D6396">
        <w:rPr>
          <w:b/>
          <w:sz w:val="28"/>
          <w:szCs w:val="28"/>
          <w:lang w:val="vi-VN"/>
        </w:rPr>
        <w:t>6</w:t>
      </w:r>
      <w:r w:rsidR="00A410F2" w:rsidRPr="004D6396">
        <w:rPr>
          <w:b/>
          <w:sz w:val="28"/>
          <w:szCs w:val="28"/>
          <w:lang w:val="vi-VN"/>
        </w:rPr>
        <w:t xml:space="preserve">. Hỗ trợ đào tạo nghề cho </w:t>
      </w:r>
      <w:r w:rsidR="0092024B" w:rsidRPr="004D6396">
        <w:rPr>
          <w:b/>
          <w:sz w:val="28"/>
          <w:szCs w:val="28"/>
          <w:lang w:val="vi-VN"/>
        </w:rPr>
        <w:t>LĐNT</w:t>
      </w:r>
    </w:p>
    <w:p w:rsidR="00A410F2" w:rsidRPr="004D6396" w:rsidRDefault="00A410F2" w:rsidP="00E80B6A">
      <w:pPr>
        <w:pStyle w:val="rtejustify"/>
        <w:spacing w:after="120"/>
        <w:ind w:right="29" w:firstLine="545"/>
        <w:rPr>
          <w:i/>
          <w:sz w:val="28"/>
          <w:szCs w:val="28"/>
          <w:lang w:val="vi-VN"/>
        </w:rPr>
      </w:pPr>
      <w:r w:rsidRPr="004D6396">
        <w:rPr>
          <w:i/>
          <w:sz w:val="28"/>
          <w:szCs w:val="28"/>
          <w:lang w:val="vi-VN"/>
        </w:rPr>
        <w:t>a) Đối tượng được hỗ trợ đào tạo nghề</w:t>
      </w:r>
    </w:p>
    <w:p w:rsidR="004C001A" w:rsidRPr="004D6396" w:rsidRDefault="004C001A" w:rsidP="00E80B6A">
      <w:pPr>
        <w:shd w:val="clear" w:color="auto" w:fill="FFFFFF"/>
        <w:spacing w:after="120"/>
        <w:ind w:firstLine="540"/>
        <w:jc w:val="both"/>
        <w:rPr>
          <w:color w:val="000000"/>
          <w:lang w:val="vi-VN"/>
        </w:rPr>
      </w:pPr>
      <w:r>
        <w:rPr>
          <w:color w:val="000000"/>
          <w:lang w:val="vi-VN"/>
        </w:rPr>
        <w:lastRenderedPageBreak/>
        <w:t>Lao động nông thôn, người khuyết tật (thành thị và nông thôn) t</w:t>
      </w:r>
      <w:r w:rsidRPr="00B10AFB">
        <w:rPr>
          <w:color w:val="000000"/>
          <w:lang w:val="vi-VN"/>
        </w:rPr>
        <w:t xml:space="preserve">rong độ tuổi lao động (nữ từ đủ 15-55 tuổi; nam từ đủ 15-60 tuổi), có nhu cầu học nghề, có trình độ học vấn; trường hợp học nghề, </w:t>
      </w:r>
      <w:r w:rsidR="00DF0D58">
        <w:rPr>
          <w:color w:val="000000"/>
        </w:rPr>
        <w:t xml:space="preserve">thực </w:t>
      </w:r>
      <w:r w:rsidRPr="00B10AFB">
        <w:rPr>
          <w:color w:val="000000"/>
          <w:lang w:val="vi-VN"/>
        </w:rPr>
        <w:t>tập nghề để làm việc cho người sử dụng lao động thì phải đủ 14 tuổi; những người không biết đọc, viết có thể tham gia học những nghề phù hợp thông qua hình thức kèm cặp, truyền nghề và phải đủ sức khoẻ phù hợp với ngành nghề cần học.</w:t>
      </w:r>
    </w:p>
    <w:p w:rsidR="0001426B" w:rsidRPr="004D6396" w:rsidRDefault="0001426B" w:rsidP="00E80B6A">
      <w:pPr>
        <w:spacing w:after="120"/>
        <w:ind w:firstLine="540"/>
        <w:jc w:val="both"/>
        <w:rPr>
          <w:i/>
          <w:color w:val="000000"/>
          <w:lang w:val="vi-VN"/>
        </w:rPr>
      </w:pPr>
      <w:r w:rsidRPr="004D6396">
        <w:rPr>
          <w:i/>
          <w:color w:val="000000"/>
          <w:lang w:val="vi-VN"/>
        </w:rPr>
        <w:t xml:space="preserve">* Ưu tiên hỗ trợ đào tạo nghề cho người khuyết tật và các </w:t>
      </w:r>
      <w:r w:rsidRPr="00D21E4C">
        <w:rPr>
          <w:i/>
          <w:color w:val="000000"/>
          <w:lang w:val="vi-VN"/>
        </w:rPr>
        <w:t xml:space="preserve">đối tượng là người </w:t>
      </w:r>
      <w:r w:rsidRPr="001C6410">
        <w:rPr>
          <w:i/>
          <w:color w:val="000000"/>
          <w:spacing w:val="-4"/>
          <w:lang w:val="vi-VN"/>
        </w:rPr>
        <w:t>thuộc diện được hưởng chính sách ưu đãi người có công với cách mạng; người dân tộc thiểu số; người thuộc hộ nghèo; hộ cận nghèo; người thuộc hộ gia đình bị thu hồi đất nông nghiệp, đất kinh doanh; ngư dân; lao động nữ</w:t>
      </w:r>
      <w:r w:rsidR="00B74659" w:rsidRPr="001C6410">
        <w:rPr>
          <w:i/>
          <w:color w:val="000000"/>
          <w:spacing w:val="-4"/>
          <w:lang w:val="vi-VN"/>
        </w:rPr>
        <w:t xml:space="preserve"> nông thôn</w:t>
      </w:r>
      <w:r w:rsidRPr="001C6410">
        <w:rPr>
          <w:i/>
          <w:color w:val="000000"/>
          <w:spacing w:val="-4"/>
          <w:lang w:val="vi-VN"/>
        </w:rPr>
        <w:t xml:space="preserve"> bị mất việc làm.</w:t>
      </w:r>
    </w:p>
    <w:p w:rsidR="00056F0C" w:rsidRPr="004D6396" w:rsidRDefault="004C001A" w:rsidP="00E80B6A">
      <w:pPr>
        <w:shd w:val="clear" w:color="auto" w:fill="FFFFFF"/>
        <w:spacing w:after="120"/>
        <w:ind w:firstLine="540"/>
        <w:jc w:val="both"/>
        <w:rPr>
          <w:color w:val="000000"/>
          <w:lang w:val="vi-VN"/>
        </w:rPr>
      </w:pPr>
      <w:r>
        <w:rPr>
          <w:color w:val="000000"/>
          <w:lang w:val="vi-VN"/>
        </w:rPr>
        <w:t>Lao động nông thôn: là n</w:t>
      </w:r>
      <w:r w:rsidRPr="00B10AFB">
        <w:rPr>
          <w:color w:val="000000"/>
          <w:lang w:val="vi-VN"/>
        </w:rPr>
        <w:t>gười lao động có hộ khẩu thường trú tại xã, người lao động có hộ khẩu thường trú tại phường, thị trấn đang trực tiếp làm nông nghiệp hoặc thuộc hộ gia đình có đất nông nghiệp bị thu hồi</w:t>
      </w:r>
      <w:r w:rsidR="00056F0C" w:rsidRPr="004D6396">
        <w:rPr>
          <w:color w:val="000000"/>
          <w:lang w:val="vi-VN"/>
        </w:rPr>
        <w:t>.</w:t>
      </w:r>
    </w:p>
    <w:p w:rsidR="009E0B2D" w:rsidRPr="004D6396" w:rsidRDefault="0001426B" w:rsidP="00E80B6A">
      <w:pPr>
        <w:shd w:val="clear" w:color="auto" w:fill="FFFFFF"/>
        <w:spacing w:after="120"/>
        <w:ind w:firstLine="540"/>
        <w:jc w:val="both"/>
        <w:rPr>
          <w:lang w:val="vi-VN"/>
        </w:rPr>
      </w:pPr>
      <w:r w:rsidRPr="004D6396">
        <w:rPr>
          <w:color w:val="000000"/>
          <w:shd w:val="clear" w:color="auto" w:fill="FFFFFF"/>
          <w:lang w:val="vi-VN"/>
        </w:rPr>
        <w:t xml:space="preserve">Ngoài ra các địa phương </w:t>
      </w:r>
      <w:r w:rsidR="00FA60F1" w:rsidRPr="004D6396">
        <w:rPr>
          <w:color w:val="000000"/>
          <w:shd w:val="clear" w:color="auto" w:fill="FFFFFF"/>
          <w:lang w:val="vi-VN"/>
        </w:rPr>
        <w:t xml:space="preserve">bố trí </w:t>
      </w:r>
      <w:r w:rsidR="00C74BD7" w:rsidRPr="004D6396">
        <w:rPr>
          <w:color w:val="000000"/>
          <w:shd w:val="clear" w:color="auto" w:fill="FFFFFF"/>
          <w:lang w:val="vi-VN"/>
        </w:rPr>
        <w:t xml:space="preserve">ngân sách cấp huyện </w:t>
      </w:r>
      <w:r w:rsidR="007F44BE" w:rsidRPr="004D6396">
        <w:rPr>
          <w:color w:val="000000"/>
          <w:shd w:val="clear" w:color="auto" w:fill="FFFFFF"/>
          <w:lang w:val="vi-VN"/>
        </w:rPr>
        <w:t xml:space="preserve">để </w:t>
      </w:r>
      <w:r w:rsidRPr="004D6396">
        <w:rPr>
          <w:color w:val="000000"/>
          <w:shd w:val="clear" w:color="auto" w:fill="FFFFFF"/>
          <w:lang w:val="vi-VN"/>
        </w:rPr>
        <w:t>hỗ trợ triển khai có hiệu quả chính sách đào tạo trình độ sơ cấp và đào tạo dưới 03 tháng theo Quyết định số </w:t>
      </w:r>
      <w:hyperlink r:id="rId9" w:tgtFrame="_blank" w:tooltip="Quyết định 46/2015/QĐ-TTg" w:history="1">
        <w:r w:rsidRPr="004D6396">
          <w:rPr>
            <w:rStyle w:val="Hyperlink"/>
            <w:color w:val="595959" w:themeColor="text1" w:themeTint="A6"/>
            <w:u w:val="none"/>
            <w:shd w:val="clear" w:color="auto" w:fill="FFFFFF"/>
            <w:lang w:val="vi-VN"/>
          </w:rPr>
          <w:t>46/2015/QĐ-TTg</w:t>
        </w:r>
      </w:hyperlink>
      <w:r w:rsidRPr="004D6396">
        <w:rPr>
          <w:color w:val="595959" w:themeColor="text1" w:themeTint="A6"/>
          <w:lang w:val="vi-VN"/>
        </w:rPr>
        <w:t xml:space="preserve"> </w:t>
      </w:r>
      <w:r w:rsidR="007F44BE" w:rsidRPr="004D6396">
        <w:rPr>
          <w:color w:val="595959" w:themeColor="text1" w:themeTint="A6"/>
          <w:lang w:val="vi-VN"/>
        </w:rPr>
        <w:t>cho</w:t>
      </w:r>
      <w:r w:rsidR="007F44BE" w:rsidRPr="004D6396">
        <w:rPr>
          <w:lang w:val="vi-VN"/>
        </w:rPr>
        <w:t xml:space="preserve"> các đối tượng </w:t>
      </w:r>
      <w:r w:rsidRPr="004D6396">
        <w:rPr>
          <w:color w:val="000000"/>
          <w:shd w:val="clear" w:color="auto" w:fill="FFFFFF"/>
          <w:lang w:val="vi-VN"/>
        </w:rPr>
        <w:t>gồm</w:t>
      </w:r>
      <w:r w:rsidRPr="004D6396">
        <w:rPr>
          <w:lang w:val="vi-VN"/>
        </w:rPr>
        <w:t xml:space="preserve">: </w:t>
      </w:r>
      <w:bookmarkStart w:id="0" w:name="khoan_1_2"/>
      <w:r w:rsidRPr="004D6396">
        <w:rPr>
          <w:lang w:val="vi-VN"/>
        </w:rPr>
        <w:t>Người học là phụ nữ, lao động nông thôn, người khuyết tật</w:t>
      </w:r>
      <w:r w:rsidR="002B2288" w:rsidRPr="004D6396">
        <w:rPr>
          <w:lang w:val="vi-VN"/>
        </w:rPr>
        <w:t>, người thuộc hộ gia đình bị thu hồi đất nông nghiệp, đất kinh doanh, lao động nữ bị mất việc làm, ngư dân, lao động chấp hành xong án phạt tù, lao động sau cai nghiện ma túy</w:t>
      </w:r>
      <w:r w:rsidR="009E0B2D" w:rsidRPr="004D6396">
        <w:rPr>
          <w:lang w:val="vi-VN"/>
        </w:rPr>
        <w:t>.</w:t>
      </w:r>
    </w:p>
    <w:bookmarkEnd w:id="0"/>
    <w:p w:rsidR="00A410F2" w:rsidRPr="004D6396" w:rsidRDefault="004C001A" w:rsidP="00E80B6A">
      <w:pPr>
        <w:tabs>
          <w:tab w:val="left" w:pos="540"/>
          <w:tab w:val="right" w:pos="9354"/>
        </w:tabs>
        <w:spacing w:after="120"/>
        <w:jc w:val="both"/>
        <w:rPr>
          <w:i/>
          <w:color w:val="000000"/>
          <w:lang w:val="vi-VN"/>
        </w:rPr>
      </w:pPr>
      <w:r w:rsidRPr="004D6396">
        <w:rPr>
          <w:i/>
          <w:color w:val="000000"/>
          <w:lang w:val="vi-VN"/>
        </w:rPr>
        <w:tab/>
      </w:r>
      <w:r w:rsidR="00A410F2" w:rsidRPr="004D6396">
        <w:rPr>
          <w:i/>
          <w:color w:val="000000"/>
          <w:lang w:val="vi-VN"/>
        </w:rPr>
        <w:t xml:space="preserve">   b) Nguyên tắc tổ chức đào tạo nghề</w:t>
      </w:r>
    </w:p>
    <w:p w:rsidR="00A410F2" w:rsidRPr="004D6396" w:rsidRDefault="00A410F2" w:rsidP="00E80B6A">
      <w:pPr>
        <w:shd w:val="clear" w:color="auto" w:fill="FFFFFF"/>
        <w:spacing w:after="120"/>
        <w:ind w:firstLine="545"/>
        <w:jc w:val="both"/>
        <w:rPr>
          <w:color w:val="000000"/>
          <w:lang w:val="vi-VN"/>
        </w:rPr>
      </w:pPr>
      <w:r w:rsidRPr="004D6396">
        <w:rPr>
          <w:color w:val="000000"/>
          <w:lang w:val="vi-VN"/>
        </w:rPr>
        <w:t xml:space="preserve">- </w:t>
      </w:r>
      <w:r w:rsidRPr="00454ED2">
        <w:rPr>
          <w:color w:val="000000"/>
          <w:lang w:val="vi-VN"/>
        </w:rPr>
        <w:t xml:space="preserve">Mỗi người </w:t>
      </w:r>
      <w:r w:rsidRPr="004D6396">
        <w:rPr>
          <w:color w:val="000000"/>
          <w:lang w:val="vi-VN"/>
        </w:rPr>
        <w:t xml:space="preserve">lao động </w:t>
      </w:r>
      <w:r>
        <w:rPr>
          <w:color w:val="000000"/>
          <w:lang w:val="vi-VN"/>
        </w:rPr>
        <w:t>chỉ được hỗ trợ đào tạo một lần</w:t>
      </w:r>
      <w:r w:rsidRPr="004D6396">
        <w:rPr>
          <w:color w:val="000000"/>
          <w:lang w:val="vi-VN"/>
        </w:rPr>
        <w:t xml:space="preserve">. </w:t>
      </w:r>
      <w:r w:rsidRPr="00454ED2">
        <w:rPr>
          <w:color w:val="000000"/>
          <w:lang w:val="vi-VN"/>
        </w:rPr>
        <w:t xml:space="preserve">Những người đã được hỗ trợ đào tạo </w:t>
      </w:r>
      <w:r w:rsidRPr="004D6396">
        <w:rPr>
          <w:color w:val="000000"/>
          <w:lang w:val="vi-VN"/>
        </w:rPr>
        <w:t xml:space="preserve">từ Đề án “Đào tạo nghề cho lao động nông thôn tỉnh Quảng Bình đến năm 2020” các năm trước và theo </w:t>
      </w:r>
      <w:r w:rsidRPr="00454ED2">
        <w:rPr>
          <w:color w:val="000000"/>
          <w:lang w:val="vi-VN"/>
        </w:rPr>
        <w:t xml:space="preserve">các chính sách khác của Nhà nước </w:t>
      </w:r>
      <w:r w:rsidRPr="004D6396">
        <w:rPr>
          <w:color w:val="000000"/>
          <w:lang w:val="vi-VN"/>
        </w:rPr>
        <w:t xml:space="preserve">thì </w:t>
      </w:r>
      <w:r w:rsidRPr="00454ED2">
        <w:rPr>
          <w:color w:val="000000"/>
          <w:lang w:val="vi-VN"/>
        </w:rPr>
        <w:t>không được hỗ trợ đào tạo</w:t>
      </w:r>
      <w:r w:rsidRPr="004D6396">
        <w:rPr>
          <w:color w:val="000000"/>
          <w:lang w:val="vi-VN"/>
        </w:rPr>
        <w:t>.</w:t>
      </w:r>
      <w:r w:rsidR="004C001A" w:rsidRPr="004D6396">
        <w:rPr>
          <w:color w:val="000000"/>
          <w:lang w:val="vi-VN"/>
        </w:rPr>
        <w:t xml:space="preserve"> </w:t>
      </w:r>
      <w:r w:rsidRPr="007742F0">
        <w:rPr>
          <w:color w:val="000000"/>
          <w:lang w:val="vi-VN"/>
        </w:rPr>
        <w:t>Riêng nhữ</w:t>
      </w:r>
      <w:r>
        <w:rPr>
          <w:color w:val="000000"/>
          <w:lang w:val="vi-VN"/>
        </w:rPr>
        <w:t>ng người đã được hỗ trợ đào tạo</w:t>
      </w:r>
      <w:r w:rsidRPr="004D6396">
        <w:rPr>
          <w:color w:val="000000"/>
          <w:lang w:val="vi-VN"/>
        </w:rPr>
        <w:t xml:space="preserve">, làm đúng nghề đã học </w:t>
      </w:r>
      <w:r w:rsidRPr="007742F0">
        <w:rPr>
          <w:color w:val="000000"/>
          <w:lang w:val="vi-VN"/>
        </w:rPr>
        <w:t xml:space="preserve">nhưng bị mất việc làm </w:t>
      </w:r>
      <w:r w:rsidR="00FA60F1" w:rsidRPr="004D6396">
        <w:rPr>
          <w:color w:val="000000"/>
          <w:lang w:val="vi-VN"/>
        </w:rPr>
        <w:t>do các nguyên nhân khách qua</w:t>
      </w:r>
      <w:r w:rsidR="00E347F8" w:rsidRPr="004D6396">
        <w:rPr>
          <w:color w:val="000000"/>
          <w:lang w:val="vi-VN"/>
        </w:rPr>
        <w:t>n</w:t>
      </w:r>
      <w:r w:rsidRPr="004D6396">
        <w:rPr>
          <w:color w:val="000000"/>
          <w:lang w:val="vi-VN"/>
        </w:rPr>
        <w:t xml:space="preserve"> </w:t>
      </w:r>
      <w:r w:rsidR="005A0F32" w:rsidRPr="004D6396">
        <w:rPr>
          <w:color w:val="000000"/>
          <w:lang w:val="vi-VN"/>
        </w:rPr>
        <w:t xml:space="preserve">theo </w:t>
      </w:r>
      <w:r w:rsidRPr="004D6396">
        <w:rPr>
          <w:color w:val="000000"/>
          <w:lang w:val="vi-VN"/>
        </w:rPr>
        <w:t xml:space="preserve">quy định tại khoản 2 Điều 3 Thông tư số 152/2016/TT-BTC ngày 17/10/2016 của Bộ Tài chính </w:t>
      </w:r>
      <w:r w:rsidRPr="007742F0">
        <w:rPr>
          <w:color w:val="000000"/>
          <w:lang w:val="vi-VN"/>
        </w:rPr>
        <w:t xml:space="preserve">thì Ủy ban nhân dân cấp xã </w:t>
      </w:r>
      <w:r w:rsidRPr="004D6396">
        <w:rPr>
          <w:color w:val="000000"/>
          <w:lang w:val="vi-VN"/>
        </w:rPr>
        <w:t xml:space="preserve">xem xét, quyết định tiếp tục hỗ trợ đào tạo để chuyển đổi việc làm, nhưng </w:t>
      </w:r>
      <w:r w:rsidRPr="007742F0">
        <w:rPr>
          <w:color w:val="000000"/>
          <w:lang w:val="vi-VN"/>
        </w:rPr>
        <w:t>tối đa không quá 03 lần</w:t>
      </w:r>
      <w:r w:rsidRPr="004D6396">
        <w:rPr>
          <w:color w:val="000000"/>
          <w:lang w:val="vi-VN"/>
        </w:rPr>
        <w:t>.</w:t>
      </w:r>
    </w:p>
    <w:p w:rsidR="00A410F2" w:rsidRPr="004D6396" w:rsidRDefault="00A410F2" w:rsidP="00E80B6A">
      <w:pPr>
        <w:shd w:val="clear" w:color="auto" w:fill="FFFFFF"/>
        <w:spacing w:after="120"/>
        <w:ind w:firstLine="545"/>
        <w:jc w:val="both"/>
        <w:rPr>
          <w:color w:val="000000"/>
          <w:lang w:val="vi-VN"/>
        </w:rPr>
      </w:pPr>
      <w:r w:rsidRPr="004D6396">
        <w:rPr>
          <w:color w:val="000000"/>
          <w:lang w:val="vi-VN"/>
        </w:rPr>
        <w:t xml:space="preserve">- Chỉ xem xét hỗ trợ đào tạo nghề cho người lao động có phương án tự tạo việc làm sau học nghề đảm bảo tính khả thi theo xác nhận của Ủy ban nhân dân cấp xã hoặc được đơn vị sử dụng lao động cam kết tuyển dụng hoặc có đơn vị cam kết bao tiêu sản phẩm sau học nghề. </w:t>
      </w:r>
    </w:p>
    <w:p w:rsidR="00A410F2" w:rsidRPr="004D6396" w:rsidRDefault="00A410F2" w:rsidP="00E80B6A">
      <w:pPr>
        <w:shd w:val="clear" w:color="auto" w:fill="FFFFFF"/>
        <w:spacing w:after="120"/>
        <w:ind w:firstLine="545"/>
        <w:jc w:val="both"/>
        <w:rPr>
          <w:color w:val="000000"/>
          <w:lang w:val="vi-VN"/>
        </w:rPr>
      </w:pPr>
      <w:r w:rsidRPr="004D6396">
        <w:rPr>
          <w:color w:val="000000"/>
          <w:lang w:val="vi-VN"/>
        </w:rPr>
        <w:t>- Cơ quan</w:t>
      </w:r>
      <w:r w:rsidR="004C001A" w:rsidRPr="004D6396">
        <w:rPr>
          <w:color w:val="000000"/>
          <w:lang w:val="vi-VN"/>
        </w:rPr>
        <w:t xml:space="preserve"> </w:t>
      </w:r>
      <w:r w:rsidRPr="004D6396">
        <w:rPr>
          <w:color w:val="000000"/>
          <w:lang w:val="vi-VN"/>
        </w:rPr>
        <w:t>giao nhiệm vụ đào tạo hoặc đặt hàng đào tạo, đơn vị tổ chức đào tạo, doanh nghiệp và các địa phương có trách nhiệm trong việc dự báo việc làm, thu nhập, cam kết tuyển dụng và hỗ trợ bao tiêu sản phẩm, tìm kiếm thị trường tiêu thụ sản phẩm cho lao động sau học nghề.</w:t>
      </w:r>
    </w:p>
    <w:p w:rsidR="00A410F2" w:rsidRPr="004D6396" w:rsidRDefault="00A410F2" w:rsidP="00E80B6A">
      <w:pPr>
        <w:pStyle w:val="rtejustify"/>
        <w:tabs>
          <w:tab w:val="left" w:pos="763"/>
        </w:tabs>
        <w:spacing w:after="120"/>
        <w:ind w:right="29" w:firstLine="545"/>
        <w:rPr>
          <w:i/>
          <w:sz w:val="28"/>
          <w:szCs w:val="28"/>
          <w:lang w:val="vi-VN"/>
        </w:rPr>
      </w:pPr>
      <w:r w:rsidRPr="004D6396">
        <w:rPr>
          <w:i/>
          <w:sz w:val="28"/>
          <w:szCs w:val="28"/>
          <w:lang w:val="vi-VN"/>
        </w:rPr>
        <w:t xml:space="preserve">c) </w:t>
      </w:r>
      <w:r w:rsidR="00DE15A1" w:rsidRPr="004D6396">
        <w:rPr>
          <w:i/>
          <w:sz w:val="28"/>
          <w:szCs w:val="28"/>
          <w:lang w:val="vi-VN"/>
        </w:rPr>
        <w:t xml:space="preserve">Quy mô lớp học, ngành nghề </w:t>
      </w:r>
      <w:r w:rsidRPr="004D6396">
        <w:rPr>
          <w:i/>
          <w:sz w:val="28"/>
          <w:szCs w:val="28"/>
          <w:lang w:val="vi-VN"/>
        </w:rPr>
        <w:t xml:space="preserve"> đào tạo, định mức chi phí đào tạo nghề, mức hỗ trợ tiền ăn và tiền đi lại</w:t>
      </w:r>
    </w:p>
    <w:p w:rsidR="003C57CB" w:rsidRPr="004D6396" w:rsidRDefault="00DE15A1" w:rsidP="00E80B6A">
      <w:pPr>
        <w:spacing w:after="120"/>
        <w:ind w:firstLine="545"/>
        <w:jc w:val="both"/>
        <w:rPr>
          <w:lang w:val="vi-VN"/>
        </w:rPr>
      </w:pPr>
      <w:r w:rsidRPr="004D6396">
        <w:rPr>
          <w:lang w:val="vi-VN"/>
        </w:rPr>
        <w:t>+ Quy mô  lớp học</w:t>
      </w:r>
      <w:r w:rsidR="003C57CB" w:rsidRPr="004D6396">
        <w:rPr>
          <w:lang w:val="vi-VN"/>
        </w:rPr>
        <w:t>: Quy mô của một lớp hỗ trợ đào tạo tối đa 35 người/ lớp, lớp thự</w:t>
      </w:r>
      <w:r w:rsidR="002B4FD9" w:rsidRPr="004D6396">
        <w:rPr>
          <w:lang w:val="vi-VN"/>
        </w:rPr>
        <w:t xml:space="preserve">c hành không quá 18 người/lớp. </w:t>
      </w:r>
      <w:r w:rsidR="003C57CB" w:rsidRPr="004D6396">
        <w:rPr>
          <w:lang w:val="vi-VN"/>
        </w:rPr>
        <w:t>Riêng đối với một lớp hỗ trợ đào tạo dành riêng cho người khuyết tật thì quy mô tối thiểu 12 người và tối đa 20 người.</w:t>
      </w:r>
    </w:p>
    <w:p w:rsidR="00DE15A1" w:rsidRPr="004D6396" w:rsidRDefault="00DE15A1" w:rsidP="00E80B6A">
      <w:pPr>
        <w:spacing w:after="120"/>
        <w:ind w:firstLine="545"/>
        <w:jc w:val="both"/>
        <w:rPr>
          <w:lang w:val="vi-VN"/>
        </w:rPr>
      </w:pPr>
      <w:r w:rsidRPr="004D6396">
        <w:rPr>
          <w:lang w:val="vi-VN"/>
        </w:rPr>
        <w:lastRenderedPageBreak/>
        <w:t>+</w:t>
      </w:r>
      <w:r w:rsidR="009738B5" w:rsidRPr="004D6396">
        <w:rPr>
          <w:lang w:val="vi-VN"/>
        </w:rPr>
        <w:t xml:space="preserve"> Ngành nghề </w:t>
      </w:r>
      <w:r w:rsidR="003C57CB" w:rsidRPr="004D6396">
        <w:rPr>
          <w:lang w:val="vi-VN"/>
        </w:rPr>
        <w:t>hỗ trợ đào tạo, định mức kinh tế - kỹ thuật, định mức chi phí đào tạo của từng nghề thực hiện theo quy định</w:t>
      </w:r>
      <w:r w:rsidR="005C6C19" w:rsidRPr="004D6396">
        <w:rPr>
          <w:lang w:val="vi-VN"/>
        </w:rPr>
        <w:t xml:space="preserve"> tại Quyết định </w:t>
      </w:r>
      <w:r w:rsidR="005C6C19">
        <w:rPr>
          <w:color w:val="000000"/>
          <w:lang w:val="nl-NL"/>
        </w:rPr>
        <w:t xml:space="preserve">số </w:t>
      </w:r>
      <w:r w:rsidR="004D6396">
        <w:rPr>
          <w:color w:val="000000"/>
          <w:lang w:val="vi-VN"/>
        </w:rPr>
        <w:t>4318</w:t>
      </w:r>
      <w:r w:rsidR="004D6396">
        <w:rPr>
          <w:color w:val="000000"/>
          <w:lang w:val="nl-NL"/>
        </w:rPr>
        <w:t xml:space="preserve">/QĐ-UBND ngày </w:t>
      </w:r>
      <w:r w:rsidR="004D6396">
        <w:rPr>
          <w:color w:val="000000"/>
          <w:lang w:val="vi-VN"/>
        </w:rPr>
        <w:t>01</w:t>
      </w:r>
      <w:r w:rsidR="004D6396">
        <w:rPr>
          <w:color w:val="000000"/>
          <w:lang w:val="nl-NL"/>
        </w:rPr>
        <w:t>/</w:t>
      </w:r>
      <w:r w:rsidR="004D6396">
        <w:rPr>
          <w:color w:val="000000"/>
          <w:lang w:val="vi-VN"/>
        </w:rPr>
        <w:t>11</w:t>
      </w:r>
      <w:r w:rsidR="004D6396">
        <w:rPr>
          <w:color w:val="000000"/>
          <w:lang w:val="nl-NL"/>
        </w:rPr>
        <w:t>/201</w:t>
      </w:r>
      <w:r w:rsidR="004D6396">
        <w:rPr>
          <w:color w:val="000000"/>
          <w:lang w:val="vi-VN"/>
        </w:rPr>
        <w:t>9</w:t>
      </w:r>
      <w:r w:rsidR="004D6396">
        <w:rPr>
          <w:color w:val="000000"/>
          <w:lang w:val="nl-NL"/>
        </w:rPr>
        <w:t xml:space="preserve"> </w:t>
      </w:r>
      <w:r w:rsidR="005C6C19">
        <w:rPr>
          <w:color w:val="000000"/>
          <w:lang w:val="nl-NL"/>
        </w:rPr>
        <w:t>của Ủy ban nhân tỉnh</w:t>
      </w:r>
      <w:r w:rsidR="005C6C19" w:rsidRPr="004D6396">
        <w:rPr>
          <w:lang w:val="vi-VN"/>
        </w:rPr>
        <w:t xml:space="preserve">. </w:t>
      </w:r>
      <w:r w:rsidRPr="004D6396">
        <w:rPr>
          <w:lang w:val="vi-VN"/>
        </w:rPr>
        <w:t xml:space="preserve">Đối với những nghề có mức chi phí đào tạo lớn hơn mức hỗ trợ tối đa quy định tại Quyết định số </w:t>
      </w:r>
      <w:r w:rsidR="004D6396">
        <w:rPr>
          <w:color w:val="000000"/>
          <w:lang w:val="vi-VN"/>
        </w:rPr>
        <w:t>4318</w:t>
      </w:r>
      <w:r w:rsidR="004D6396">
        <w:rPr>
          <w:color w:val="000000"/>
          <w:lang w:val="nl-NL"/>
        </w:rPr>
        <w:t xml:space="preserve">/QĐ-UBND ngày </w:t>
      </w:r>
      <w:r w:rsidR="004D6396">
        <w:rPr>
          <w:color w:val="000000"/>
          <w:lang w:val="vi-VN"/>
        </w:rPr>
        <w:t>01</w:t>
      </w:r>
      <w:r w:rsidR="004D6396">
        <w:rPr>
          <w:color w:val="000000"/>
          <w:lang w:val="nl-NL"/>
        </w:rPr>
        <w:t>/</w:t>
      </w:r>
      <w:r w:rsidR="004D6396">
        <w:rPr>
          <w:color w:val="000000"/>
          <w:lang w:val="vi-VN"/>
        </w:rPr>
        <w:t>11</w:t>
      </w:r>
      <w:r w:rsidR="004D6396">
        <w:rPr>
          <w:color w:val="000000"/>
          <w:lang w:val="nl-NL"/>
        </w:rPr>
        <w:t>/201</w:t>
      </w:r>
      <w:r w:rsidR="004D6396">
        <w:rPr>
          <w:color w:val="000000"/>
          <w:lang w:val="vi-VN"/>
        </w:rPr>
        <w:t>9</w:t>
      </w:r>
      <w:r w:rsidR="00A641C0" w:rsidRPr="00582C69">
        <w:rPr>
          <w:color w:val="000000"/>
          <w:lang w:val="vi-VN"/>
        </w:rPr>
        <w:t xml:space="preserve"> hoặc mức hỗ trợ hỗ trợ đào tạo được quy định tại </w:t>
      </w:r>
      <w:r w:rsidR="00A641C0" w:rsidRPr="00582C69">
        <w:rPr>
          <w:lang w:val="vi-VN"/>
        </w:rPr>
        <w:t xml:space="preserve">Quyết định số 46/2015/QĐ-TTg ngày 28/9/2015 của Thủ tướng Chính phủ </w:t>
      </w:r>
      <w:r w:rsidR="00C1025E">
        <w:rPr>
          <w:lang w:val="vi-VN"/>
        </w:rPr>
        <w:t xml:space="preserve"> </w:t>
      </w:r>
      <w:r>
        <w:rPr>
          <w:color w:val="000000"/>
          <w:lang w:val="nl-NL"/>
        </w:rPr>
        <w:t>thì cơ sở đào tạo chủ động huy động sự hỗ trợ của doanh nghiệp và các nguồn hợp pháp khác để đảm bảo chi phí đào tạo</w:t>
      </w:r>
      <w:r w:rsidRPr="00391334">
        <w:rPr>
          <w:color w:val="000000"/>
          <w:lang w:val="nl-NL"/>
        </w:rPr>
        <w:t>;</w:t>
      </w:r>
    </w:p>
    <w:p w:rsidR="00632A67" w:rsidRDefault="00DE15A1" w:rsidP="00E80B6A">
      <w:pPr>
        <w:spacing w:after="120"/>
        <w:ind w:firstLine="545"/>
        <w:jc w:val="both"/>
        <w:rPr>
          <w:spacing w:val="-6"/>
          <w:lang w:val="vi-VN"/>
        </w:rPr>
      </w:pPr>
      <w:r w:rsidRPr="004D6396">
        <w:rPr>
          <w:lang w:val="vi-VN"/>
        </w:rPr>
        <w:t>-</w:t>
      </w:r>
      <w:r w:rsidR="003C57CB" w:rsidRPr="004D6396">
        <w:rPr>
          <w:lang w:val="vi-VN"/>
        </w:rPr>
        <w:t xml:space="preserve"> Đối với các ngành nghề nông nghiệp: tập trung đào tạo các nghề kỹ thuật và quản lý sản xuất trồng trọt, chăn nuôi, trồng rừng, nghề nuôi trồng, đánh bắt và khai thác thủy sản, chế biến nông, lâm, thủy sản...ưu tiên </w:t>
      </w:r>
      <w:r w:rsidR="00AC7B19" w:rsidRPr="004D6396">
        <w:rPr>
          <w:spacing w:val="-6"/>
          <w:lang w:val="vi-VN"/>
        </w:rPr>
        <w:t>lựa chọn các ngành nghề phù hợp với quy hoạch sản xuất nông nghiệp của địa phương, ưu tiên đào tạo lao động cho các doanh nghiệp nông nghiệp, lao động thực hiện tái cơ cấu ngành nông nghiệp, thành viên quản lý của các hợp tác xã nông nghiệp và đào tạo nghề nông nghiệp cho an s</w:t>
      </w:r>
      <w:r w:rsidR="00632A67">
        <w:rPr>
          <w:spacing w:val="-6"/>
          <w:lang w:val="vi-VN"/>
        </w:rPr>
        <w:t>inh xã hội ở các vùng khó khăn.</w:t>
      </w:r>
    </w:p>
    <w:p w:rsidR="00AC7B19" w:rsidRPr="004D6396" w:rsidRDefault="00DE15A1" w:rsidP="00E80B6A">
      <w:pPr>
        <w:spacing w:after="120"/>
        <w:ind w:firstLine="545"/>
        <w:jc w:val="both"/>
        <w:rPr>
          <w:lang w:val="vi-VN"/>
        </w:rPr>
      </w:pPr>
      <w:r w:rsidRPr="004D6396">
        <w:rPr>
          <w:lang w:val="vi-VN"/>
        </w:rPr>
        <w:t>-</w:t>
      </w:r>
      <w:r w:rsidR="003C57CB" w:rsidRPr="004D6396">
        <w:rPr>
          <w:lang w:val="vi-VN"/>
        </w:rPr>
        <w:t xml:space="preserve"> Đối với ngành, nghề phi nông nghiệp: tập trung </w:t>
      </w:r>
      <w:r w:rsidR="00AC7B19" w:rsidRPr="004D6396">
        <w:rPr>
          <w:lang w:val="vi-VN"/>
        </w:rPr>
        <w:t xml:space="preserve">đào tạo các ngành nghề trong lĩnh vực kỹ thuật công nghệ, công nghệ, công nghiệp, xây dựng, dịch vụ để phát </w:t>
      </w:r>
      <w:r w:rsidR="00AC7B19" w:rsidRPr="001C6410">
        <w:rPr>
          <w:spacing w:val="-4"/>
          <w:lang w:val="vi-VN"/>
        </w:rPr>
        <w:t>triển công nghiệp phụ trợ, du lịch, dịch vụ, đào</w:t>
      </w:r>
      <w:r w:rsidR="00252AC1" w:rsidRPr="001C6410">
        <w:rPr>
          <w:spacing w:val="-4"/>
          <w:lang w:val="vi-VN"/>
        </w:rPr>
        <w:t xml:space="preserve"> tạo theo vị trí việc làm tại Doanh nghiệp</w:t>
      </w:r>
      <w:r w:rsidR="00AC7B19" w:rsidRPr="001C6410">
        <w:rPr>
          <w:spacing w:val="-4"/>
          <w:lang w:val="vi-VN"/>
        </w:rPr>
        <w:t>, làng nghề; đào tạo nghề cho lao động nông thôn vào làm việc trong các khu kinh tế, khu công nghiệp tập trung, các dự án đầu tư lớn có ý nghĩa quan trọng đối với sự phát triển của tỉnh; đào tạo nghè cho lao động đi làm việc ở nước ngoài theo hợp đồng, gắn đào tạo với chiến lược, phát triển kinh tế xã hội và thực hiện chuyển dịch cơ cấu kinh tế, cơ cấu lao động của các địa phương nói riêng và của tỉnh nói chung</w:t>
      </w:r>
    </w:p>
    <w:p w:rsidR="003C57CB" w:rsidRPr="004D6396" w:rsidRDefault="00DE15A1" w:rsidP="00E80B6A">
      <w:pPr>
        <w:shd w:val="clear" w:color="auto" w:fill="FFFFFF"/>
        <w:spacing w:after="120"/>
        <w:ind w:firstLine="545"/>
        <w:jc w:val="both"/>
        <w:rPr>
          <w:color w:val="000000"/>
          <w:lang w:val="vi-VN"/>
        </w:rPr>
      </w:pPr>
      <w:r w:rsidRPr="004D6396">
        <w:rPr>
          <w:lang w:val="vi-VN"/>
        </w:rPr>
        <w:t>+</w:t>
      </w:r>
      <w:r w:rsidR="003C57CB" w:rsidRPr="004D6396">
        <w:rPr>
          <w:lang w:val="vi-VN"/>
        </w:rPr>
        <w:t xml:space="preserve"> Mức hỗ trợ tiền ăn, tiền đi </w:t>
      </w:r>
      <w:r w:rsidRPr="004D6396">
        <w:rPr>
          <w:lang w:val="vi-VN"/>
        </w:rPr>
        <w:t xml:space="preserve">lại </w:t>
      </w:r>
      <w:r w:rsidR="003C57CB" w:rsidRPr="004D6396">
        <w:rPr>
          <w:lang w:val="vi-VN"/>
        </w:rPr>
        <w:t xml:space="preserve">cho các đối tượng ưu tiên </w:t>
      </w:r>
      <w:r w:rsidR="004A1940" w:rsidRPr="004D6396">
        <w:rPr>
          <w:lang w:val="vi-VN"/>
        </w:rPr>
        <w:t>thực hiện theo quy định tại K</w:t>
      </w:r>
      <w:r w:rsidR="003C57CB" w:rsidRPr="004D6396">
        <w:rPr>
          <w:lang w:val="vi-VN"/>
        </w:rPr>
        <w:t xml:space="preserve">hoản 2 Điều 7 Thông tư số </w:t>
      </w:r>
      <w:r w:rsidR="003C57CB" w:rsidRPr="00391334">
        <w:rPr>
          <w:lang w:val="vi-VN" w:eastAsia="vi-VN"/>
        </w:rPr>
        <w:t>152/2016/TT-BTC</w:t>
      </w:r>
      <w:r w:rsidR="003C57CB" w:rsidRPr="004D6396">
        <w:rPr>
          <w:color w:val="000000"/>
          <w:lang w:val="vi-VN"/>
        </w:rPr>
        <w:t xml:space="preserve"> ngày </w:t>
      </w:r>
      <w:r w:rsidR="003C57CB" w:rsidRPr="004D6396">
        <w:rPr>
          <w:lang w:val="vi-VN" w:eastAsia="vi-VN"/>
        </w:rPr>
        <w:t>17/10/2016 của Bộ Tài chính.</w:t>
      </w:r>
    </w:p>
    <w:p w:rsidR="00A410F2" w:rsidRPr="004D6396" w:rsidRDefault="00A410F2" w:rsidP="00E80B6A">
      <w:pPr>
        <w:spacing w:after="120"/>
        <w:ind w:firstLine="545"/>
        <w:jc w:val="both"/>
        <w:rPr>
          <w:i/>
          <w:lang w:val="vi-VN"/>
        </w:rPr>
      </w:pPr>
      <w:r w:rsidRPr="004D6396">
        <w:rPr>
          <w:i/>
          <w:lang w:val="vi-VN"/>
        </w:rPr>
        <w:t xml:space="preserve">d) Cơ sở đào tạo và địa </w:t>
      </w:r>
      <w:r w:rsidR="000D48D4" w:rsidRPr="004D6396">
        <w:rPr>
          <w:i/>
          <w:lang w:val="vi-VN"/>
        </w:rPr>
        <w:t>điểm</w:t>
      </w:r>
      <w:r w:rsidRPr="004D6396">
        <w:rPr>
          <w:i/>
          <w:lang w:val="vi-VN"/>
        </w:rPr>
        <w:t xml:space="preserve"> đào tạo</w:t>
      </w:r>
    </w:p>
    <w:p w:rsidR="00A410F2" w:rsidRPr="004D6396" w:rsidRDefault="00A410F2" w:rsidP="00E80B6A">
      <w:pPr>
        <w:spacing w:after="120"/>
        <w:ind w:firstLine="545"/>
        <w:jc w:val="both"/>
        <w:rPr>
          <w:lang w:val="vi-VN"/>
        </w:rPr>
      </w:pPr>
      <w:r w:rsidRPr="004D6396">
        <w:rPr>
          <w:lang w:val="vi-VN"/>
        </w:rPr>
        <w:t>+ Cơ sở đào tạo:</w:t>
      </w:r>
    </w:p>
    <w:p w:rsidR="00E554E5" w:rsidRPr="004D6396" w:rsidRDefault="00E554E5" w:rsidP="00E80B6A">
      <w:pPr>
        <w:spacing w:after="120"/>
        <w:ind w:firstLine="545"/>
        <w:jc w:val="both"/>
        <w:rPr>
          <w:lang w:val="vi-VN"/>
        </w:rPr>
      </w:pPr>
      <w:r w:rsidRPr="004D6396">
        <w:rPr>
          <w:lang w:val="vi-VN"/>
        </w:rPr>
        <w:t xml:space="preserve">- </w:t>
      </w:r>
      <w:r w:rsidRPr="00207991">
        <w:rPr>
          <w:spacing w:val="-6"/>
          <w:lang w:val="vi-VN"/>
        </w:rPr>
        <w:t xml:space="preserve">Cơ sở đào tạo là các đơn vị đã được cấp giấy chứng nhận đăng ký hoạt động giáo dục nghề nghiệp trong đó có nghề đào tạo </w:t>
      </w:r>
      <w:r w:rsidRPr="00207991">
        <w:rPr>
          <w:i/>
          <w:spacing w:val="-6"/>
          <w:lang w:val="vi-VN"/>
        </w:rPr>
        <w:t>(</w:t>
      </w:r>
      <w:r w:rsidR="00DA324D" w:rsidRPr="00207991">
        <w:rPr>
          <w:i/>
          <w:spacing w:val="-6"/>
        </w:rPr>
        <w:t>c</w:t>
      </w:r>
      <w:r w:rsidR="003F0E71" w:rsidRPr="00207991">
        <w:rPr>
          <w:i/>
          <w:spacing w:val="-6"/>
          <w:lang w:val="vi-VN"/>
        </w:rPr>
        <w:t xml:space="preserve">ác cơ sở đào tạo </w:t>
      </w:r>
      <w:r w:rsidRPr="00207991">
        <w:rPr>
          <w:i/>
          <w:spacing w:val="-6"/>
          <w:lang w:val="vi-VN"/>
        </w:rPr>
        <w:t>chi tiết tại phụ lục 03)</w:t>
      </w:r>
      <w:r w:rsidRPr="00207991">
        <w:rPr>
          <w:spacing w:val="-6"/>
          <w:lang w:val="vi-VN"/>
        </w:rPr>
        <w:t>.</w:t>
      </w:r>
    </w:p>
    <w:p w:rsidR="00E554E5" w:rsidRPr="004D6396" w:rsidRDefault="00E554E5" w:rsidP="00E80B6A">
      <w:pPr>
        <w:spacing w:after="120"/>
        <w:ind w:firstLine="545"/>
        <w:jc w:val="both"/>
        <w:rPr>
          <w:i/>
          <w:lang w:val="vi-VN"/>
        </w:rPr>
      </w:pPr>
      <w:r w:rsidRPr="004D6396">
        <w:rPr>
          <w:color w:val="000000"/>
          <w:lang w:val="vi-VN"/>
        </w:rPr>
        <w:t xml:space="preserve">- Các đơn vị chưa có giấy chứng nhận </w:t>
      </w:r>
      <w:r w:rsidR="004A1940" w:rsidRPr="004D6396">
        <w:rPr>
          <w:color w:val="000000"/>
          <w:lang w:val="vi-VN"/>
        </w:rPr>
        <w:t xml:space="preserve">đăng ký </w:t>
      </w:r>
      <w:r w:rsidRPr="00391334">
        <w:rPr>
          <w:color w:val="000000"/>
          <w:lang w:val="vi-VN"/>
        </w:rPr>
        <w:t>hoạt động giáo dục nghề nghiệp</w:t>
      </w:r>
      <w:r w:rsidR="001D3800" w:rsidRPr="004D6396">
        <w:rPr>
          <w:color w:val="000000"/>
          <w:lang w:val="vi-VN"/>
        </w:rPr>
        <w:t xml:space="preserve"> </w:t>
      </w:r>
      <w:r w:rsidRPr="004D6396">
        <w:rPr>
          <w:color w:val="000000"/>
          <w:lang w:val="vi-VN"/>
        </w:rPr>
        <w:t>nh</w:t>
      </w:r>
      <w:r w:rsidR="004A1940" w:rsidRPr="004D6396">
        <w:rPr>
          <w:color w:val="000000"/>
          <w:lang w:val="vi-VN"/>
        </w:rPr>
        <w:t xml:space="preserve">ưng có nhu cầu tham gia đào tạo nghề </w:t>
      </w:r>
      <w:r w:rsidRPr="004D6396">
        <w:rPr>
          <w:color w:val="000000"/>
          <w:lang w:val="vi-VN"/>
        </w:rPr>
        <w:t>dưới 03 tháng</w:t>
      </w:r>
      <w:r w:rsidR="004A1940" w:rsidRPr="004D6396">
        <w:rPr>
          <w:color w:val="000000"/>
          <w:lang w:val="vi-VN"/>
        </w:rPr>
        <w:t xml:space="preserve"> cho LĐNT thì phải</w:t>
      </w:r>
      <w:r w:rsidRPr="004D6396">
        <w:rPr>
          <w:color w:val="000000"/>
          <w:lang w:val="vi-VN"/>
        </w:rPr>
        <w:t xml:space="preserve"> đảm bảo </w:t>
      </w:r>
      <w:r w:rsidRPr="00391334">
        <w:rPr>
          <w:color w:val="000000"/>
          <w:lang w:val="vi-VN"/>
        </w:rPr>
        <w:t xml:space="preserve">các điều kiện tổ chức thực hiện chương trình đào tạo </w:t>
      </w:r>
      <w:r w:rsidRPr="004D6396">
        <w:rPr>
          <w:color w:val="000000"/>
          <w:lang w:val="vi-VN"/>
        </w:rPr>
        <w:t xml:space="preserve">theo </w:t>
      </w:r>
      <w:r w:rsidRPr="00391334">
        <w:rPr>
          <w:color w:val="000000"/>
          <w:lang w:val="vi-VN"/>
        </w:rPr>
        <w:t>quy định tại</w:t>
      </w:r>
      <w:r w:rsidR="00E24E3E">
        <w:rPr>
          <w:color w:val="000000"/>
          <w:lang w:val="vi-VN"/>
        </w:rPr>
        <w:t xml:space="preserve"> mục a,b,d</w:t>
      </w:r>
      <w:r w:rsidRPr="00391334">
        <w:rPr>
          <w:color w:val="000000"/>
          <w:lang w:val="vi-VN"/>
        </w:rPr>
        <w:t xml:space="preserve"> Khoản 2 Điều 6 </w:t>
      </w:r>
      <w:r w:rsidR="004A1940" w:rsidRPr="004D6396">
        <w:rPr>
          <w:color w:val="000000"/>
          <w:lang w:val="vi-VN"/>
        </w:rPr>
        <w:t>Thông tư số 43/2015/TT-BLĐTBXH</w:t>
      </w:r>
      <w:r w:rsidR="00E24E3E">
        <w:rPr>
          <w:color w:val="000000"/>
          <w:lang w:val="vi-VN"/>
        </w:rPr>
        <w:t xml:space="preserve"> và </w:t>
      </w:r>
      <w:r w:rsidR="004A1940" w:rsidRPr="004D6396">
        <w:rPr>
          <w:color w:val="000000"/>
          <w:lang w:val="vi-VN"/>
        </w:rPr>
        <w:t xml:space="preserve"> </w:t>
      </w:r>
      <w:r w:rsidR="00E24E3E">
        <w:rPr>
          <w:color w:val="000000"/>
          <w:lang w:val="vi-VN"/>
        </w:rPr>
        <w:t>và mục c khoản 1 Điều 2</w:t>
      </w:r>
      <w:r w:rsidR="00E24E3E" w:rsidRPr="00E24E3E">
        <w:rPr>
          <w:color w:val="000000"/>
          <w:lang w:val="vi-VN"/>
        </w:rPr>
        <w:t xml:space="preserve"> </w:t>
      </w:r>
      <w:r w:rsidR="00E24E3E">
        <w:rPr>
          <w:color w:val="000000"/>
          <w:lang w:val="vi-VN"/>
        </w:rPr>
        <w:t>Thông tư số 34/2018</w:t>
      </w:r>
      <w:r w:rsidR="00E24E3E" w:rsidRPr="004D6396">
        <w:rPr>
          <w:color w:val="000000"/>
          <w:lang w:val="vi-VN"/>
        </w:rPr>
        <w:t>/TT-BLĐTBXH</w:t>
      </w:r>
      <w:r w:rsidR="00E24E3E">
        <w:rPr>
          <w:color w:val="000000"/>
          <w:lang w:val="vi-VN"/>
        </w:rPr>
        <w:t xml:space="preserve"> ngày  26/12/2018 </w:t>
      </w:r>
      <w:r w:rsidR="004A1940" w:rsidRPr="004D6396">
        <w:rPr>
          <w:color w:val="000000"/>
          <w:lang w:val="vi-VN"/>
        </w:rPr>
        <w:t>và</w:t>
      </w:r>
      <w:r w:rsidRPr="004D6396">
        <w:rPr>
          <w:color w:val="000000"/>
          <w:lang w:val="vi-VN"/>
        </w:rPr>
        <w:t xml:space="preserve"> đ</w:t>
      </w:r>
      <w:r w:rsidRPr="00391334">
        <w:rPr>
          <w:color w:val="000000"/>
          <w:lang w:val="vi-VN"/>
        </w:rPr>
        <w:t>ược</w:t>
      </w:r>
      <w:r w:rsidRPr="004D6396">
        <w:rPr>
          <w:color w:val="000000"/>
          <w:lang w:val="vi-VN"/>
        </w:rPr>
        <w:t xml:space="preserve"> </w:t>
      </w:r>
      <w:r w:rsidRPr="001B6F83">
        <w:rPr>
          <w:color w:val="000000" w:themeColor="text1"/>
          <w:lang w:val="vi-VN"/>
        </w:rPr>
        <w:t>cơ quan</w:t>
      </w:r>
      <w:r w:rsidRPr="004D6396">
        <w:rPr>
          <w:color w:val="000000" w:themeColor="text1"/>
          <w:lang w:val="vi-VN"/>
        </w:rPr>
        <w:t xml:space="preserve"> giao nhiệm vụ hoặc</w:t>
      </w:r>
      <w:r w:rsidRPr="001B6F83">
        <w:rPr>
          <w:color w:val="000000" w:themeColor="text1"/>
          <w:lang w:val="vi-VN"/>
        </w:rPr>
        <w:t xml:space="preserve"> đặt hàng đào tạo </w:t>
      </w:r>
      <w:r w:rsidRPr="00391334">
        <w:rPr>
          <w:color w:val="000000"/>
          <w:lang w:val="vi-VN"/>
        </w:rPr>
        <w:t xml:space="preserve">kiểm tra </w:t>
      </w:r>
      <w:r w:rsidR="004A1940">
        <w:rPr>
          <w:color w:val="000000"/>
          <w:lang w:val="vi-VN"/>
        </w:rPr>
        <w:t>các điều kiện tổ chức đào tạo</w:t>
      </w:r>
      <w:r w:rsidR="000D48D4" w:rsidRPr="004D6396">
        <w:rPr>
          <w:color w:val="000000"/>
          <w:lang w:val="vi-VN"/>
        </w:rPr>
        <w:t>, đồng thời</w:t>
      </w:r>
      <w:r w:rsidRPr="00391334">
        <w:rPr>
          <w:color w:val="000000"/>
          <w:lang w:val="vi-VN"/>
        </w:rPr>
        <w:t xml:space="preserve"> có ý kiến</w:t>
      </w:r>
      <w:r w:rsidRPr="004D6396">
        <w:rPr>
          <w:color w:val="000000"/>
          <w:lang w:val="vi-VN"/>
        </w:rPr>
        <w:t xml:space="preserve"> </w:t>
      </w:r>
      <w:r w:rsidR="004A1940" w:rsidRPr="00391334">
        <w:rPr>
          <w:color w:val="000000"/>
          <w:lang w:val="vi-VN"/>
        </w:rPr>
        <w:t xml:space="preserve">bằng văn bản </w:t>
      </w:r>
      <w:r w:rsidRPr="004D6396">
        <w:rPr>
          <w:color w:val="000000"/>
          <w:lang w:val="vi-VN"/>
        </w:rPr>
        <w:t>cho</w:t>
      </w:r>
      <w:r w:rsidRPr="00391334">
        <w:rPr>
          <w:color w:val="000000"/>
          <w:lang w:val="vi-VN"/>
        </w:rPr>
        <w:t xml:space="preserve"> </w:t>
      </w:r>
      <w:r w:rsidRPr="004D6396">
        <w:rPr>
          <w:color w:val="000000"/>
          <w:lang w:val="vi-VN"/>
        </w:rPr>
        <w:t>phép đào tạo (</w:t>
      </w:r>
      <w:r w:rsidR="004A1940" w:rsidRPr="004D6396">
        <w:rPr>
          <w:color w:val="000000"/>
          <w:lang w:val="vi-VN"/>
        </w:rPr>
        <w:t xml:space="preserve">trong đó có các </w:t>
      </w:r>
      <w:r w:rsidRPr="004D6396">
        <w:rPr>
          <w:color w:val="000000"/>
          <w:lang w:val="vi-VN"/>
        </w:rPr>
        <w:t>nội dung</w:t>
      </w:r>
      <w:r w:rsidRPr="00391334">
        <w:rPr>
          <w:color w:val="000000"/>
          <w:lang w:val="vi-VN"/>
        </w:rPr>
        <w:t>: Tên nghề đào tạo, ch</w:t>
      </w:r>
      <w:r w:rsidR="000D48D4">
        <w:rPr>
          <w:color w:val="000000"/>
          <w:lang w:val="vi-VN"/>
        </w:rPr>
        <w:t>ương trình đào tạo</w:t>
      </w:r>
      <w:r w:rsidR="000D48D4" w:rsidRPr="004D6396">
        <w:rPr>
          <w:color w:val="000000"/>
          <w:lang w:val="vi-VN"/>
        </w:rPr>
        <w:t>,</w:t>
      </w:r>
      <w:r w:rsidRPr="00391334">
        <w:rPr>
          <w:color w:val="000000"/>
          <w:lang w:val="vi-VN"/>
        </w:rPr>
        <w:t xml:space="preserve"> quy mô, địa điểm tổ chức đào tạo</w:t>
      </w:r>
      <w:r w:rsidRPr="004D6396">
        <w:rPr>
          <w:color w:val="000000"/>
          <w:lang w:val="vi-VN"/>
        </w:rPr>
        <w:t>).</w:t>
      </w:r>
    </w:p>
    <w:p w:rsidR="00E554E5" w:rsidRPr="004D6396" w:rsidRDefault="00E554E5" w:rsidP="00E80B6A">
      <w:pPr>
        <w:spacing w:after="120"/>
        <w:ind w:firstLine="545"/>
        <w:jc w:val="both"/>
        <w:rPr>
          <w:lang w:val="vi-VN"/>
        </w:rPr>
      </w:pPr>
      <w:r w:rsidRPr="004D6396">
        <w:rPr>
          <w:lang w:val="vi-VN"/>
        </w:rPr>
        <w:t xml:space="preserve">+ Địa </w:t>
      </w:r>
      <w:r w:rsidR="00F320A5" w:rsidRPr="004D6396">
        <w:rPr>
          <w:lang w:val="vi-VN"/>
        </w:rPr>
        <w:t xml:space="preserve">điểm </w:t>
      </w:r>
      <w:r w:rsidRPr="004D6396">
        <w:rPr>
          <w:lang w:val="vi-VN"/>
        </w:rPr>
        <w:t>đào tạo: Thực hiện linh hoạt tại cơ sở đào tạo, đào tạo lưu động tại doanh n</w:t>
      </w:r>
      <w:r w:rsidR="000D48D4" w:rsidRPr="004D6396">
        <w:rPr>
          <w:lang w:val="vi-VN"/>
        </w:rPr>
        <w:t xml:space="preserve">ghiệp, cơ sở sản xuất, tại các </w:t>
      </w:r>
      <w:r w:rsidRPr="004D6396">
        <w:rPr>
          <w:lang w:val="vi-VN"/>
        </w:rPr>
        <w:t>xã, phường, thị trấn trên địa bàn tỉn</w:t>
      </w:r>
      <w:r w:rsidR="000D48D4" w:rsidRPr="004D6396">
        <w:rPr>
          <w:lang w:val="vi-VN"/>
        </w:rPr>
        <w:t xml:space="preserve">h. </w:t>
      </w:r>
      <w:r w:rsidRPr="004D6396">
        <w:rPr>
          <w:lang w:val="vi-VN"/>
        </w:rPr>
        <w:t xml:space="preserve">Trường hợp </w:t>
      </w:r>
      <w:r w:rsidR="000D48D4" w:rsidRPr="004D6396">
        <w:rPr>
          <w:lang w:val="vi-VN"/>
        </w:rPr>
        <w:t xml:space="preserve">đào tạo </w:t>
      </w:r>
      <w:r w:rsidRPr="004D6396">
        <w:rPr>
          <w:lang w:val="vi-VN"/>
        </w:rPr>
        <w:t xml:space="preserve">lưu động thì cơ quan được giao nhiệm vụ tổ chức thực hiện chính sách </w:t>
      </w:r>
      <w:r w:rsidR="000D48D4" w:rsidRPr="004D6396">
        <w:rPr>
          <w:lang w:val="vi-VN"/>
        </w:rPr>
        <w:t xml:space="preserve">trước khi giao nhiệm vụ hoặc hợp đồng đặt hàng đào tạo với cơ sở đào tạo </w:t>
      </w:r>
      <w:r w:rsidRPr="004D6396">
        <w:rPr>
          <w:lang w:val="vi-VN"/>
        </w:rPr>
        <w:t xml:space="preserve">phải kiểm tra thực tế địa điểm </w:t>
      </w:r>
      <w:r w:rsidR="000D48D4" w:rsidRPr="004D6396">
        <w:rPr>
          <w:lang w:val="vi-VN"/>
        </w:rPr>
        <w:t>đào tạo lưu động</w:t>
      </w:r>
      <w:r w:rsidRPr="004D6396">
        <w:rPr>
          <w:lang w:val="vi-VN"/>
        </w:rPr>
        <w:t xml:space="preserve"> về phòng học, phương tiện, thiết bị dạy học và các điều kiện </w:t>
      </w:r>
      <w:r w:rsidR="000D48D4" w:rsidRPr="004D6396">
        <w:rPr>
          <w:lang w:val="vi-VN"/>
        </w:rPr>
        <w:t>khác phù hợp với nghề đào tạo.</w:t>
      </w:r>
    </w:p>
    <w:p w:rsidR="00A410F2" w:rsidRPr="004D6396" w:rsidRDefault="00A410F2" w:rsidP="00E80B6A">
      <w:pPr>
        <w:pStyle w:val="rtejustify"/>
        <w:spacing w:after="120"/>
        <w:ind w:right="29" w:firstLine="545"/>
        <w:rPr>
          <w:i/>
          <w:sz w:val="28"/>
          <w:szCs w:val="28"/>
          <w:lang w:val="vi-VN"/>
        </w:rPr>
      </w:pPr>
      <w:r w:rsidRPr="004D6396">
        <w:rPr>
          <w:i/>
          <w:sz w:val="28"/>
          <w:szCs w:val="28"/>
          <w:lang w:val="vi-VN"/>
        </w:rPr>
        <w:lastRenderedPageBreak/>
        <w:t>e) Các hình thức hỗ trợ đào tạo</w:t>
      </w:r>
    </w:p>
    <w:p w:rsidR="00A410F2" w:rsidRPr="004D6396" w:rsidRDefault="001B6F83" w:rsidP="00E80B6A">
      <w:pPr>
        <w:spacing w:after="120"/>
        <w:ind w:firstLine="545"/>
        <w:jc w:val="both"/>
        <w:rPr>
          <w:lang w:val="vi-VN" w:eastAsia="vi-VN"/>
        </w:rPr>
      </w:pPr>
      <w:r w:rsidRPr="004D6396">
        <w:rPr>
          <w:lang w:val="vi-VN" w:eastAsia="vi-VN"/>
        </w:rPr>
        <w:t xml:space="preserve">- </w:t>
      </w:r>
      <w:r w:rsidR="00A410F2" w:rsidRPr="004D6396">
        <w:rPr>
          <w:lang w:val="vi-VN" w:eastAsia="vi-VN"/>
        </w:rPr>
        <w:t xml:space="preserve">Các hình thức </w:t>
      </w:r>
      <w:r w:rsidR="00A410F2" w:rsidRPr="004D6396">
        <w:rPr>
          <w:lang w:val="vi-VN"/>
        </w:rPr>
        <w:t>hỗ trợ đào tạo nghề cho người lao động</w:t>
      </w:r>
      <w:r w:rsidR="004C001A" w:rsidRPr="004D6396">
        <w:rPr>
          <w:lang w:val="vi-VN"/>
        </w:rPr>
        <w:t xml:space="preserve"> </w:t>
      </w:r>
      <w:r w:rsidR="00A410F2" w:rsidRPr="004D6396">
        <w:rPr>
          <w:lang w:val="vi-VN" w:eastAsia="vi-VN"/>
        </w:rPr>
        <w:t>thực hiện theo quy định tại khoản 2 Điều 8 Thông tư số 152/2016/TT-BTC ngày 17/10/2016 của Bộ Tài chính, cụ thể:</w:t>
      </w:r>
    </w:p>
    <w:p w:rsidR="00A410F2" w:rsidRPr="004D6396" w:rsidRDefault="001B6F83" w:rsidP="00E80B6A">
      <w:pPr>
        <w:spacing w:after="120"/>
        <w:ind w:firstLine="545"/>
        <w:jc w:val="both"/>
        <w:rPr>
          <w:lang w:val="vi-VN"/>
        </w:rPr>
      </w:pPr>
      <w:r w:rsidRPr="004D6396">
        <w:rPr>
          <w:lang w:val="vi-VN"/>
        </w:rPr>
        <w:t xml:space="preserve">+ </w:t>
      </w:r>
      <w:r w:rsidR="00A410F2" w:rsidRPr="004D6396">
        <w:rPr>
          <w:lang w:val="vi-VN"/>
        </w:rPr>
        <w:t xml:space="preserve">Thông qua hình thức giao nhiệm vụ giữa cơ quan được giao nhiệm vụ tổ chức thực hiện chính sách và cơ sở đào tạo công lập trực thuộc đủ điều kiện hoạt động giáo dục nghề nghiệp. </w:t>
      </w:r>
    </w:p>
    <w:p w:rsidR="00A410F2" w:rsidRPr="004D6396" w:rsidRDefault="001B6F83" w:rsidP="00E80B6A">
      <w:pPr>
        <w:spacing w:after="120"/>
        <w:ind w:firstLine="545"/>
        <w:jc w:val="both"/>
        <w:rPr>
          <w:lang w:val="vi-VN"/>
        </w:rPr>
      </w:pPr>
      <w:r w:rsidRPr="004D6396">
        <w:rPr>
          <w:lang w:val="vi-VN"/>
        </w:rPr>
        <w:t>+</w:t>
      </w:r>
      <w:r w:rsidR="00A410F2" w:rsidRPr="004D6396">
        <w:rPr>
          <w:lang w:val="vi-VN"/>
        </w:rPr>
        <w:t xml:space="preserve"> </w:t>
      </w:r>
      <w:r w:rsidR="00A410F2" w:rsidRPr="00207991">
        <w:rPr>
          <w:spacing w:val="-4"/>
          <w:lang w:val="vi-VN"/>
        </w:rPr>
        <w:t>Thông qua hình thức đặt hàng</w:t>
      </w:r>
      <w:r w:rsidR="00642F79" w:rsidRPr="00207991">
        <w:rPr>
          <w:spacing w:val="-4"/>
          <w:lang w:val="vi-VN"/>
        </w:rPr>
        <w:t xml:space="preserve"> đào tạo</w:t>
      </w:r>
      <w:r w:rsidR="00A410F2" w:rsidRPr="00207991">
        <w:rPr>
          <w:spacing w:val="-4"/>
          <w:lang w:val="vi-VN"/>
        </w:rPr>
        <w:t xml:space="preserve"> giữa cơ quan được giao nhiệm vụ tổ chức thực hiện chính sách và cơ sở đào tạo công lập </w:t>
      </w:r>
      <w:r w:rsidR="00642F79" w:rsidRPr="00207991">
        <w:rPr>
          <w:spacing w:val="-4"/>
          <w:lang w:val="vi-VN"/>
        </w:rPr>
        <w:t>(</w:t>
      </w:r>
      <w:r w:rsidR="00A410F2" w:rsidRPr="00207991">
        <w:rPr>
          <w:spacing w:val="-4"/>
          <w:lang w:val="vi-VN"/>
        </w:rPr>
        <w:t>không phải là đơn vị trực thuộc cơ quan được giao nhiệm vụ nhưng có đủ điều kiện hoạt động giáo dục nghề nghiệp</w:t>
      </w:r>
      <w:r w:rsidR="00642F79" w:rsidRPr="00207991">
        <w:rPr>
          <w:spacing w:val="-4"/>
          <w:lang w:val="vi-VN"/>
        </w:rPr>
        <w:t>) hoặc</w:t>
      </w:r>
      <w:r w:rsidR="00A410F2" w:rsidRPr="00207991">
        <w:rPr>
          <w:spacing w:val="-4"/>
          <w:lang w:val="vi-VN"/>
        </w:rPr>
        <w:t xml:space="preserve"> cơ sở đào tạo ngoài công lập có đủ điều kiện hoạt động giáo dục nghề nghiệp.</w:t>
      </w:r>
    </w:p>
    <w:p w:rsidR="00A410F2" w:rsidRPr="00207991" w:rsidRDefault="00A410F2" w:rsidP="00E80B6A">
      <w:pPr>
        <w:spacing w:after="120"/>
        <w:ind w:firstLine="545"/>
        <w:jc w:val="both"/>
        <w:rPr>
          <w:spacing w:val="-6"/>
          <w:lang w:val="vi-VN"/>
        </w:rPr>
      </w:pPr>
      <w:r w:rsidRPr="00207991">
        <w:rPr>
          <w:spacing w:val="-6"/>
          <w:lang w:val="vi-VN"/>
        </w:rPr>
        <w:t xml:space="preserve"> Đối với trường hợp lớp hỗ trợ đào tạo nghề dành riêng cho người khuyết tật, cơ quan được giao nhiệm vụ thực hiện chính sách ký hợp đồng đào tạo với các cơ sở đào tạo hoặc cơ sở sản xuất, kinh doanh có Đề án tổ chức dạy nghề gắn với việc làm cho người khuyết tật (đào tạo nghề nghiệp theo hình thức truyền nghề, vừa học vừa làm).</w:t>
      </w:r>
    </w:p>
    <w:p w:rsidR="001B6F83" w:rsidRPr="004D6396" w:rsidRDefault="001B6F83" w:rsidP="00E80B6A">
      <w:pPr>
        <w:spacing w:after="120"/>
        <w:ind w:firstLine="545"/>
        <w:jc w:val="both"/>
        <w:rPr>
          <w:lang w:val="vi-VN"/>
        </w:rPr>
      </w:pPr>
      <w:r w:rsidRPr="004D6396">
        <w:rPr>
          <w:lang w:val="vi-VN"/>
        </w:rPr>
        <w:t xml:space="preserve">- Việc giao nhiệm vụ và đặt hàng đào tạo thực hiện theo quy định </w:t>
      </w:r>
      <w:r w:rsidR="00F332D8" w:rsidRPr="00582C69">
        <w:rPr>
          <w:lang w:val="vi-VN"/>
        </w:rPr>
        <w:t>hiện hành</w:t>
      </w:r>
      <w:r w:rsidRPr="004D6396">
        <w:rPr>
          <w:lang w:val="vi-VN"/>
        </w:rPr>
        <w:t>.</w:t>
      </w:r>
    </w:p>
    <w:p w:rsidR="00DB6F5A" w:rsidRPr="004D6396" w:rsidRDefault="00AD11DA" w:rsidP="00E80B6A">
      <w:pPr>
        <w:shd w:val="clear" w:color="auto" w:fill="FFFFFF"/>
        <w:spacing w:after="120"/>
        <w:ind w:firstLine="720"/>
        <w:jc w:val="both"/>
        <w:rPr>
          <w:b/>
          <w:color w:val="000000"/>
          <w:lang w:val="vi-VN"/>
        </w:rPr>
      </w:pPr>
      <w:r w:rsidRPr="004D6396">
        <w:rPr>
          <w:b/>
          <w:color w:val="000000"/>
          <w:lang w:val="vi-VN"/>
        </w:rPr>
        <w:t>7</w:t>
      </w:r>
      <w:r w:rsidR="00252AC1">
        <w:rPr>
          <w:b/>
          <w:color w:val="000000"/>
          <w:lang w:val="vi-VN"/>
        </w:rPr>
        <w:t>. N</w:t>
      </w:r>
      <w:r w:rsidR="00DB6F5A" w:rsidRPr="004D6396">
        <w:rPr>
          <w:b/>
          <w:color w:val="000000"/>
          <w:lang w:val="vi-VN"/>
        </w:rPr>
        <w:t>hân rộng các mô hình đào tạo nghề</w:t>
      </w:r>
      <w:r w:rsidR="00252AC1">
        <w:rPr>
          <w:b/>
          <w:color w:val="000000"/>
          <w:lang w:val="vi-VN"/>
        </w:rPr>
        <w:t xml:space="preserve"> hiệu quả</w:t>
      </w:r>
    </w:p>
    <w:p w:rsidR="00DB6F5A" w:rsidRPr="004D6396" w:rsidRDefault="00DB6F5A" w:rsidP="00E80B6A">
      <w:pPr>
        <w:shd w:val="clear" w:color="auto" w:fill="FFFFFF"/>
        <w:spacing w:after="120"/>
        <w:ind w:firstLine="720"/>
        <w:jc w:val="both"/>
        <w:rPr>
          <w:color w:val="000000"/>
          <w:lang w:val="vi-VN"/>
        </w:rPr>
      </w:pPr>
      <w:r w:rsidRPr="004D6396">
        <w:rPr>
          <w:b/>
          <w:color w:val="000000"/>
          <w:lang w:val="vi-VN"/>
        </w:rPr>
        <w:t xml:space="preserve">- </w:t>
      </w:r>
      <w:r w:rsidRPr="004D6396">
        <w:rPr>
          <w:color w:val="000000"/>
          <w:lang w:val="vi-VN"/>
        </w:rPr>
        <w:t>Các cơ sở giáo dục nghề nghiệp</w:t>
      </w:r>
      <w:r w:rsidR="00F2192E" w:rsidRPr="004D6396">
        <w:rPr>
          <w:color w:val="000000"/>
          <w:lang w:val="vi-VN"/>
        </w:rPr>
        <w:t xml:space="preserve"> liên kết với </w:t>
      </w:r>
      <w:r w:rsidRPr="004D6396">
        <w:rPr>
          <w:color w:val="000000"/>
          <w:lang w:val="vi-VN"/>
        </w:rPr>
        <w:t xml:space="preserve">doanh nghiệp trên địa bàn </w:t>
      </w:r>
      <w:r w:rsidR="00F2192E" w:rsidRPr="004D6396">
        <w:rPr>
          <w:color w:val="000000"/>
          <w:lang w:val="vi-VN"/>
        </w:rPr>
        <w:t xml:space="preserve">để tổ chức </w:t>
      </w:r>
      <w:r w:rsidRPr="004D6396">
        <w:rPr>
          <w:color w:val="000000"/>
          <w:lang w:val="vi-VN"/>
        </w:rPr>
        <w:t>đào tạo</w:t>
      </w:r>
      <w:r w:rsidR="00F2192E" w:rsidRPr="004D6396">
        <w:rPr>
          <w:color w:val="000000"/>
          <w:lang w:val="vi-VN"/>
        </w:rPr>
        <w:t xml:space="preserve"> và tu</w:t>
      </w:r>
      <w:r w:rsidR="00AD11DA" w:rsidRPr="004D6396">
        <w:rPr>
          <w:color w:val="000000"/>
          <w:lang w:val="vi-VN"/>
        </w:rPr>
        <w:t>yể</w:t>
      </w:r>
      <w:r w:rsidR="00F2192E" w:rsidRPr="004D6396">
        <w:rPr>
          <w:color w:val="000000"/>
          <w:lang w:val="vi-VN"/>
        </w:rPr>
        <w:t xml:space="preserve">n dụng </w:t>
      </w:r>
      <w:r w:rsidR="00BB178B" w:rsidRPr="004D6396">
        <w:rPr>
          <w:color w:val="000000"/>
          <w:lang w:val="vi-VN"/>
        </w:rPr>
        <w:t>LĐNT</w:t>
      </w:r>
      <w:r w:rsidR="00F2192E" w:rsidRPr="004D6396">
        <w:rPr>
          <w:color w:val="000000"/>
          <w:lang w:val="vi-VN"/>
        </w:rPr>
        <w:t xml:space="preserve"> sau học nghề</w:t>
      </w:r>
      <w:r w:rsidR="00BB178B" w:rsidRPr="004D6396">
        <w:rPr>
          <w:color w:val="000000"/>
          <w:lang w:val="vi-VN"/>
        </w:rPr>
        <w:t>;</w:t>
      </w:r>
    </w:p>
    <w:p w:rsidR="00DB6F5A" w:rsidRPr="004D6396" w:rsidRDefault="00AD11DA" w:rsidP="00E80B6A">
      <w:pPr>
        <w:shd w:val="clear" w:color="auto" w:fill="FFFFFF"/>
        <w:spacing w:after="120"/>
        <w:ind w:firstLine="720"/>
        <w:jc w:val="both"/>
        <w:rPr>
          <w:color w:val="000000"/>
          <w:lang w:val="vi-VN"/>
        </w:rPr>
      </w:pPr>
      <w:r w:rsidRPr="004D6396">
        <w:rPr>
          <w:color w:val="000000"/>
          <w:lang w:val="vi-VN"/>
        </w:rPr>
        <w:t>- Mỗi</w:t>
      </w:r>
      <w:r w:rsidR="00DB6F5A" w:rsidRPr="004D6396">
        <w:rPr>
          <w:color w:val="000000"/>
          <w:lang w:val="vi-VN"/>
        </w:rPr>
        <w:t xml:space="preserve"> huyện, thị xã, thành phố phải </w:t>
      </w:r>
      <w:r w:rsidR="00252AC1">
        <w:rPr>
          <w:color w:val="000000"/>
          <w:lang w:val="vi-VN"/>
        </w:rPr>
        <w:t>thực hiện ít nhất</w:t>
      </w:r>
      <w:r w:rsidR="00DB6F5A" w:rsidRPr="004D6396">
        <w:rPr>
          <w:color w:val="000000"/>
          <w:lang w:val="vi-VN"/>
        </w:rPr>
        <w:t xml:space="preserve"> </w:t>
      </w:r>
      <w:r w:rsidRPr="004D6396">
        <w:rPr>
          <w:color w:val="000000"/>
          <w:lang w:val="vi-VN"/>
        </w:rPr>
        <w:t>01</w:t>
      </w:r>
      <w:r w:rsidR="00DB6F5A" w:rsidRPr="004D6396">
        <w:rPr>
          <w:color w:val="000000"/>
          <w:lang w:val="vi-VN"/>
        </w:rPr>
        <w:t xml:space="preserve"> mô hình đào tạo</w:t>
      </w:r>
      <w:r w:rsidRPr="004D6396">
        <w:rPr>
          <w:color w:val="000000"/>
          <w:lang w:val="vi-VN"/>
        </w:rPr>
        <w:t xml:space="preserve"> nghề nông nghiệp</w:t>
      </w:r>
      <w:r w:rsidR="00F0507C" w:rsidRPr="004D6396">
        <w:rPr>
          <w:color w:val="000000"/>
          <w:lang w:val="vi-VN"/>
        </w:rPr>
        <w:t>,</w:t>
      </w:r>
      <w:r w:rsidR="00A46E04" w:rsidRPr="004D6396">
        <w:rPr>
          <w:color w:val="000000"/>
          <w:lang w:val="vi-VN"/>
        </w:rPr>
        <w:t xml:space="preserve"> 01 </w:t>
      </w:r>
      <w:r w:rsidR="00F0507C" w:rsidRPr="004D6396">
        <w:rPr>
          <w:color w:val="000000"/>
          <w:lang w:val="vi-VN"/>
        </w:rPr>
        <w:t>mô hình đào tạo nghề</w:t>
      </w:r>
      <w:r w:rsidRPr="004D6396">
        <w:rPr>
          <w:color w:val="000000"/>
          <w:lang w:val="vi-VN"/>
        </w:rPr>
        <w:t xml:space="preserve"> phi nông nghiệp có hiệu quả, tổ chức đánh giá và nhân rộng mô hình.</w:t>
      </w:r>
    </w:p>
    <w:p w:rsidR="00A410F2" w:rsidRPr="004D6396" w:rsidRDefault="00AD11DA" w:rsidP="00E80B6A">
      <w:pPr>
        <w:pStyle w:val="rtejustify"/>
        <w:spacing w:after="120"/>
        <w:ind w:right="29" w:firstLine="720"/>
        <w:rPr>
          <w:b/>
          <w:sz w:val="28"/>
          <w:szCs w:val="28"/>
          <w:lang w:val="vi-VN"/>
        </w:rPr>
      </w:pPr>
      <w:r w:rsidRPr="004D6396">
        <w:rPr>
          <w:b/>
          <w:sz w:val="28"/>
          <w:szCs w:val="28"/>
          <w:lang w:val="vi-VN"/>
        </w:rPr>
        <w:t>8</w:t>
      </w:r>
      <w:r w:rsidR="00A410F2" w:rsidRPr="004D6396">
        <w:rPr>
          <w:b/>
          <w:sz w:val="28"/>
          <w:szCs w:val="28"/>
          <w:lang w:val="vi-VN"/>
        </w:rPr>
        <w:t xml:space="preserve">. </w:t>
      </w:r>
      <w:r w:rsidR="00A641C0" w:rsidRPr="00582C69">
        <w:rPr>
          <w:b/>
          <w:sz w:val="28"/>
          <w:szCs w:val="28"/>
          <w:lang w:val="vi-VN"/>
        </w:rPr>
        <w:t>Quản lý, k</w:t>
      </w:r>
      <w:r w:rsidR="00A410F2" w:rsidRPr="004D6396">
        <w:rPr>
          <w:b/>
          <w:sz w:val="28"/>
          <w:szCs w:val="28"/>
          <w:lang w:val="vi-VN"/>
        </w:rPr>
        <w:t xml:space="preserve">iểm tra, giám sát, </w:t>
      </w:r>
      <w:r w:rsidR="00642F79" w:rsidRPr="004D6396">
        <w:rPr>
          <w:b/>
          <w:sz w:val="28"/>
          <w:szCs w:val="28"/>
          <w:lang w:val="vi-VN"/>
        </w:rPr>
        <w:t xml:space="preserve">quản lý, </w:t>
      </w:r>
      <w:r w:rsidR="00A410F2" w:rsidRPr="004D6396">
        <w:rPr>
          <w:b/>
          <w:sz w:val="28"/>
          <w:szCs w:val="28"/>
          <w:lang w:val="vi-VN"/>
        </w:rPr>
        <w:t xml:space="preserve">đánh giá tình hình thực hiện </w:t>
      </w:r>
    </w:p>
    <w:p w:rsidR="00BB178B" w:rsidRPr="004D6396" w:rsidRDefault="00A410F2" w:rsidP="00E80B6A">
      <w:pPr>
        <w:shd w:val="clear" w:color="auto" w:fill="FFFFFF"/>
        <w:spacing w:after="120"/>
        <w:ind w:firstLine="720"/>
        <w:jc w:val="both"/>
        <w:rPr>
          <w:color w:val="000000"/>
          <w:lang w:val="vi-VN"/>
        </w:rPr>
      </w:pPr>
      <w:r w:rsidRPr="004D6396">
        <w:rPr>
          <w:color w:val="000000"/>
          <w:lang w:val="vi-VN"/>
        </w:rPr>
        <w:t xml:space="preserve">- Kiểm tra, giám sát </w:t>
      </w:r>
      <w:r w:rsidR="00BB178B" w:rsidRPr="004D6396">
        <w:rPr>
          <w:color w:val="000000"/>
          <w:lang w:val="vi-VN"/>
        </w:rPr>
        <w:t xml:space="preserve">tình hình tổ chức </w:t>
      </w:r>
      <w:r w:rsidRPr="004D6396">
        <w:rPr>
          <w:color w:val="000000"/>
          <w:lang w:val="vi-VN"/>
        </w:rPr>
        <w:t>thực hiện kế hoạch</w:t>
      </w:r>
      <w:r w:rsidR="00BB178B" w:rsidRPr="004D6396">
        <w:rPr>
          <w:color w:val="000000"/>
          <w:lang w:val="vi-VN"/>
        </w:rPr>
        <w:t xml:space="preserve"> đào tạo nghề cho LĐNT</w:t>
      </w:r>
      <w:r w:rsidRPr="004D6396">
        <w:rPr>
          <w:color w:val="000000"/>
          <w:lang w:val="vi-VN"/>
        </w:rPr>
        <w:t>, đánh giá hiệu quả công tác đầu tư cơ sở vật chất</w:t>
      </w:r>
      <w:r w:rsidR="000624AB" w:rsidRPr="004D6396">
        <w:rPr>
          <w:color w:val="000000"/>
          <w:lang w:val="vi-VN"/>
        </w:rPr>
        <w:t>, thiết bị đào tạo;</w:t>
      </w:r>
    </w:p>
    <w:p w:rsidR="00A410F2" w:rsidRPr="004D6396" w:rsidRDefault="00A410F2" w:rsidP="00E80B6A">
      <w:pPr>
        <w:shd w:val="clear" w:color="auto" w:fill="FFFFFF"/>
        <w:spacing w:after="120"/>
        <w:ind w:firstLine="720"/>
        <w:jc w:val="both"/>
        <w:rPr>
          <w:color w:val="000000"/>
          <w:lang w:val="vi-VN"/>
        </w:rPr>
      </w:pPr>
      <w:r w:rsidRPr="004D6396">
        <w:rPr>
          <w:color w:val="000000"/>
          <w:lang w:val="vi-VN"/>
        </w:rPr>
        <w:t xml:space="preserve">- </w:t>
      </w:r>
      <w:r w:rsidR="00A641C0" w:rsidRPr="00582C69">
        <w:rPr>
          <w:color w:val="000000"/>
          <w:lang w:val="vi-VN"/>
        </w:rPr>
        <w:t>T</w:t>
      </w:r>
      <w:r w:rsidR="00A83AD0">
        <w:rPr>
          <w:color w:val="000000"/>
          <w:lang w:val="vi-VN"/>
        </w:rPr>
        <w:t>ổ chức</w:t>
      </w:r>
      <w:r w:rsidR="002E5297" w:rsidRPr="00582C69">
        <w:rPr>
          <w:color w:val="000000"/>
          <w:lang w:val="vi-VN"/>
        </w:rPr>
        <w:t xml:space="preserve"> Đoàn </w:t>
      </w:r>
      <w:r w:rsidR="002E5297">
        <w:rPr>
          <w:color w:val="000000"/>
          <w:lang w:val="vi-VN"/>
        </w:rPr>
        <w:t xml:space="preserve">học </w:t>
      </w:r>
      <w:r w:rsidR="002E5297" w:rsidRPr="00582C69">
        <w:rPr>
          <w:color w:val="000000"/>
          <w:lang w:val="vi-VN"/>
        </w:rPr>
        <w:t xml:space="preserve">tập kinh nghiệm triển khai chính sách đào tạo </w:t>
      </w:r>
      <w:r w:rsidR="00A83AD0">
        <w:rPr>
          <w:color w:val="000000"/>
          <w:lang w:val="vi-VN"/>
        </w:rPr>
        <w:t xml:space="preserve">nghề cho LĐNT </w:t>
      </w:r>
      <w:r w:rsidR="002E5297" w:rsidRPr="00582C69">
        <w:rPr>
          <w:color w:val="000000"/>
          <w:lang w:val="vi-VN"/>
        </w:rPr>
        <w:t>tại các tỉnh thực hiện có hiệu quả</w:t>
      </w:r>
      <w:r w:rsidR="00A83AD0">
        <w:rPr>
          <w:color w:val="000000"/>
          <w:lang w:val="vi-VN"/>
        </w:rPr>
        <w:t>;</w:t>
      </w:r>
    </w:p>
    <w:p w:rsidR="00A83AD0" w:rsidRDefault="00A83AD0" w:rsidP="00E80B6A">
      <w:pPr>
        <w:shd w:val="clear" w:color="auto" w:fill="FFFFFF"/>
        <w:spacing w:after="120"/>
        <w:ind w:firstLine="720"/>
        <w:jc w:val="both"/>
        <w:rPr>
          <w:color w:val="000000"/>
          <w:lang w:val="vi-VN"/>
        </w:rPr>
      </w:pPr>
      <w:r>
        <w:rPr>
          <w:color w:val="000000"/>
          <w:lang w:val="vi-VN"/>
        </w:rPr>
        <w:t>- Tổng hợp</w:t>
      </w:r>
      <w:r w:rsidR="00A410F2" w:rsidRPr="004D6396">
        <w:rPr>
          <w:color w:val="000000"/>
          <w:lang w:val="vi-VN"/>
        </w:rPr>
        <w:t>, đánh giá tình hình</w:t>
      </w:r>
      <w:r>
        <w:rPr>
          <w:color w:val="000000"/>
          <w:lang w:val="vi-VN"/>
        </w:rPr>
        <w:t>, kết quả</w:t>
      </w:r>
      <w:r w:rsidR="00A410F2" w:rsidRPr="004D6396">
        <w:rPr>
          <w:color w:val="000000"/>
          <w:lang w:val="vi-VN"/>
        </w:rPr>
        <w:t xml:space="preserve"> thực hiện các mục tiêu, chỉ tiêu, nội dung</w:t>
      </w:r>
      <w:r>
        <w:rPr>
          <w:color w:val="000000"/>
          <w:lang w:val="vi-VN"/>
        </w:rPr>
        <w:t xml:space="preserve"> của</w:t>
      </w:r>
      <w:r w:rsidRPr="00A83AD0">
        <w:rPr>
          <w:color w:val="000000"/>
          <w:lang w:val="vi-VN"/>
        </w:rPr>
        <w:t xml:space="preserve"> </w:t>
      </w:r>
      <w:r w:rsidRPr="004D6396">
        <w:rPr>
          <w:color w:val="000000"/>
          <w:lang w:val="vi-VN"/>
        </w:rPr>
        <w:t>Kế hoạch</w:t>
      </w:r>
      <w:r>
        <w:rPr>
          <w:color w:val="000000"/>
          <w:lang w:val="vi-VN"/>
        </w:rPr>
        <w:t>,</w:t>
      </w:r>
      <w:r w:rsidR="00A410F2" w:rsidRPr="004D6396">
        <w:rPr>
          <w:color w:val="000000"/>
          <w:lang w:val="vi-VN"/>
        </w:rPr>
        <w:t xml:space="preserve"> </w:t>
      </w:r>
      <w:r w:rsidRPr="004D6396">
        <w:rPr>
          <w:color w:val="000000"/>
          <w:lang w:val="vi-VN"/>
        </w:rPr>
        <w:t>tình hình quản lý và sử dụng kinh phí</w:t>
      </w:r>
      <w:r w:rsidR="00A410F2" w:rsidRPr="004D6396">
        <w:rPr>
          <w:color w:val="000000"/>
          <w:lang w:val="vi-VN"/>
        </w:rPr>
        <w:t xml:space="preserve">; </w:t>
      </w:r>
    </w:p>
    <w:p w:rsidR="00A83AD0" w:rsidRPr="00A83AD0" w:rsidRDefault="00A83AD0" w:rsidP="00E80B6A">
      <w:pPr>
        <w:shd w:val="clear" w:color="auto" w:fill="FFFFFF"/>
        <w:spacing w:after="120"/>
        <w:ind w:firstLine="720"/>
        <w:jc w:val="both"/>
        <w:rPr>
          <w:color w:val="000000"/>
          <w:lang w:val="vi-VN"/>
        </w:rPr>
      </w:pPr>
      <w:r w:rsidRPr="00A83AD0">
        <w:rPr>
          <w:color w:val="000000"/>
          <w:lang w:val="vi-VN"/>
        </w:rPr>
        <w:t xml:space="preserve">- </w:t>
      </w:r>
      <w:r w:rsidRPr="00A83AD0">
        <w:rPr>
          <w:rFonts w:eastAsia="Courier New"/>
          <w:color w:val="000000"/>
          <w:lang w:val="vi-VN" w:eastAsia="vi-VN" w:bidi="vi-VN"/>
        </w:rPr>
        <w:t xml:space="preserve">Tổ chức </w:t>
      </w:r>
      <w:r w:rsidR="002E5297" w:rsidRPr="00582C69">
        <w:rPr>
          <w:rFonts w:eastAsia="Courier New"/>
          <w:color w:val="000000"/>
          <w:lang w:val="vi-VN" w:eastAsia="vi-VN" w:bidi="vi-VN"/>
        </w:rPr>
        <w:t>Hội nghị</w:t>
      </w:r>
      <w:r w:rsidRPr="00A83AD0">
        <w:rPr>
          <w:rFonts w:eastAsia="Courier New"/>
          <w:color w:val="000000"/>
          <w:lang w:val="vi-VN" w:eastAsia="vi-VN" w:bidi="vi-VN"/>
        </w:rPr>
        <w:t xml:space="preserve"> đánh giá kết quả, tình hình thực hiện công tác đào tạo nghề cho lao động nông thôn giai đoạn 2010-2020 theo Quyết định số 1956/QĐ-TTg trên địa bàn tỉnh</w:t>
      </w:r>
      <w:r>
        <w:rPr>
          <w:rFonts w:eastAsia="Courier New"/>
          <w:color w:val="000000"/>
          <w:lang w:val="vi-VN" w:eastAsia="vi-VN" w:bidi="vi-VN"/>
        </w:rPr>
        <w:t>.</w:t>
      </w:r>
    </w:p>
    <w:p w:rsidR="00A410F2" w:rsidRPr="004D6396" w:rsidRDefault="00A410F2" w:rsidP="00E80B6A">
      <w:pPr>
        <w:spacing w:after="120"/>
        <w:ind w:firstLine="720"/>
        <w:jc w:val="both"/>
        <w:rPr>
          <w:b/>
          <w:lang w:val="vi-VN"/>
        </w:rPr>
      </w:pPr>
      <w:r w:rsidRPr="004D6396">
        <w:rPr>
          <w:b/>
          <w:lang w:val="vi-VN"/>
        </w:rPr>
        <w:t>IV. GIẢI PHÁP THỰC HIỆN</w:t>
      </w:r>
    </w:p>
    <w:p w:rsidR="00A410F2" w:rsidRPr="004D6396" w:rsidRDefault="00EC17B2" w:rsidP="00E80B6A">
      <w:pPr>
        <w:pStyle w:val="NormalWeb"/>
        <w:shd w:val="clear" w:color="auto" w:fill="FFFFFF"/>
        <w:spacing w:after="120" w:line="240" w:lineRule="auto"/>
        <w:rPr>
          <w:b/>
          <w:lang w:val="vi-VN"/>
        </w:rPr>
      </w:pPr>
      <w:bookmarkStart w:id="1" w:name="muc_3"/>
      <w:bookmarkEnd w:id="1"/>
      <w:r w:rsidRPr="004D6396">
        <w:rPr>
          <w:b/>
          <w:bCs/>
          <w:color w:val="000000"/>
          <w:sz w:val="28"/>
          <w:szCs w:val="28"/>
          <w:lang w:val="vi-VN"/>
        </w:rPr>
        <w:tab/>
      </w:r>
      <w:r w:rsidR="00A410F2" w:rsidRPr="004D6396">
        <w:rPr>
          <w:b/>
          <w:color w:val="000000"/>
          <w:sz w:val="28"/>
          <w:szCs w:val="28"/>
          <w:lang w:val="vi-VN"/>
        </w:rPr>
        <w:t>1.</w:t>
      </w:r>
      <w:r w:rsidR="00A410F2" w:rsidRPr="004D6396">
        <w:rPr>
          <w:b/>
          <w:sz w:val="28"/>
          <w:szCs w:val="28"/>
          <w:lang w:val="vi-VN"/>
        </w:rPr>
        <w:t xml:space="preserve"> Tuyên truyền, tư vấn học nghề và việc làm cho </w:t>
      </w:r>
      <w:r w:rsidR="009A50CD" w:rsidRPr="004D6396">
        <w:rPr>
          <w:b/>
          <w:sz w:val="28"/>
          <w:szCs w:val="28"/>
          <w:lang w:val="vi-VN"/>
        </w:rPr>
        <w:t>LĐNT</w:t>
      </w:r>
    </w:p>
    <w:p w:rsidR="00A410F2" w:rsidRPr="004D6396" w:rsidRDefault="00A410F2" w:rsidP="00E80B6A">
      <w:pPr>
        <w:pStyle w:val="NormalWeb"/>
        <w:shd w:val="clear" w:color="auto" w:fill="FFFFFF"/>
        <w:spacing w:after="120" w:line="240" w:lineRule="auto"/>
        <w:ind w:firstLine="545"/>
        <w:jc w:val="both"/>
        <w:rPr>
          <w:color w:val="000000"/>
          <w:sz w:val="28"/>
          <w:szCs w:val="28"/>
          <w:lang w:val="vi-VN"/>
        </w:rPr>
      </w:pPr>
      <w:r w:rsidRPr="004D6396">
        <w:rPr>
          <w:color w:val="000000"/>
          <w:sz w:val="28"/>
          <w:szCs w:val="28"/>
          <w:lang w:val="vi-VN"/>
        </w:rPr>
        <w:t xml:space="preserve">- Tăng cường </w:t>
      </w:r>
      <w:r w:rsidR="000624AB" w:rsidRPr="004D6396">
        <w:rPr>
          <w:color w:val="000000"/>
          <w:sz w:val="28"/>
          <w:szCs w:val="28"/>
          <w:lang w:val="vi-VN"/>
        </w:rPr>
        <w:t xml:space="preserve">tuyên truyền </w:t>
      </w:r>
      <w:r w:rsidRPr="004D6396">
        <w:rPr>
          <w:color w:val="000000"/>
          <w:sz w:val="28"/>
          <w:szCs w:val="28"/>
          <w:lang w:val="vi-VN"/>
        </w:rPr>
        <w:t>sâu rộng trên các ph</w:t>
      </w:r>
      <w:r w:rsidR="000624AB" w:rsidRPr="004D6396">
        <w:rPr>
          <w:color w:val="000000"/>
          <w:sz w:val="28"/>
          <w:szCs w:val="28"/>
          <w:lang w:val="vi-VN"/>
        </w:rPr>
        <w:t>ương tiện thông tin đại chúng</w:t>
      </w:r>
      <w:r w:rsidRPr="004D6396">
        <w:rPr>
          <w:color w:val="000000"/>
          <w:sz w:val="28"/>
          <w:szCs w:val="28"/>
          <w:lang w:val="vi-VN"/>
        </w:rPr>
        <w:t xml:space="preserve"> chính</w:t>
      </w:r>
      <w:r w:rsidR="000624AB" w:rsidRPr="004D6396">
        <w:rPr>
          <w:color w:val="000000"/>
          <w:sz w:val="28"/>
          <w:szCs w:val="28"/>
          <w:lang w:val="vi-VN"/>
        </w:rPr>
        <w:t xml:space="preserve"> sách của Đảng và Nhà nước về đà</w:t>
      </w:r>
      <w:r w:rsidRPr="004D6396">
        <w:rPr>
          <w:color w:val="000000"/>
          <w:sz w:val="28"/>
          <w:szCs w:val="28"/>
          <w:lang w:val="vi-VN"/>
        </w:rPr>
        <w:t xml:space="preserve">o tạo nghề cho LĐNT; về vai trò, vị trí của đào tạo nghề đối với </w:t>
      </w:r>
      <w:r w:rsidR="000624AB" w:rsidRPr="004D6396">
        <w:rPr>
          <w:color w:val="000000"/>
          <w:sz w:val="28"/>
          <w:szCs w:val="28"/>
          <w:lang w:val="vi-VN"/>
        </w:rPr>
        <w:t xml:space="preserve">tạo việc làm, nâng cao thu nhập và </w:t>
      </w:r>
      <w:r w:rsidRPr="004D6396">
        <w:rPr>
          <w:color w:val="000000"/>
          <w:sz w:val="28"/>
          <w:szCs w:val="28"/>
          <w:lang w:val="vi-VN"/>
        </w:rPr>
        <w:t>phát triển kinh tế - xã hội</w:t>
      </w:r>
      <w:r w:rsidR="000624AB" w:rsidRPr="004D6396">
        <w:rPr>
          <w:color w:val="000000"/>
          <w:sz w:val="28"/>
          <w:szCs w:val="28"/>
          <w:lang w:val="vi-VN"/>
        </w:rPr>
        <w:t xml:space="preserve"> </w:t>
      </w:r>
      <w:r w:rsidRPr="004D6396">
        <w:rPr>
          <w:color w:val="000000"/>
          <w:sz w:val="28"/>
          <w:szCs w:val="28"/>
          <w:lang w:val="vi-VN"/>
        </w:rPr>
        <w:t>để người LĐNT biết và tích cực tham gia học nghề</w:t>
      </w:r>
      <w:r w:rsidR="000624AB" w:rsidRPr="004D6396">
        <w:rPr>
          <w:color w:val="000000"/>
          <w:sz w:val="28"/>
          <w:szCs w:val="28"/>
          <w:lang w:val="vi-VN"/>
        </w:rPr>
        <w:t>;</w:t>
      </w:r>
      <w:r w:rsidR="00642F79" w:rsidRPr="004D6396">
        <w:rPr>
          <w:color w:val="000000"/>
          <w:sz w:val="28"/>
          <w:szCs w:val="28"/>
          <w:lang w:val="vi-VN"/>
        </w:rPr>
        <w:t xml:space="preserve"> q</w:t>
      </w:r>
      <w:r w:rsidRPr="004D6396">
        <w:rPr>
          <w:color w:val="000000"/>
          <w:sz w:val="28"/>
          <w:szCs w:val="28"/>
          <w:lang w:val="vi-VN"/>
        </w:rPr>
        <w:t xml:space="preserve">uảng bá những mô hình hay, những gương điển hình sau học nghề </w:t>
      </w:r>
      <w:r w:rsidR="000624AB" w:rsidRPr="004D6396">
        <w:rPr>
          <w:color w:val="000000"/>
          <w:sz w:val="28"/>
          <w:szCs w:val="28"/>
          <w:lang w:val="vi-VN"/>
        </w:rPr>
        <w:t>làm kinh tế giỏi để nhân rộng.</w:t>
      </w:r>
    </w:p>
    <w:p w:rsidR="00A410F2" w:rsidRPr="004D6396" w:rsidRDefault="00A410F2" w:rsidP="00E80B6A">
      <w:pPr>
        <w:pStyle w:val="NormalWeb"/>
        <w:shd w:val="clear" w:color="auto" w:fill="FFFFFF"/>
        <w:spacing w:after="120" w:line="240" w:lineRule="auto"/>
        <w:ind w:firstLine="545"/>
        <w:jc w:val="both"/>
        <w:rPr>
          <w:color w:val="000000"/>
          <w:sz w:val="28"/>
          <w:szCs w:val="28"/>
          <w:lang w:val="vi-VN"/>
        </w:rPr>
      </w:pPr>
      <w:r w:rsidRPr="004D6396">
        <w:rPr>
          <w:color w:val="000000"/>
          <w:sz w:val="28"/>
          <w:szCs w:val="28"/>
          <w:lang w:val="vi-VN"/>
        </w:rPr>
        <w:lastRenderedPageBreak/>
        <w:t xml:space="preserve">- Tổ chức lồng ghép tuyên truyền bằng nhiều hình thức thông qua các tổ chức, đoàn thể ở địa phương về chính sách hỗ trợ đào tạo nghề cho </w:t>
      </w:r>
      <w:r w:rsidR="005526A8" w:rsidRPr="004D6396">
        <w:rPr>
          <w:color w:val="000000"/>
          <w:sz w:val="28"/>
          <w:szCs w:val="28"/>
          <w:lang w:val="vi-VN"/>
        </w:rPr>
        <w:t>LĐNT</w:t>
      </w:r>
      <w:r w:rsidRPr="004D6396">
        <w:rPr>
          <w:color w:val="000000"/>
          <w:sz w:val="28"/>
          <w:szCs w:val="28"/>
          <w:lang w:val="vi-VN"/>
        </w:rPr>
        <w:t>, đặc biệt là người lao động thuộc hộ nghèo, hộ cận nghèo, người dân tộc thiểu số, thanh niên, người hoàn thành xong án phạt tù,</w:t>
      </w:r>
      <w:r w:rsidR="005526A8" w:rsidRPr="004D6396">
        <w:rPr>
          <w:color w:val="000000"/>
          <w:sz w:val="28"/>
          <w:szCs w:val="28"/>
          <w:lang w:val="vi-VN"/>
        </w:rPr>
        <w:t xml:space="preserve"> </w:t>
      </w:r>
      <w:r w:rsidRPr="004D6396">
        <w:rPr>
          <w:color w:val="000000"/>
          <w:sz w:val="28"/>
          <w:szCs w:val="28"/>
          <w:lang w:val="vi-VN"/>
        </w:rPr>
        <w:t>lao động nữ, lao động ở vùng bị ảnh hưởng do sự cố môi trường biển.</w:t>
      </w:r>
    </w:p>
    <w:p w:rsidR="00A410F2" w:rsidRPr="001C6410" w:rsidRDefault="00A410F2" w:rsidP="00E80B6A">
      <w:pPr>
        <w:pStyle w:val="NormalWeb"/>
        <w:shd w:val="clear" w:color="auto" w:fill="FFFFFF"/>
        <w:spacing w:after="120" w:line="240" w:lineRule="auto"/>
        <w:ind w:firstLine="545"/>
        <w:jc w:val="both"/>
        <w:rPr>
          <w:color w:val="000000"/>
          <w:spacing w:val="-4"/>
          <w:sz w:val="28"/>
          <w:szCs w:val="28"/>
          <w:lang w:val="vi-VN"/>
        </w:rPr>
      </w:pPr>
      <w:r w:rsidRPr="001C6410">
        <w:rPr>
          <w:color w:val="000000"/>
          <w:spacing w:val="-4"/>
          <w:sz w:val="28"/>
          <w:szCs w:val="28"/>
          <w:lang w:val="vi-VN"/>
        </w:rPr>
        <w:t xml:space="preserve">- Tăng cường công tác tư vấn cho người LĐNT, phân luồng đối tượng, tuổi đời, trình độ học vấn trong việc lựa chọn nghề học và có điều kiện làm nghề sau khi học. </w:t>
      </w:r>
    </w:p>
    <w:p w:rsidR="00A410F2" w:rsidRPr="004D6396" w:rsidRDefault="00A410F2" w:rsidP="00E80B6A">
      <w:pPr>
        <w:pStyle w:val="NormalWeb"/>
        <w:shd w:val="clear" w:color="auto" w:fill="FFFFFF"/>
        <w:spacing w:after="120" w:line="240" w:lineRule="auto"/>
        <w:ind w:firstLine="545"/>
        <w:jc w:val="both"/>
        <w:rPr>
          <w:color w:val="000000"/>
          <w:sz w:val="28"/>
          <w:szCs w:val="28"/>
          <w:lang w:val="vi-VN"/>
        </w:rPr>
      </w:pPr>
      <w:r w:rsidRPr="004D6396">
        <w:rPr>
          <w:color w:val="000000"/>
          <w:sz w:val="28"/>
          <w:szCs w:val="28"/>
          <w:lang w:val="vi-VN"/>
        </w:rPr>
        <w:t>- Đẩy mạnh lồng ghép công tác tuyển sinh học nghề với tư vấn, giới thiệu việc làm, định hướng hỗ trợ việc làm có địa chỉ cho người lao động.</w:t>
      </w:r>
    </w:p>
    <w:p w:rsidR="00A410F2" w:rsidRPr="004D6396" w:rsidRDefault="00A410F2" w:rsidP="00E80B6A">
      <w:pPr>
        <w:pStyle w:val="rtejustify"/>
        <w:spacing w:after="120"/>
        <w:ind w:right="29" w:firstLine="545"/>
        <w:rPr>
          <w:b/>
          <w:bCs/>
          <w:sz w:val="28"/>
          <w:szCs w:val="28"/>
          <w:lang w:val="vi-VN"/>
        </w:rPr>
      </w:pPr>
      <w:r w:rsidRPr="004D6396">
        <w:rPr>
          <w:b/>
          <w:sz w:val="28"/>
          <w:szCs w:val="28"/>
          <w:lang w:val="vi-VN"/>
        </w:rPr>
        <w:t xml:space="preserve">2. Nâng cao chất lượng và hiệu quả đào tạo nghề cho </w:t>
      </w:r>
      <w:r w:rsidR="009A50CD" w:rsidRPr="004D6396">
        <w:rPr>
          <w:b/>
          <w:sz w:val="28"/>
          <w:szCs w:val="28"/>
          <w:lang w:val="vi-VN"/>
        </w:rPr>
        <w:t>LĐNT</w:t>
      </w:r>
    </w:p>
    <w:p w:rsidR="00A410F2" w:rsidRPr="001C6410" w:rsidRDefault="00A410F2" w:rsidP="00E80B6A">
      <w:pPr>
        <w:widowControl w:val="0"/>
        <w:tabs>
          <w:tab w:val="num" w:pos="600"/>
        </w:tabs>
        <w:spacing w:after="120"/>
        <w:jc w:val="both"/>
        <w:rPr>
          <w:spacing w:val="-4"/>
          <w:lang w:val="vi-VN"/>
        </w:rPr>
      </w:pPr>
      <w:r w:rsidRPr="004D6396">
        <w:rPr>
          <w:bCs/>
          <w:lang w:val="vi-VN"/>
        </w:rPr>
        <w:tab/>
      </w:r>
      <w:r w:rsidRPr="001C6410">
        <w:rPr>
          <w:bCs/>
          <w:spacing w:val="-4"/>
          <w:lang w:val="vi-VN"/>
        </w:rPr>
        <w:t>- X</w:t>
      </w:r>
      <w:r w:rsidRPr="001C6410">
        <w:rPr>
          <w:spacing w:val="-4"/>
          <w:lang w:val="vi-VN"/>
        </w:rPr>
        <w:t>ây dựng kế hoạch đào tạo nghề cho LĐNT sát với thực tế địa phương</w:t>
      </w:r>
      <w:r w:rsidRPr="001C6410">
        <w:rPr>
          <w:rStyle w:val="apple-converted-space"/>
          <w:color w:val="000000"/>
          <w:spacing w:val="-4"/>
          <w:lang w:val="vi-VN"/>
        </w:rPr>
        <w:t>, đặc biệt là các xã xây dựng nông thôn mới, trong đó</w:t>
      </w:r>
      <w:r w:rsidR="005526A8" w:rsidRPr="001C6410">
        <w:rPr>
          <w:rStyle w:val="apple-converted-space"/>
          <w:color w:val="000000"/>
          <w:spacing w:val="-4"/>
          <w:lang w:val="vi-VN"/>
        </w:rPr>
        <w:t xml:space="preserve"> </w:t>
      </w:r>
      <w:r w:rsidRPr="001C6410">
        <w:rPr>
          <w:spacing w:val="-4"/>
          <w:lang w:val="vi-VN"/>
        </w:rPr>
        <w:t>lồng ghép thực hiện đào tạo nghề cho LĐNT với các chương trình, dự án thực hiện chính sách hỗ trợ đào tạo nghề</w:t>
      </w:r>
      <w:r w:rsidR="007F44BE" w:rsidRPr="001C6410">
        <w:rPr>
          <w:spacing w:val="-4"/>
          <w:lang w:val="vi-VN"/>
        </w:rPr>
        <w:t xml:space="preserve"> </w:t>
      </w:r>
      <w:r w:rsidR="00A83AD0" w:rsidRPr="001C6410">
        <w:rPr>
          <w:spacing w:val="-4"/>
          <w:lang w:val="vi-VN"/>
        </w:rPr>
        <w:t>khác;</w:t>
      </w:r>
    </w:p>
    <w:p w:rsidR="00A410F2" w:rsidRPr="004D6396" w:rsidRDefault="00A410F2" w:rsidP="00E80B6A">
      <w:pPr>
        <w:pStyle w:val="NormalWeb"/>
        <w:shd w:val="clear" w:color="auto" w:fill="FFFFFF"/>
        <w:spacing w:after="120" w:line="240" w:lineRule="auto"/>
        <w:ind w:firstLine="545"/>
        <w:jc w:val="both"/>
        <w:rPr>
          <w:color w:val="000000"/>
          <w:sz w:val="28"/>
          <w:szCs w:val="28"/>
          <w:lang w:val="vi-VN"/>
        </w:rPr>
      </w:pPr>
      <w:r w:rsidRPr="004D6396">
        <w:rPr>
          <w:lang w:val="vi-VN"/>
        </w:rPr>
        <w:t>-</w:t>
      </w:r>
      <w:r w:rsidRPr="004D6396">
        <w:rPr>
          <w:sz w:val="28"/>
          <w:szCs w:val="28"/>
          <w:lang w:val="vi-VN"/>
        </w:rPr>
        <w:t xml:space="preserve"> Khảo sát nhu cầu tuyển dụng lao động sau đào tạo của các doanh nghiệp, làng nghề, cơ sở sản xuất kinh doanh...</w:t>
      </w:r>
      <w:r w:rsidRPr="004D6396">
        <w:rPr>
          <w:color w:val="000000"/>
          <w:sz w:val="28"/>
          <w:szCs w:val="28"/>
          <w:lang w:val="vi-VN"/>
        </w:rPr>
        <w:t xml:space="preserve">để hỗ trợ đào tạo nghề cho lao động các địa phương. Tổ chức rà soát lại các nghề đào tạo cho </w:t>
      </w:r>
      <w:r w:rsidR="005526A8" w:rsidRPr="004D6396">
        <w:rPr>
          <w:color w:val="000000"/>
          <w:sz w:val="28"/>
          <w:szCs w:val="28"/>
          <w:lang w:val="vi-VN"/>
        </w:rPr>
        <w:t>LĐNT</w:t>
      </w:r>
      <w:r w:rsidRPr="004D6396">
        <w:rPr>
          <w:color w:val="000000"/>
          <w:sz w:val="28"/>
          <w:szCs w:val="28"/>
          <w:lang w:val="vi-VN"/>
        </w:rPr>
        <w:t>, bảo đảm các nghề phải phù hợp nhu cầu thực tế của địa phương, nhu cầu sử dụng lao động theo vị trí làm việc của doanh nghiệp trên địa bàn.</w:t>
      </w:r>
    </w:p>
    <w:p w:rsidR="00A410F2" w:rsidRPr="00207991" w:rsidRDefault="00A410F2" w:rsidP="00E80B6A">
      <w:pPr>
        <w:pStyle w:val="rtejustify"/>
        <w:tabs>
          <w:tab w:val="left" w:pos="763"/>
        </w:tabs>
        <w:spacing w:after="120"/>
        <w:ind w:right="29" w:firstLine="545"/>
        <w:rPr>
          <w:spacing w:val="-6"/>
          <w:sz w:val="28"/>
          <w:szCs w:val="28"/>
          <w:lang w:val="vi-VN"/>
        </w:rPr>
      </w:pPr>
      <w:r w:rsidRPr="00207991">
        <w:rPr>
          <w:spacing w:val="-6"/>
          <w:sz w:val="28"/>
          <w:szCs w:val="28"/>
          <w:lang w:val="vi-VN"/>
        </w:rPr>
        <w:t xml:space="preserve">- Lựa chọn các cơ sở đào tạo có đủ điều kiện về giáo viên, chương trình, giáo trình, cơ sở vật chất, thiết bị tham gia đào tạo nghề. Kiên quyết không để các cơ sở không đủ điều kiện, tổ chức đào tạo kém hiệu quả tham gia </w:t>
      </w:r>
      <w:r w:rsidR="00642F79" w:rsidRPr="00207991">
        <w:rPr>
          <w:spacing w:val="-6"/>
          <w:sz w:val="28"/>
          <w:szCs w:val="28"/>
          <w:lang w:val="vi-VN"/>
        </w:rPr>
        <w:t>đào tạo</w:t>
      </w:r>
      <w:r w:rsidRPr="00207991">
        <w:rPr>
          <w:spacing w:val="-6"/>
          <w:sz w:val="28"/>
          <w:szCs w:val="28"/>
          <w:lang w:val="vi-VN"/>
        </w:rPr>
        <w:t xml:space="preserve"> nghề cho LĐNT. </w:t>
      </w:r>
    </w:p>
    <w:p w:rsidR="00A410F2" w:rsidRPr="004D6396" w:rsidRDefault="00A410F2" w:rsidP="00E80B6A">
      <w:pPr>
        <w:pStyle w:val="NormalWeb"/>
        <w:shd w:val="clear" w:color="auto" w:fill="FFFFFF"/>
        <w:spacing w:after="120" w:line="240" w:lineRule="auto"/>
        <w:ind w:firstLine="545"/>
        <w:jc w:val="both"/>
        <w:rPr>
          <w:sz w:val="28"/>
          <w:szCs w:val="28"/>
          <w:lang w:val="vi-VN"/>
        </w:rPr>
      </w:pPr>
      <w:r w:rsidRPr="004D6396">
        <w:rPr>
          <w:sz w:val="28"/>
          <w:szCs w:val="28"/>
          <w:lang w:val="vi-VN"/>
        </w:rPr>
        <w:t xml:space="preserve">- Ưu tiên ký hợp đồng đào tạo nghề với các cơ sở đào tạo có hợp đồng liên kết </w:t>
      </w:r>
      <w:r w:rsidR="005526A8" w:rsidRPr="004D6396">
        <w:rPr>
          <w:sz w:val="28"/>
          <w:szCs w:val="28"/>
          <w:lang w:val="vi-VN"/>
        </w:rPr>
        <w:t xml:space="preserve">với </w:t>
      </w:r>
      <w:r w:rsidRPr="004D6396">
        <w:rPr>
          <w:sz w:val="28"/>
          <w:szCs w:val="28"/>
          <w:lang w:val="vi-VN"/>
        </w:rPr>
        <w:t xml:space="preserve">doanh nghiệp, làng nghề </w:t>
      </w:r>
      <w:r w:rsidR="005526A8" w:rsidRPr="004D6396">
        <w:rPr>
          <w:sz w:val="28"/>
          <w:szCs w:val="28"/>
          <w:lang w:val="vi-VN"/>
        </w:rPr>
        <w:t>trong việc</w:t>
      </w:r>
      <w:r w:rsidRPr="004D6396">
        <w:rPr>
          <w:sz w:val="28"/>
          <w:szCs w:val="28"/>
          <w:lang w:val="vi-VN"/>
        </w:rPr>
        <w:t xml:space="preserve"> đào tạo nghề với giải quyết việc làm, bao tiêu sản phẩm</w:t>
      </w:r>
      <w:r w:rsidR="00BA2383" w:rsidRPr="004D6396">
        <w:rPr>
          <w:sz w:val="28"/>
          <w:szCs w:val="28"/>
          <w:lang w:val="vi-VN"/>
        </w:rPr>
        <w:t xml:space="preserve"> hoặc doanh nghiệp trực tiếp đào tạo để tuyển dụng lao động vào làm việc.</w:t>
      </w:r>
      <w:r w:rsidR="005526A8" w:rsidRPr="004D6396">
        <w:rPr>
          <w:sz w:val="28"/>
          <w:szCs w:val="28"/>
          <w:lang w:val="vi-VN"/>
        </w:rPr>
        <w:t xml:space="preserve"> </w:t>
      </w:r>
      <w:r w:rsidRPr="004D6396">
        <w:rPr>
          <w:color w:val="000000"/>
          <w:sz w:val="28"/>
          <w:szCs w:val="28"/>
          <w:lang w:val="vi-VN"/>
        </w:rPr>
        <w:t xml:space="preserve">Đối với đào tạo nghề nông nghiệp </w:t>
      </w:r>
      <w:r w:rsidRPr="004D6396">
        <w:rPr>
          <w:sz w:val="28"/>
          <w:szCs w:val="28"/>
          <w:lang w:val="vi-VN"/>
        </w:rPr>
        <w:t>thực hiện theo các định hướng hỗ trợ đào tạo nghề nông nghiệp để</w:t>
      </w:r>
      <w:r w:rsidR="001B6F83" w:rsidRPr="004D6396">
        <w:rPr>
          <w:sz w:val="28"/>
          <w:szCs w:val="28"/>
          <w:lang w:val="vi-VN"/>
        </w:rPr>
        <w:t xml:space="preserve"> </w:t>
      </w:r>
      <w:r w:rsidRPr="004D6396">
        <w:rPr>
          <w:sz w:val="28"/>
          <w:szCs w:val="28"/>
          <w:lang w:val="vi-VN"/>
        </w:rPr>
        <w:t>phục vụ tái cơ cấu ngành nông nghiệp, để tham gia sản xuất nông nghiệp công nghệ cao, để đảm bảo an sinh xã hội nông thôn hoặc đ</w:t>
      </w:r>
      <w:r w:rsidRPr="004D6396">
        <w:rPr>
          <w:color w:val="000000"/>
          <w:sz w:val="28"/>
          <w:szCs w:val="28"/>
          <w:lang w:val="vi-VN"/>
        </w:rPr>
        <w:t>ào tạo nghề gắn với hỗ trợ nông dân liên kết sản xuất, chế biến và tiêu thụ nông sản, gắn với hỗ trợ vay vốn và thành lập mô hình liên kết sản xuất để nâng cao hiệu quả công tác đào tạo kỹ thuật nghề nông cho nông dân</w:t>
      </w:r>
      <w:r w:rsidR="001D3800" w:rsidRPr="004D6396">
        <w:rPr>
          <w:color w:val="000000"/>
          <w:sz w:val="28"/>
          <w:szCs w:val="28"/>
          <w:lang w:val="vi-VN"/>
        </w:rPr>
        <w:t xml:space="preserve"> </w:t>
      </w:r>
      <w:r w:rsidRPr="004D6396">
        <w:rPr>
          <w:sz w:val="28"/>
          <w:szCs w:val="28"/>
          <w:lang w:val="vi-VN"/>
        </w:rPr>
        <w:t>(</w:t>
      </w:r>
      <w:r w:rsidRPr="004D6396">
        <w:rPr>
          <w:color w:val="000000"/>
          <w:sz w:val="28"/>
          <w:szCs w:val="28"/>
          <w:lang w:val="vi-VN"/>
        </w:rPr>
        <w:t xml:space="preserve">chỉ tổ chức </w:t>
      </w:r>
      <w:r w:rsidR="00BA2383" w:rsidRPr="004D6396">
        <w:rPr>
          <w:color w:val="000000"/>
          <w:sz w:val="28"/>
          <w:szCs w:val="28"/>
          <w:lang w:val="vi-VN"/>
        </w:rPr>
        <w:t xml:space="preserve">đào tạo </w:t>
      </w:r>
      <w:r w:rsidRPr="004D6396">
        <w:rPr>
          <w:color w:val="000000"/>
          <w:sz w:val="28"/>
          <w:szCs w:val="28"/>
          <w:lang w:val="vi-VN"/>
        </w:rPr>
        <w:t xml:space="preserve">nghề cho </w:t>
      </w:r>
      <w:r w:rsidR="005526A8" w:rsidRPr="004D6396">
        <w:rPr>
          <w:color w:val="000000"/>
          <w:sz w:val="28"/>
          <w:szCs w:val="28"/>
          <w:lang w:val="vi-VN"/>
        </w:rPr>
        <w:t>LĐNT</w:t>
      </w:r>
      <w:r w:rsidRPr="004D6396">
        <w:rPr>
          <w:color w:val="000000"/>
          <w:sz w:val="28"/>
          <w:szCs w:val="28"/>
          <w:lang w:val="vi-VN"/>
        </w:rPr>
        <w:t xml:space="preserve"> khi xác định được nơi làm việc và mức thu nhập với việc làm có được sau khi học nghề).</w:t>
      </w:r>
    </w:p>
    <w:p w:rsidR="00A410F2" w:rsidRPr="004D6396" w:rsidRDefault="00A410F2" w:rsidP="00E80B6A">
      <w:pPr>
        <w:pStyle w:val="NormalWeb"/>
        <w:shd w:val="clear" w:color="auto" w:fill="FFFFFF"/>
        <w:spacing w:after="120" w:line="240" w:lineRule="auto"/>
        <w:ind w:firstLine="545"/>
        <w:jc w:val="both"/>
        <w:rPr>
          <w:color w:val="000000"/>
          <w:sz w:val="28"/>
          <w:szCs w:val="28"/>
          <w:lang w:val="nl-NL"/>
        </w:rPr>
      </w:pPr>
      <w:r w:rsidRPr="004D6396">
        <w:rPr>
          <w:color w:val="000000"/>
          <w:sz w:val="28"/>
          <w:szCs w:val="28"/>
          <w:lang w:val="vi-VN"/>
        </w:rPr>
        <w:t>- Khuyến khích các doanh nghiệp, cơ sở sản xuất kinh doanh, dịch vụ tham gia đào tạo nghề và tạo việc làm cho LĐNT. T</w:t>
      </w:r>
      <w:r w:rsidRPr="002963E5">
        <w:rPr>
          <w:sz w:val="28"/>
          <w:szCs w:val="28"/>
          <w:lang w:val="nl-NL"/>
        </w:rPr>
        <w:t xml:space="preserve">ổ chức Hội nghị liên kết đào tạo và cung </w:t>
      </w:r>
      <w:r w:rsidRPr="001C6410">
        <w:rPr>
          <w:spacing w:val="-4"/>
          <w:sz w:val="28"/>
          <w:szCs w:val="28"/>
          <w:lang w:val="nl-NL"/>
        </w:rPr>
        <w:t xml:space="preserve">ứng lao động giữa doanh nghiệp và cơ sở giáo dục nghề nghiệp trên địa bàn tỉnh để gắn kết đào tạo nghề với giải quyết việc làm, bao tiêu sản phẩm. Hướng dẫn các doanh nghiệp đặt hàng đào tạo với cơ quan được giao nhiệm vụ tổ chức hỗ trợ đào tạo nghề ở địa phương, </w:t>
      </w:r>
      <w:r w:rsidRPr="001C6410">
        <w:rPr>
          <w:color w:val="000000"/>
          <w:spacing w:val="-4"/>
          <w:sz w:val="28"/>
          <w:szCs w:val="28"/>
          <w:lang w:val="nl-NL"/>
        </w:rPr>
        <w:t>nhận bao tiêu sản phẩm và tuyển dụng lao động sau khi học nghề.</w:t>
      </w:r>
    </w:p>
    <w:p w:rsidR="00A410F2" w:rsidRPr="004D6396" w:rsidRDefault="00A410F2" w:rsidP="00E80B6A">
      <w:pPr>
        <w:pStyle w:val="NormalWeb"/>
        <w:shd w:val="clear" w:color="auto" w:fill="FFFFFF"/>
        <w:spacing w:after="120" w:line="240" w:lineRule="auto"/>
        <w:ind w:firstLine="545"/>
        <w:jc w:val="both"/>
        <w:rPr>
          <w:color w:val="000000"/>
          <w:sz w:val="28"/>
          <w:szCs w:val="28"/>
          <w:lang w:val="nl-NL"/>
        </w:rPr>
      </w:pPr>
      <w:r w:rsidRPr="004D6396">
        <w:rPr>
          <w:color w:val="000000"/>
          <w:sz w:val="28"/>
          <w:szCs w:val="28"/>
          <w:lang w:val="nl-NL"/>
        </w:rPr>
        <w:t xml:space="preserve">- </w:t>
      </w:r>
      <w:r w:rsidR="00BA2383" w:rsidRPr="004D6396">
        <w:rPr>
          <w:color w:val="000000"/>
          <w:sz w:val="28"/>
          <w:szCs w:val="28"/>
          <w:lang w:val="nl-NL"/>
        </w:rPr>
        <w:t>Phát triển các ngành nghề mới, nhất là các nghề phục vụ thế mạnh phát triển du lịch, dịch vụ, các vùng chuyên canh nông nghiệp.</w:t>
      </w:r>
    </w:p>
    <w:p w:rsidR="00A410F2" w:rsidRPr="004D6396" w:rsidRDefault="00A410F2" w:rsidP="008A3A99">
      <w:pPr>
        <w:widowControl w:val="0"/>
        <w:tabs>
          <w:tab w:val="num" w:pos="600"/>
        </w:tabs>
        <w:spacing w:after="60"/>
        <w:jc w:val="both"/>
        <w:rPr>
          <w:b/>
          <w:lang w:val="nl-NL"/>
        </w:rPr>
      </w:pPr>
      <w:r w:rsidRPr="004D6396">
        <w:rPr>
          <w:lang w:val="nl-NL"/>
        </w:rPr>
        <w:tab/>
      </w:r>
      <w:r w:rsidRPr="004D6396">
        <w:rPr>
          <w:b/>
          <w:lang w:val="nl-NL"/>
        </w:rPr>
        <w:tab/>
        <w:t>3. Tăng cường kiểm tra, giám sát, quản lý công tác đào tạo nghề và hỗ trợ đào tạo nghề cho LĐNT</w:t>
      </w:r>
    </w:p>
    <w:p w:rsidR="00A410F2" w:rsidRPr="004D6396" w:rsidRDefault="00A410F2" w:rsidP="008A3A99">
      <w:pPr>
        <w:pStyle w:val="NormalWeb"/>
        <w:shd w:val="clear" w:color="auto" w:fill="FFFFFF"/>
        <w:spacing w:after="60" w:line="240" w:lineRule="auto"/>
        <w:ind w:firstLine="545"/>
        <w:jc w:val="both"/>
        <w:rPr>
          <w:sz w:val="28"/>
          <w:szCs w:val="28"/>
          <w:lang w:val="nl-NL"/>
        </w:rPr>
      </w:pPr>
      <w:r w:rsidRPr="004D6396">
        <w:rPr>
          <w:sz w:val="28"/>
          <w:szCs w:val="28"/>
          <w:lang w:val="nl-NL"/>
        </w:rPr>
        <w:lastRenderedPageBreak/>
        <w:t xml:space="preserve">- Ban chỉ đạo cấp huyện thực hiện kiểm tra, giám sát đối với cấp xã có các lớp hỗ trợ đào tạo nghề trên địa bàn. </w:t>
      </w:r>
    </w:p>
    <w:p w:rsidR="00A410F2" w:rsidRPr="004D6396" w:rsidRDefault="00A410F2" w:rsidP="008A3A99">
      <w:pPr>
        <w:pStyle w:val="NormalWeb"/>
        <w:shd w:val="clear" w:color="auto" w:fill="FFFFFF"/>
        <w:spacing w:after="60" w:line="240" w:lineRule="auto"/>
        <w:ind w:firstLine="545"/>
        <w:jc w:val="both"/>
        <w:rPr>
          <w:sz w:val="28"/>
          <w:szCs w:val="28"/>
          <w:lang w:val="nl-NL"/>
        </w:rPr>
      </w:pPr>
      <w:r w:rsidRPr="004D6396">
        <w:rPr>
          <w:sz w:val="28"/>
          <w:szCs w:val="28"/>
          <w:lang w:val="nl-NL"/>
        </w:rPr>
        <w:t>- Cấp xã kiểm tra, giám sát tất cả các lớp đào tạo</w:t>
      </w:r>
      <w:r w:rsidR="007F44BE" w:rsidRPr="004D6396">
        <w:rPr>
          <w:sz w:val="28"/>
          <w:szCs w:val="28"/>
          <w:lang w:val="nl-NL"/>
        </w:rPr>
        <w:t xml:space="preserve"> </w:t>
      </w:r>
      <w:r w:rsidRPr="004D6396">
        <w:rPr>
          <w:sz w:val="28"/>
          <w:szCs w:val="28"/>
          <w:lang w:val="nl-NL"/>
        </w:rPr>
        <w:t>mở tại xã</w:t>
      </w:r>
      <w:r w:rsidR="00F0507C" w:rsidRPr="004D6396">
        <w:rPr>
          <w:sz w:val="28"/>
          <w:szCs w:val="28"/>
          <w:lang w:val="nl-NL"/>
        </w:rPr>
        <w:t>, theo dõi, đánh giá hiệu quả sau đào tạo</w:t>
      </w:r>
      <w:r w:rsidRPr="004D6396">
        <w:rPr>
          <w:sz w:val="28"/>
          <w:szCs w:val="28"/>
          <w:lang w:val="nl-NL"/>
        </w:rPr>
        <w:t xml:space="preserve">. </w:t>
      </w:r>
    </w:p>
    <w:p w:rsidR="00A410F2" w:rsidRPr="004D6396" w:rsidRDefault="00A410F2" w:rsidP="008A3A99">
      <w:pPr>
        <w:pStyle w:val="NormalWeb"/>
        <w:shd w:val="clear" w:color="auto" w:fill="FFFFFF"/>
        <w:spacing w:after="60" w:line="240" w:lineRule="auto"/>
        <w:ind w:firstLine="545"/>
        <w:jc w:val="both"/>
        <w:rPr>
          <w:sz w:val="28"/>
          <w:szCs w:val="28"/>
          <w:lang w:val="nl-NL"/>
        </w:rPr>
      </w:pPr>
      <w:r w:rsidRPr="004D6396">
        <w:rPr>
          <w:sz w:val="28"/>
          <w:szCs w:val="28"/>
          <w:lang w:val="nl-NL"/>
        </w:rPr>
        <w:t>- Sở Lao động – TBXH kiểm tra, giám sát đối với cấp huyện về công tác triển khai các hoạt động đào tạo nghề, kiểm tra đối với cơ sở đào tạo nghề về thực trạng các lớp được hỗ trợ đào tạo; các hoạt động tổ chức đào tạo nghề của đơn vị; việc mua sắm, sử dụng thiết bị đào tạo được đầu tư...).</w:t>
      </w:r>
    </w:p>
    <w:p w:rsidR="00A410F2" w:rsidRPr="004D6396" w:rsidRDefault="00A410F2" w:rsidP="008A3A99">
      <w:pPr>
        <w:pStyle w:val="NormalWeb"/>
        <w:shd w:val="clear" w:color="auto" w:fill="FFFFFF"/>
        <w:spacing w:after="60" w:line="240" w:lineRule="auto"/>
        <w:ind w:firstLine="545"/>
        <w:jc w:val="both"/>
        <w:rPr>
          <w:sz w:val="28"/>
          <w:szCs w:val="28"/>
          <w:lang w:val="nl-NL"/>
        </w:rPr>
      </w:pPr>
      <w:r w:rsidRPr="004D6396">
        <w:rPr>
          <w:sz w:val="28"/>
          <w:szCs w:val="28"/>
          <w:lang w:val="nl-NL"/>
        </w:rPr>
        <w:t>- Sở Nông nghiệp &amp; PTNN thực hiện kiểm tra đối với cấp huyện, cơ sở đào tạo và các lớp được hỗ trợ đào tạo nghề nông nghiệp.</w:t>
      </w:r>
    </w:p>
    <w:p w:rsidR="00A410F2" w:rsidRPr="004D6396" w:rsidRDefault="00A410F2" w:rsidP="008A3A99">
      <w:pPr>
        <w:pStyle w:val="NormalWeb"/>
        <w:shd w:val="clear" w:color="auto" w:fill="FFFFFF"/>
        <w:spacing w:after="60" w:line="240" w:lineRule="auto"/>
        <w:ind w:firstLine="545"/>
        <w:jc w:val="both"/>
        <w:rPr>
          <w:bCs/>
          <w:color w:val="000000"/>
          <w:sz w:val="28"/>
          <w:szCs w:val="28"/>
          <w:lang w:val="nl-NL"/>
        </w:rPr>
      </w:pPr>
      <w:r w:rsidRPr="004D6396">
        <w:rPr>
          <w:sz w:val="28"/>
          <w:szCs w:val="28"/>
          <w:lang w:val="nl-NL"/>
        </w:rPr>
        <w:t>- Huy động sự tham gia của</w:t>
      </w:r>
      <w:r w:rsidRPr="004D6396">
        <w:rPr>
          <w:bCs/>
          <w:color w:val="000000"/>
          <w:sz w:val="28"/>
          <w:szCs w:val="28"/>
          <w:lang w:val="nl-NL"/>
        </w:rPr>
        <w:t xml:space="preserve"> các tổ chức chính trị- xã hội, tổ chức xã hội nghề nghiệp và nhân dân trong việc giám sát và phản biện đối với công tác đào tạo nghề tại địa phương.</w:t>
      </w:r>
    </w:p>
    <w:p w:rsidR="00A410F2" w:rsidRPr="004D6396" w:rsidRDefault="00A410F2" w:rsidP="008A3A99">
      <w:pPr>
        <w:pStyle w:val="NormalWeb"/>
        <w:shd w:val="clear" w:color="auto" w:fill="FFFFFF"/>
        <w:spacing w:after="60" w:line="240" w:lineRule="auto"/>
        <w:ind w:firstLine="545"/>
        <w:jc w:val="both"/>
        <w:rPr>
          <w:color w:val="000000"/>
          <w:sz w:val="28"/>
          <w:szCs w:val="28"/>
          <w:lang w:val="nl-NL"/>
        </w:rPr>
      </w:pPr>
      <w:r w:rsidRPr="004D6396">
        <w:rPr>
          <w:color w:val="000000"/>
          <w:sz w:val="28"/>
          <w:szCs w:val="28"/>
          <w:lang w:val="nl-NL"/>
        </w:rPr>
        <w:t>- Thực hiện nghiêm túc chế độ báo cáo định kỳ và đột xuất theo yêu cầu của UBND tỉnh và cơ quan thường trực Đề án 1956 của tỉnh.</w:t>
      </w:r>
    </w:p>
    <w:p w:rsidR="00A410F2" w:rsidRPr="004D6396" w:rsidRDefault="00A410F2" w:rsidP="008A3A99">
      <w:pPr>
        <w:spacing w:after="60"/>
        <w:ind w:firstLine="720"/>
        <w:jc w:val="both"/>
        <w:rPr>
          <w:b/>
          <w:color w:val="000000"/>
          <w:lang w:val="nl-NL"/>
        </w:rPr>
      </w:pPr>
      <w:r w:rsidRPr="004D6396">
        <w:rPr>
          <w:b/>
          <w:color w:val="000000"/>
          <w:lang w:val="nl-NL"/>
        </w:rPr>
        <w:t>V. KINH PHÍ THỰC HIỆN</w:t>
      </w:r>
    </w:p>
    <w:p w:rsidR="00A410F2" w:rsidRPr="004D6396" w:rsidRDefault="000C4C46" w:rsidP="008A3A99">
      <w:pPr>
        <w:spacing w:after="60"/>
        <w:ind w:firstLine="720"/>
        <w:jc w:val="both"/>
        <w:rPr>
          <w:color w:val="000000"/>
          <w:lang w:val="nl-NL"/>
        </w:rPr>
      </w:pPr>
      <w:r w:rsidRPr="004D6396">
        <w:rPr>
          <w:b/>
          <w:color w:val="000000"/>
          <w:lang w:val="nl-NL"/>
        </w:rPr>
        <w:t xml:space="preserve">Tổng kinh phí: </w:t>
      </w:r>
      <w:r w:rsidR="00582C69">
        <w:rPr>
          <w:b/>
          <w:color w:val="000000"/>
          <w:lang w:val="vi-VN"/>
        </w:rPr>
        <w:t>22.980</w:t>
      </w:r>
      <w:r w:rsidR="00A83AD0">
        <w:rPr>
          <w:b/>
          <w:color w:val="000000"/>
          <w:lang w:val="vi-VN"/>
        </w:rPr>
        <w:t xml:space="preserve"> </w:t>
      </w:r>
      <w:r w:rsidR="00A410F2" w:rsidRPr="004D6396">
        <w:rPr>
          <w:b/>
          <w:color w:val="000000"/>
          <w:lang w:val="nl-NL"/>
        </w:rPr>
        <w:t>triệu đồng</w:t>
      </w:r>
      <w:r w:rsidR="00A410F2" w:rsidRPr="004D6396">
        <w:rPr>
          <w:color w:val="000000"/>
          <w:lang w:val="nl-NL"/>
        </w:rPr>
        <w:t>, trong đó:</w:t>
      </w:r>
    </w:p>
    <w:p w:rsidR="00A83AD0" w:rsidRPr="00A83AD0" w:rsidRDefault="00A83AD0" w:rsidP="008A3A99">
      <w:pPr>
        <w:shd w:val="clear" w:color="auto" w:fill="FFFFFF"/>
        <w:spacing w:after="60"/>
        <w:ind w:firstLine="545"/>
        <w:jc w:val="both"/>
        <w:rPr>
          <w:bCs/>
          <w:color w:val="000000"/>
          <w:lang w:val="nl-NL"/>
        </w:rPr>
      </w:pPr>
      <w:r w:rsidRPr="00A83AD0">
        <w:rPr>
          <w:color w:val="000000"/>
          <w:lang w:val="vi-VN"/>
        </w:rPr>
        <w:t>a)</w:t>
      </w:r>
      <w:r w:rsidRPr="00A83AD0">
        <w:rPr>
          <w:color w:val="000000"/>
          <w:lang w:val="nl-NL"/>
        </w:rPr>
        <w:t xml:space="preserve"> Kinh phí Chương trình mục tiêu Quốc gia xây dựng nông thôn mới: </w:t>
      </w:r>
      <w:r w:rsidR="00582C69" w:rsidRPr="00361ECE">
        <w:rPr>
          <w:b/>
          <w:color w:val="000000"/>
          <w:lang w:val="vi-VN"/>
        </w:rPr>
        <w:t>21.180</w:t>
      </w:r>
      <w:r w:rsidRPr="00A83AD0">
        <w:rPr>
          <w:color w:val="000000"/>
          <w:lang w:val="vi-VN"/>
        </w:rPr>
        <w:t xml:space="preserve"> </w:t>
      </w:r>
      <w:r w:rsidRPr="00A83AD0">
        <w:rPr>
          <w:bCs/>
          <w:color w:val="000000"/>
          <w:lang w:val="nl-NL"/>
        </w:rPr>
        <w:t>triệu đồng, cụ thể:</w:t>
      </w:r>
    </w:p>
    <w:p w:rsidR="00A83AD0" w:rsidRPr="00A83AD0" w:rsidRDefault="00485A5B" w:rsidP="008A3A99">
      <w:pPr>
        <w:shd w:val="clear" w:color="auto" w:fill="FFFFFF"/>
        <w:spacing w:after="60"/>
        <w:jc w:val="both"/>
        <w:rPr>
          <w:bCs/>
          <w:color w:val="000000"/>
          <w:lang w:val="nl-NL"/>
        </w:rPr>
      </w:pPr>
      <w:r>
        <w:rPr>
          <w:bCs/>
          <w:color w:val="000000"/>
          <w:lang w:val="nl-NL"/>
        </w:rPr>
        <w:t xml:space="preserve">      </w:t>
      </w:r>
      <w:r>
        <w:rPr>
          <w:bCs/>
          <w:color w:val="000000"/>
          <w:lang w:val="vi-VN"/>
        </w:rPr>
        <w:t xml:space="preserve"> </w:t>
      </w:r>
      <w:r w:rsidR="00A83AD0" w:rsidRPr="00A83AD0">
        <w:rPr>
          <w:bCs/>
          <w:color w:val="000000"/>
          <w:lang w:val="nl-NL"/>
        </w:rPr>
        <w:t xml:space="preserve">- </w:t>
      </w:r>
      <w:r w:rsidR="00A83AD0" w:rsidRPr="00A83AD0">
        <w:rPr>
          <w:bCs/>
          <w:color w:val="000000"/>
          <w:lang w:val="vi-VN"/>
        </w:rPr>
        <w:t>H</w:t>
      </w:r>
      <w:r w:rsidR="00A83AD0" w:rsidRPr="00A83AD0">
        <w:rPr>
          <w:bCs/>
          <w:color w:val="000000"/>
          <w:lang w:val="nl-NL"/>
        </w:rPr>
        <w:t xml:space="preserve">ỗ trợ </w:t>
      </w:r>
      <w:r w:rsidR="00A83AD0" w:rsidRPr="00A83AD0">
        <w:rPr>
          <w:bCs/>
          <w:color w:val="000000"/>
          <w:lang w:val="vi-VN"/>
        </w:rPr>
        <w:t>lao động nông thôn</w:t>
      </w:r>
      <w:r w:rsidR="00A83AD0" w:rsidRPr="00A83AD0">
        <w:rPr>
          <w:bCs/>
          <w:color w:val="000000"/>
          <w:lang w:val="nl-NL"/>
        </w:rPr>
        <w:t xml:space="preserve"> học nghề</w:t>
      </w:r>
      <w:r w:rsidR="00A83AD0" w:rsidRPr="00A83AD0">
        <w:rPr>
          <w:bCs/>
          <w:color w:val="000000"/>
          <w:lang w:val="vi-VN"/>
        </w:rPr>
        <w:t>:</w:t>
      </w:r>
      <w:r>
        <w:rPr>
          <w:bCs/>
          <w:color w:val="000000"/>
          <w:lang w:val="vi-VN"/>
        </w:rPr>
        <w:t xml:space="preserve"> 12.500</w:t>
      </w:r>
      <w:r w:rsidR="00A83AD0" w:rsidRPr="00A83AD0">
        <w:rPr>
          <w:bCs/>
          <w:color w:val="000000"/>
          <w:lang w:val="vi-VN"/>
        </w:rPr>
        <w:t xml:space="preserve"> </w:t>
      </w:r>
      <w:r w:rsidR="00A83AD0" w:rsidRPr="00A83AD0">
        <w:rPr>
          <w:bCs/>
          <w:color w:val="000000"/>
          <w:lang w:val="nl-NL"/>
        </w:rPr>
        <w:t>triệu đồng;</w:t>
      </w:r>
    </w:p>
    <w:p w:rsidR="00A83AD0" w:rsidRPr="00485A5B" w:rsidRDefault="00A83AD0" w:rsidP="008A3A99">
      <w:pPr>
        <w:shd w:val="clear" w:color="auto" w:fill="FFFFFF"/>
        <w:spacing w:after="60"/>
        <w:ind w:firstLine="545"/>
        <w:jc w:val="both"/>
        <w:rPr>
          <w:color w:val="000000"/>
          <w:lang w:val="vi-VN"/>
        </w:rPr>
      </w:pPr>
      <w:r w:rsidRPr="00A83AD0">
        <w:rPr>
          <w:bCs/>
          <w:color w:val="000000"/>
          <w:lang w:val="nl-NL"/>
        </w:rPr>
        <w:t xml:space="preserve">- </w:t>
      </w:r>
      <w:r w:rsidRPr="00A83AD0">
        <w:rPr>
          <w:bCs/>
          <w:color w:val="000000"/>
          <w:lang w:val="vi-VN"/>
        </w:rPr>
        <w:t>T</w:t>
      </w:r>
      <w:r w:rsidRPr="00A83AD0">
        <w:rPr>
          <w:bCs/>
          <w:color w:val="000000"/>
          <w:lang w:val="nl-NL"/>
        </w:rPr>
        <w:t>uyên</w:t>
      </w:r>
      <w:r w:rsidRPr="00A83AD0">
        <w:rPr>
          <w:color w:val="000000"/>
          <w:lang w:val="nl-NL"/>
        </w:rPr>
        <w:t xml:space="preserve"> truyền, tư vấn học nghề và việc làm;</w:t>
      </w:r>
      <w:r w:rsidR="00485A5B" w:rsidRPr="00485A5B">
        <w:rPr>
          <w:color w:val="000000"/>
          <w:lang w:val="nl-NL"/>
        </w:rPr>
        <w:t xml:space="preserve"> </w:t>
      </w:r>
      <w:r w:rsidR="00485A5B" w:rsidRPr="00A83AD0">
        <w:rPr>
          <w:color w:val="000000"/>
          <w:lang w:val="nl-NL"/>
        </w:rPr>
        <w:t>Rà soát</w:t>
      </w:r>
      <w:r w:rsidR="00485A5B" w:rsidRPr="00A83AD0">
        <w:rPr>
          <w:bCs/>
          <w:color w:val="000000"/>
          <w:lang w:val="nl-NL"/>
        </w:rPr>
        <w:t>, cập nhật, bổ sung nhu cầu đào tạo nghề cho LĐNT</w:t>
      </w:r>
      <w:r w:rsidR="00485A5B" w:rsidRPr="00A83AD0">
        <w:rPr>
          <w:color w:val="000000"/>
          <w:lang w:val="nl-NL"/>
        </w:rPr>
        <w:t xml:space="preserve">: </w:t>
      </w:r>
      <w:r w:rsidR="00485A5B">
        <w:rPr>
          <w:color w:val="000000"/>
          <w:lang w:val="vi-VN"/>
        </w:rPr>
        <w:t>640</w:t>
      </w:r>
      <w:r w:rsidR="00485A5B" w:rsidRPr="00A83AD0">
        <w:rPr>
          <w:color w:val="000000"/>
          <w:lang w:val="vi-VN"/>
        </w:rPr>
        <w:t xml:space="preserve"> </w:t>
      </w:r>
      <w:r w:rsidR="00485A5B" w:rsidRPr="00A83AD0">
        <w:rPr>
          <w:color w:val="000000"/>
          <w:lang w:val="nl-NL"/>
        </w:rPr>
        <w:t>triệu đồng</w:t>
      </w:r>
      <w:r w:rsidR="00485A5B">
        <w:rPr>
          <w:color w:val="000000"/>
          <w:lang w:val="vi-VN"/>
        </w:rPr>
        <w:t>;</w:t>
      </w:r>
    </w:p>
    <w:p w:rsidR="00A83AD0" w:rsidRPr="00A83AD0" w:rsidRDefault="00485A5B" w:rsidP="008A3A99">
      <w:pPr>
        <w:shd w:val="clear" w:color="auto" w:fill="FFFFFF"/>
        <w:spacing w:after="60"/>
        <w:ind w:firstLine="426"/>
        <w:jc w:val="both"/>
        <w:rPr>
          <w:bCs/>
          <w:color w:val="000000"/>
          <w:lang w:val="nl-NL"/>
        </w:rPr>
      </w:pPr>
      <w:r>
        <w:rPr>
          <w:bCs/>
          <w:color w:val="000000"/>
          <w:lang w:val="vi-VN"/>
        </w:rPr>
        <w:t xml:space="preserve"> </w:t>
      </w:r>
      <w:r w:rsidR="00A83AD0" w:rsidRPr="00A83AD0">
        <w:rPr>
          <w:bCs/>
          <w:color w:val="000000"/>
          <w:lang w:val="nl-NL"/>
        </w:rPr>
        <w:t>- Phát t</w:t>
      </w:r>
      <w:r>
        <w:rPr>
          <w:bCs/>
          <w:color w:val="000000"/>
          <w:lang w:val="nl-NL"/>
        </w:rPr>
        <w:t xml:space="preserve">riển chương trình, giáo trình; </w:t>
      </w:r>
      <w:r w:rsidR="00A83AD0" w:rsidRPr="00A83AD0">
        <w:rPr>
          <w:bCs/>
          <w:color w:val="000000"/>
          <w:lang w:val="nl-NL"/>
        </w:rPr>
        <w:t>xây dựng định mức kinh tế- kỹ thuật, chi phí đào tạo các nghề mới để đào tạo nghề cho LĐNT:</w:t>
      </w:r>
      <w:r w:rsidR="00A83AD0" w:rsidRPr="00A83AD0">
        <w:rPr>
          <w:bCs/>
          <w:color w:val="000000"/>
          <w:lang w:val="vi-VN"/>
        </w:rPr>
        <w:t xml:space="preserve"> </w:t>
      </w:r>
      <w:r w:rsidR="00582C69">
        <w:rPr>
          <w:bCs/>
          <w:color w:val="000000"/>
          <w:lang w:val="vi-VN"/>
        </w:rPr>
        <w:t>800</w:t>
      </w:r>
      <w:r w:rsidR="00A83AD0" w:rsidRPr="00A83AD0">
        <w:rPr>
          <w:bCs/>
          <w:color w:val="000000"/>
          <w:lang w:val="nl-NL"/>
        </w:rPr>
        <w:t xml:space="preserve"> triệu đồng;</w:t>
      </w:r>
    </w:p>
    <w:p w:rsidR="00A83AD0" w:rsidRPr="00A83AD0" w:rsidRDefault="00A83AD0" w:rsidP="008A3A99">
      <w:pPr>
        <w:shd w:val="clear" w:color="auto" w:fill="FFFFFF"/>
        <w:spacing w:after="60"/>
        <w:ind w:firstLine="567"/>
        <w:jc w:val="both"/>
        <w:rPr>
          <w:bCs/>
          <w:color w:val="000000"/>
          <w:lang w:val="nl-NL"/>
        </w:rPr>
      </w:pPr>
      <w:r w:rsidRPr="00A83AD0">
        <w:rPr>
          <w:bCs/>
          <w:color w:val="000000"/>
          <w:lang w:val="nl-NL"/>
        </w:rPr>
        <w:t xml:space="preserve">- </w:t>
      </w:r>
      <w:r w:rsidR="00582C69">
        <w:rPr>
          <w:bCs/>
          <w:color w:val="000000"/>
          <w:lang w:val="vi-VN"/>
        </w:rPr>
        <w:t>Phát triển</w:t>
      </w:r>
      <w:r w:rsidRPr="00A83AD0">
        <w:rPr>
          <w:bCs/>
          <w:color w:val="000000"/>
          <w:lang w:val="nl-NL"/>
        </w:rPr>
        <w:t xml:space="preserve"> giáo viên, cán bộ quản lý giáo dục nghề nghiệp:</w:t>
      </w:r>
      <w:r w:rsidR="00582C69">
        <w:rPr>
          <w:bCs/>
          <w:color w:val="000000"/>
          <w:lang w:val="vi-VN"/>
        </w:rPr>
        <w:t xml:space="preserve"> 350</w:t>
      </w:r>
      <w:r w:rsidRPr="00A83AD0">
        <w:rPr>
          <w:bCs/>
          <w:color w:val="000000"/>
          <w:lang w:val="vi-VN"/>
        </w:rPr>
        <w:t xml:space="preserve"> </w:t>
      </w:r>
      <w:r w:rsidRPr="00A83AD0">
        <w:rPr>
          <w:bCs/>
          <w:color w:val="000000"/>
          <w:lang w:val="nl-NL"/>
        </w:rPr>
        <w:t>triệu đồng;</w:t>
      </w:r>
    </w:p>
    <w:p w:rsidR="00A83AD0" w:rsidRPr="00A83AD0" w:rsidRDefault="00A83AD0" w:rsidP="008A3A99">
      <w:pPr>
        <w:shd w:val="clear" w:color="auto" w:fill="FFFFFF"/>
        <w:spacing w:after="60"/>
        <w:ind w:firstLine="567"/>
        <w:jc w:val="both"/>
        <w:rPr>
          <w:bCs/>
          <w:color w:val="000000"/>
          <w:lang w:val="nl-NL"/>
        </w:rPr>
      </w:pPr>
      <w:r w:rsidRPr="00A83AD0">
        <w:rPr>
          <w:bCs/>
          <w:color w:val="000000"/>
          <w:lang w:val="nl-NL"/>
        </w:rPr>
        <w:t>- Đầu tư cơ sở vật chất, thiết bị đào tạo</w:t>
      </w:r>
      <w:r w:rsidRPr="00A83AD0">
        <w:rPr>
          <w:bCs/>
          <w:color w:val="000000"/>
          <w:lang w:val="vi-VN"/>
        </w:rPr>
        <w:t xml:space="preserve"> cho Trung tâm Giáo dục –Dạy nghề cấp huyện</w:t>
      </w:r>
      <w:r w:rsidRPr="00A83AD0">
        <w:rPr>
          <w:bCs/>
          <w:color w:val="000000"/>
          <w:lang w:val="nl-NL"/>
        </w:rPr>
        <w:t>:</w:t>
      </w:r>
      <w:r w:rsidR="00582C69">
        <w:rPr>
          <w:bCs/>
          <w:color w:val="000000"/>
          <w:lang w:val="vi-VN"/>
        </w:rPr>
        <w:t xml:space="preserve"> </w:t>
      </w:r>
      <w:r w:rsidR="00A95005">
        <w:rPr>
          <w:bCs/>
          <w:color w:val="000000"/>
          <w:lang w:val="vi-VN"/>
        </w:rPr>
        <w:t>6.350</w:t>
      </w:r>
      <w:r w:rsidRPr="00A83AD0">
        <w:rPr>
          <w:bCs/>
          <w:color w:val="000000"/>
          <w:lang w:val="vi-VN"/>
        </w:rPr>
        <w:t xml:space="preserve"> </w:t>
      </w:r>
      <w:r w:rsidRPr="00A83AD0">
        <w:rPr>
          <w:bCs/>
          <w:color w:val="000000"/>
          <w:lang w:val="nl-NL"/>
        </w:rPr>
        <w:t>triệu đồng;</w:t>
      </w:r>
    </w:p>
    <w:p w:rsidR="00A83AD0" w:rsidRPr="001C6410" w:rsidRDefault="00A83AD0" w:rsidP="008A3A99">
      <w:pPr>
        <w:shd w:val="clear" w:color="auto" w:fill="FFFFFF"/>
        <w:spacing w:after="60"/>
        <w:ind w:firstLine="567"/>
        <w:jc w:val="both"/>
        <w:rPr>
          <w:color w:val="000000"/>
          <w:lang w:val="vi-VN"/>
        </w:rPr>
      </w:pPr>
      <w:r w:rsidRPr="00A83AD0">
        <w:rPr>
          <w:bCs/>
          <w:color w:val="000000"/>
          <w:lang w:val="nl-NL"/>
        </w:rPr>
        <w:t xml:space="preserve">- </w:t>
      </w:r>
      <w:r w:rsidR="00582C69">
        <w:rPr>
          <w:bCs/>
          <w:color w:val="000000"/>
          <w:lang w:val="vi-VN"/>
        </w:rPr>
        <w:t>Quản lý, k</w:t>
      </w:r>
      <w:r w:rsidRPr="00A83AD0">
        <w:rPr>
          <w:bCs/>
          <w:color w:val="000000"/>
          <w:lang w:val="nl-NL"/>
        </w:rPr>
        <w:t>iểm gia</w:t>
      </w:r>
      <w:r w:rsidRPr="00A83AD0">
        <w:rPr>
          <w:color w:val="000000"/>
          <w:lang w:val="nl-NL"/>
        </w:rPr>
        <w:t>, giám sát</w:t>
      </w:r>
      <w:r w:rsidR="00582C69">
        <w:rPr>
          <w:color w:val="000000"/>
          <w:lang w:val="vi-VN"/>
        </w:rPr>
        <w:t>, đánh giá tình hình thực hiện</w:t>
      </w:r>
      <w:r w:rsidRPr="00A83AD0">
        <w:rPr>
          <w:color w:val="000000"/>
          <w:lang w:val="vi-VN"/>
        </w:rPr>
        <w:t xml:space="preserve"> đào tạo nghề cho lao động nông thôn: </w:t>
      </w:r>
      <w:r w:rsidR="00582C69">
        <w:rPr>
          <w:color w:val="000000"/>
          <w:lang w:val="vi-VN"/>
        </w:rPr>
        <w:t xml:space="preserve">540 </w:t>
      </w:r>
      <w:r w:rsidR="001C6410">
        <w:rPr>
          <w:color w:val="000000"/>
          <w:lang w:val="vi-VN"/>
        </w:rPr>
        <w:t>triệu đồng</w:t>
      </w:r>
      <w:r w:rsidR="00582C69" w:rsidRPr="00A83AD0">
        <w:rPr>
          <w:i/>
          <w:color w:val="000000"/>
          <w:lang w:val="nl-NL"/>
        </w:rPr>
        <w:t xml:space="preserve"> </w:t>
      </w:r>
      <w:r w:rsidRPr="00A83AD0">
        <w:rPr>
          <w:i/>
          <w:color w:val="000000"/>
          <w:lang w:val="nl-NL"/>
        </w:rPr>
        <w:t>(Cụ thể tại Phụ lục 02 đính kèm)</w:t>
      </w:r>
      <w:r w:rsidR="001C6410">
        <w:rPr>
          <w:i/>
          <w:color w:val="000000"/>
          <w:lang w:val="nl-NL"/>
        </w:rPr>
        <w:t>.</w:t>
      </w:r>
    </w:p>
    <w:p w:rsidR="00A83AD0" w:rsidRPr="00A83AD0" w:rsidRDefault="00A83AD0" w:rsidP="008A3A99">
      <w:pPr>
        <w:spacing w:after="60"/>
        <w:ind w:firstLine="720"/>
        <w:jc w:val="both"/>
        <w:rPr>
          <w:color w:val="000000"/>
          <w:lang w:val="nl-NL"/>
        </w:rPr>
      </w:pPr>
      <w:r w:rsidRPr="00A83AD0">
        <w:rPr>
          <w:color w:val="000000"/>
          <w:lang w:val="vi-VN"/>
        </w:rPr>
        <w:t>b)</w:t>
      </w:r>
      <w:r w:rsidRPr="00A83AD0">
        <w:rPr>
          <w:color w:val="000000"/>
          <w:lang w:val="nl-NL"/>
        </w:rPr>
        <w:t xml:space="preserve"> Kinh phí địa phương (</w:t>
      </w:r>
      <w:r w:rsidRPr="00A83AD0">
        <w:rPr>
          <w:color w:val="000000"/>
          <w:lang w:val="vi-VN"/>
        </w:rPr>
        <w:t xml:space="preserve">UBND </w:t>
      </w:r>
      <w:r w:rsidRPr="00A83AD0">
        <w:rPr>
          <w:color w:val="000000"/>
          <w:lang w:val="nl-NL"/>
        </w:rPr>
        <w:t>các huyện, thành phố, thị xã bố trí</w:t>
      </w:r>
      <w:r w:rsidRPr="00A83AD0">
        <w:rPr>
          <w:color w:val="000000"/>
          <w:lang w:val="vi-VN"/>
        </w:rPr>
        <w:t xml:space="preserve"> ngân sách cấp huyện</w:t>
      </w:r>
      <w:r w:rsidRPr="00A83AD0">
        <w:rPr>
          <w:color w:val="000000"/>
          <w:lang w:val="nl-NL"/>
        </w:rPr>
        <w:t xml:space="preserve">): dự kiến </w:t>
      </w:r>
      <w:r w:rsidRPr="00914888">
        <w:rPr>
          <w:b/>
          <w:color w:val="000000"/>
          <w:lang w:val="nl-NL"/>
        </w:rPr>
        <w:t>1.</w:t>
      </w:r>
      <w:r w:rsidR="00582C69" w:rsidRPr="00914888">
        <w:rPr>
          <w:b/>
          <w:color w:val="000000"/>
          <w:lang w:val="vi-VN"/>
        </w:rPr>
        <w:t>0</w:t>
      </w:r>
      <w:r w:rsidRPr="00914888">
        <w:rPr>
          <w:b/>
          <w:color w:val="000000"/>
          <w:lang w:val="nl-NL"/>
        </w:rPr>
        <w:t>00</w:t>
      </w:r>
      <w:r w:rsidRPr="00A83AD0">
        <w:rPr>
          <w:color w:val="000000"/>
          <w:lang w:val="nl-NL"/>
        </w:rPr>
        <w:t xml:space="preserve"> triệu đồng.</w:t>
      </w:r>
    </w:p>
    <w:p w:rsidR="00A83AD0" w:rsidRPr="00A83AD0" w:rsidRDefault="00A83AD0" w:rsidP="008A3A99">
      <w:pPr>
        <w:shd w:val="clear" w:color="auto" w:fill="FFFFFF"/>
        <w:spacing w:after="60"/>
        <w:ind w:firstLine="720"/>
        <w:jc w:val="both"/>
        <w:rPr>
          <w:color w:val="000000"/>
          <w:lang w:val="vi-VN"/>
        </w:rPr>
      </w:pPr>
      <w:r w:rsidRPr="00A83AD0">
        <w:rPr>
          <w:color w:val="000000"/>
          <w:lang w:val="vi-VN"/>
        </w:rPr>
        <w:t>c)</w:t>
      </w:r>
      <w:r w:rsidRPr="00A83AD0">
        <w:rPr>
          <w:color w:val="000000"/>
          <w:lang w:val="nl-NL"/>
        </w:rPr>
        <w:t xml:space="preserve"> Kinh phí từ các chương trình, dự án khác: </w:t>
      </w:r>
      <w:r w:rsidRPr="00914888">
        <w:rPr>
          <w:b/>
          <w:color w:val="000000"/>
          <w:lang w:val="nl-NL"/>
        </w:rPr>
        <w:t xml:space="preserve">800 </w:t>
      </w:r>
      <w:r w:rsidRPr="00A83AD0">
        <w:rPr>
          <w:color w:val="000000"/>
          <w:lang w:val="nl-NL"/>
        </w:rPr>
        <w:t>triệu đồng</w:t>
      </w:r>
      <w:r w:rsidRPr="00A83AD0">
        <w:rPr>
          <w:color w:val="000000"/>
          <w:lang w:val="vi-VN"/>
        </w:rPr>
        <w:t>.</w:t>
      </w:r>
    </w:p>
    <w:p w:rsidR="00A410F2" w:rsidRPr="004D6396" w:rsidRDefault="00A410F2" w:rsidP="008A3A99">
      <w:pPr>
        <w:spacing w:after="60"/>
        <w:ind w:firstLine="720"/>
        <w:jc w:val="both"/>
        <w:rPr>
          <w:b/>
          <w:lang w:val="nl-NL"/>
        </w:rPr>
      </w:pPr>
      <w:r w:rsidRPr="004D6396">
        <w:rPr>
          <w:b/>
          <w:lang w:val="nl-NL"/>
        </w:rPr>
        <w:t>IV. TỔ CHỨC THỰC HIỆN</w:t>
      </w:r>
    </w:p>
    <w:p w:rsidR="00A410F2" w:rsidRPr="008A3A99" w:rsidRDefault="00A410F2" w:rsidP="008A3A99">
      <w:pPr>
        <w:spacing w:after="60"/>
        <w:ind w:firstLine="720"/>
        <w:jc w:val="both"/>
        <w:rPr>
          <w:b/>
          <w:spacing w:val="-16"/>
          <w:lang w:val="nl-NL"/>
        </w:rPr>
      </w:pPr>
      <w:r w:rsidRPr="008A3A99">
        <w:rPr>
          <w:b/>
          <w:lang w:val="nl-NL"/>
        </w:rPr>
        <w:t xml:space="preserve">1. </w:t>
      </w:r>
      <w:r w:rsidR="008A3A99" w:rsidRPr="008A3A99">
        <w:rPr>
          <w:b/>
          <w:spacing w:val="-16"/>
          <w:lang w:val="nl-NL"/>
        </w:rPr>
        <w:t>Sở Lao động  -</w:t>
      </w:r>
      <w:r w:rsidRPr="008A3A99">
        <w:rPr>
          <w:b/>
          <w:spacing w:val="-16"/>
          <w:lang w:val="nl-NL"/>
        </w:rPr>
        <w:t xml:space="preserve"> Thương binh và Xã hội</w:t>
      </w:r>
    </w:p>
    <w:p w:rsidR="00E44167" w:rsidRPr="004D6396" w:rsidRDefault="00A410F2" w:rsidP="001C6410">
      <w:pPr>
        <w:spacing w:after="120"/>
        <w:ind w:firstLine="720"/>
        <w:jc w:val="both"/>
        <w:rPr>
          <w:lang w:val="nl-NL"/>
        </w:rPr>
      </w:pPr>
      <w:r w:rsidRPr="004D6396">
        <w:rPr>
          <w:lang w:val="nl-NL"/>
        </w:rPr>
        <w:t>- Chủ trì, phối hợp với các sở, ngành liên qua</w:t>
      </w:r>
      <w:r w:rsidR="00126BF4">
        <w:rPr>
          <w:lang w:val="nl-NL"/>
        </w:rPr>
        <w:t xml:space="preserve">n tổ chức triển khai thực hiện </w:t>
      </w:r>
      <w:r w:rsidR="00126BF4">
        <w:rPr>
          <w:lang w:val="vi-VN"/>
        </w:rPr>
        <w:t>K</w:t>
      </w:r>
      <w:r w:rsidR="001C6410">
        <w:rPr>
          <w:lang w:val="nl-NL"/>
        </w:rPr>
        <w:t>ế hoạch này; t</w:t>
      </w:r>
      <w:r w:rsidR="00E44167" w:rsidRPr="004D6396">
        <w:rPr>
          <w:lang w:val="nl-NL"/>
        </w:rPr>
        <w:t xml:space="preserve">ham mưu UBND tỉnh </w:t>
      </w:r>
      <w:r w:rsidR="002E5297">
        <w:rPr>
          <w:lang w:val="nl-NL"/>
        </w:rPr>
        <w:t>tiếp tục xây dựng định mức kinh tế - kỹ thuật một số nghề mới</w:t>
      </w:r>
      <w:r w:rsidR="00540A59" w:rsidRPr="004D6396">
        <w:rPr>
          <w:lang w:val="nl-NL"/>
        </w:rPr>
        <w:t>;</w:t>
      </w:r>
    </w:p>
    <w:p w:rsidR="00A410F2" w:rsidRPr="004D6396" w:rsidRDefault="00A410F2" w:rsidP="00E80B6A">
      <w:pPr>
        <w:pStyle w:val="NormalWeb"/>
        <w:shd w:val="clear" w:color="auto" w:fill="FFFFFF"/>
        <w:spacing w:after="120" w:line="240" w:lineRule="auto"/>
        <w:ind w:firstLine="720"/>
        <w:jc w:val="both"/>
        <w:rPr>
          <w:bCs/>
          <w:sz w:val="28"/>
          <w:szCs w:val="28"/>
          <w:lang w:val="nl-NL"/>
        </w:rPr>
      </w:pPr>
      <w:r w:rsidRPr="004D6396">
        <w:rPr>
          <w:bCs/>
          <w:sz w:val="28"/>
          <w:szCs w:val="28"/>
          <w:lang w:val="nl-NL"/>
        </w:rPr>
        <w:t>- H</w:t>
      </w:r>
      <w:r w:rsidRPr="00101416">
        <w:rPr>
          <w:bCs/>
          <w:sz w:val="28"/>
          <w:szCs w:val="28"/>
          <w:lang w:val="vi-VN"/>
        </w:rPr>
        <w:t xml:space="preserve">ướng dẫn </w:t>
      </w:r>
      <w:r w:rsidRPr="004D6396">
        <w:rPr>
          <w:bCs/>
          <w:sz w:val="28"/>
          <w:szCs w:val="28"/>
          <w:lang w:val="nl-NL"/>
        </w:rPr>
        <w:t xml:space="preserve">thực hiện việc hỗ trợ đào tạo nghề cho </w:t>
      </w:r>
      <w:r w:rsidR="00591162" w:rsidRPr="004D6396">
        <w:rPr>
          <w:bCs/>
          <w:sz w:val="28"/>
          <w:szCs w:val="28"/>
          <w:lang w:val="nl-NL"/>
        </w:rPr>
        <w:t xml:space="preserve">LĐNT </w:t>
      </w:r>
      <w:r w:rsidRPr="004D6396">
        <w:rPr>
          <w:bCs/>
          <w:sz w:val="28"/>
          <w:szCs w:val="28"/>
          <w:lang w:val="nl-NL"/>
        </w:rPr>
        <w:t xml:space="preserve">và đầu tư mua sắm, sử dụng thiết bị đào tạo cho các Trung tâm Giáo dục - Dạy nghề </w:t>
      </w:r>
      <w:r w:rsidR="00A26516">
        <w:rPr>
          <w:bCs/>
          <w:sz w:val="28"/>
          <w:szCs w:val="28"/>
          <w:lang w:val="vi-VN"/>
        </w:rPr>
        <w:t xml:space="preserve">cấp huyện </w:t>
      </w:r>
      <w:r w:rsidRPr="004D6396">
        <w:rPr>
          <w:bCs/>
          <w:sz w:val="28"/>
          <w:szCs w:val="28"/>
          <w:lang w:val="nl-NL"/>
        </w:rPr>
        <w:t xml:space="preserve">theo quy định hiện hành; </w:t>
      </w:r>
    </w:p>
    <w:p w:rsidR="00A410F2" w:rsidRPr="004D6396" w:rsidRDefault="00540A59" w:rsidP="00E80B6A">
      <w:pPr>
        <w:pStyle w:val="NormalWeb"/>
        <w:shd w:val="clear" w:color="auto" w:fill="FFFFFF"/>
        <w:spacing w:after="120" w:line="240" w:lineRule="auto"/>
        <w:ind w:firstLine="720"/>
        <w:jc w:val="both"/>
        <w:rPr>
          <w:bCs/>
          <w:sz w:val="28"/>
          <w:szCs w:val="28"/>
          <w:lang w:val="nl-NL"/>
        </w:rPr>
      </w:pPr>
      <w:r w:rsidRPr="004D6396">
        <w:rPr>
          <w:sz w:val="28"/>
          <w:szCs w:val="28"/>
          <w:lang w:val="nl-NL"/>
        </w:rPr>
        <w:t>- Tổ chức</w:t>
      </w:r>
      <w:r w:rsidR="00BA2383" w:rsidRPr="004D6396">
        <w:rPr>
          <w:sz w:val="28"/>
          <w:szCs w:val="28"/>
          <w:lang w:val="nl-NL"/>
        </w:rPr>
        <w:t xml:space="preserve"> tuyên truyên, </w:t>
      </w:r>
      <w:r w:rsidR="00A410F2" w:rsidRPr="004D6396">
        <w:rPr>
          <w:sz w:val="28"/>
          <w:szCs w:val="28"/>
          <w:lang w:val="nl-NL"/>
        </w:rPr>
        <w:t>tập huấn, bồi dưỡng chuyên môn ngh</w:t>
      </w:r>
      <w:r w:rsidR="00126BF4">
        <w:rPr>
          <w:sz w:val="28"/>
          <w:szCs w:val="28"/>
          <w:lang w:val="nl-NL"/>
        </w:rPr>
        <w:t>iệp vụ cho đội ngũ cán bộ</w:t>
      </w:r>
      <w:r w:rsidR="00126BF4">
        <w:rPr>
          <w:sz w:val="28"/>
          <w:szCs w:val="28"/>
          <w:lang w:val="vi-VN"/>
        </w:rPr>
        <w:t xml:space="preserve"> </w:t>
      </w:r>
      <w:r w:rsidR="00A410F2" w:rsidRPr="004D6396">
        <w:rPr>
          <w:sz w:val="28"/>
          <w:szCs w:val="28"/>
          <w:lang w:val="nl-NL"/>
        </w:rPr>
        <w:t>phụ trách công tác quản lý giáo dục nghề nghiệp cấp huyện</w:t>
      </w:r>
      <w:r w:rsidR="00F0507C" w:rsidRPr="004D6396">
        <w:rPr>
          <w:sz w:val="28"/>
          <w:szCs w:val="28"/>
          <w:lang w:val="nl-NL"/>
        </w:rPr>
        <w:t xml:space="preserve">, </w:t>
      </w:r>
      <w:r w:rsidR="00BA2383" w:rsidRPr="004D6396">
        <w:rPr>
          <w:sz w:val="28"/>
          <w:szCs w:val="28"/>
          <w:lang w:val="nl-NL"/>
        </w:rPr>
        <w:t xml:space="preserve">cấp </w:t>
      </w:r>
      <w:r w:rsidR="00F0507C" w:rsidRPr="004D6396">
        <w:rPr>
          <w:sz w:val="28"/>
          <w:szCs w:val="28"/>
          <w:lang w:val="nl-NL"/>
        </w:rPr>
        <w:t>xã</w:t>
      </w:r>
      <w:r w:rsidR="00126BF4">
        <w:rPr>
          <w:sz w:val="28"/>
          <w:szCs w:val="28"/>
          <w:lang w:val="vi-VN"/>
        </w:rPr>
        <w:t xml:space="preserve"> và ở </w:t>
      </w:r>
      <w:r w:rsidR="00126BF4">
        <w:rPr>
          <w:sz w:val="28"/>
          <w:szCs w:val="28"/>
          <w:lang w:val="vi-VN"/>
        </w:rPr>
        <w:lastRenderedPageBreak/>
        <w:t>các cơ sở đào tạo nghề cho LĐNT;</w:t>
      </w:r>
      <w:r w:rsidR="00A410F2" w:rsidRPr="004D6396">
        <w:rPr>
          <w:bCs/>
          <w:sz w:val="28"/>
          <w:szCs w:val="28"/>
          <w:lang w:val="nl-NL"/>
        </w:rPr>
        <w:t xml:space="preserve"> xây dựng và tổ chức thực hiện kế hoạch đào tạo, bồi dưỡng kỹ năng</w:t>
      </w:r>
      <w:r w:rsidR="00BA2383" w:rsidRPr="004D6396">
        <w:rPr>
          <w:bCs/>
          <w:sz w:val="28"/>
          <w:szCs w:val="28"/>
          <w:lang w:val="nl-NL"/>
        </w:rPr>
        <w:t xml:space="preserve"> nghề</w:t>
      </w:r>
      <w:r w:rsidR="00A410F2" w:rsidRPr="004D6396">
        <w:rPr>
          <w:bCs/>
          <w:sz w:val="28"/>
          <w:szCs w:val="28"/>
          <w:lang w:val="nl-NL"/>
        </w:rPr>
        <w:t>, nghiệp vụ sư phạm dạy nghề,</w:t>
      </w:r>
      <w:r w:rsidRPr="004D6396">
        <w:rPr>
          <w:bCs/>
          <w:sz w:val="28"/>
          <w:szCs w:val="28"/>
          <w:lang w:val="nl-NL"/>
        </w:rPr>
        <w:t xml:space="preserve"> </w:t>
      </w:r>
      <w:r w:rsidR="00A410F2" w:rsidRPr="004D6396">
        <w:rPr>
          <w:bCs/>
          <w:sz w:val="28"/>
          <w:szCs w:val="28"/>
          <w:lang w:val="nl-NL"/>
        </w:rPr>
        <w:t xml:space="preserve">đào tạo chuẩn hóa một số nghề cho </w:t>
      </w:r>
      <w:r w:rsidRPr="004D6396">
        <w:rPr>
          <w:bCs/>
          <w:sz w:val="28"/>
          <w:szCs w:val="28"/>
          <w:lang w:val="nl-NL"/>
        </w:rPr>
        <w:t>nhà giáo</w:t>
      </w:r>
      <w:r w:rsidR="00126BF4">
        <w:rPr>
          <w:bCs/>
          <w:sz w:val="28"/>
          <w:szCs w:val="28"/>
          <w:lang w:val="vi-VN"/>
        </w:rPr>
        <w:t xml:space="preserve"> của</w:t>
      </w:r>
      <w:r w:rsidR="00A410F2" w:rsidRPr="004D6396">
        <w:rPr>
          <w:bCs/>
          <w:sz w:val="28"/>
          <w:szCs w:val="28"/>
          <w:lang w:val="nl-NL"/>
        </w:rPr>
        <w:t xml:space="preserve"> các cơ sở giáo dục nghề nghiệp;</w:t>
      </w:r>
    </w:p>
    <w:p w:rsidR="001B6F83" w:rsidRPr="004D6396" w:rsidRDefault="001B6F83" w:rsidP="00E80B6A">
      <w:pPr>
        <w:pStyle w:val="NormalWeb"/>
        <w:shd w:val="clear" w:color="auto" w:fill="FFFFFF"/>
        <w:spacing w:after="120" w:line="240" w:lineRule="auto"/>
        <w:ind w:firstLine="720"/>
        <w:jc w:val="both"/>
        <w:rPr>
          <w:bCs/>
          <w:sz w:val="32"/>
          <w:szCs w:val="28"/>
          <w:lang w:val="nl-NL"/>
        </w:rPr>
      </w:pPr>
      <w:r w:rsidRPr="004D6396">
        <w:rPr>
          <w:bCs/>
          <w:sz w:val="32"/>
          <w:szCs w:val="28"/>
          <w:lang w:val="nl-NL"/>
        </w:rPr>
        <w:t xml:space="preserve">- </w:t>
      </w:r>
      <w:r w:rsidR="00410B52" w:rsidRPr="004D6396">
        <w:rPr>
          <w:color w:val="000000"/>
          <w:sz w:val="28"/>
          <w:lang w:val="nl-NL"/>
        </w:rPr>
        <w:t>Tiếp tục tổ chức xây dựng và ban hành các chương trình, giáo trình đào tạo nghề phi nông nghiệp</w:t>
      </w:r>
      <w:r w:rsidR="003E1840">
        <w:rPr>
          <w:color w:val="000000"/>
          <w:sz w:val="28"/>
          <w:lang w:val="nl-NL"/>
        </w:rPr>
        <w:t xml:space="preserve"> trình độ sơ cấp và dưới 3 tháng </w:t>
      </w:r>
      <w:r w:rsidR="00410B52" w:rsidRPr="004D6396">
        <w:rPr>
          <w:color w:val="000000"/>
          <w:sz w:val="28"/>
          <w:lang w:val="nl-NL"/>
        </w:rPr>
        <w:t>cho LĐNT từ nguồn kinh phí được phân giao</w:t>
      </w:r>
      <w:r w:rsidRPr="004D6396">
        <w:rPr>
          <w:bCs/>
          <w:sz w:val="32"/>
          <w:szCs w:val="28"/>
          <w:lang w:val="nl-NL"/>
        </w:rPr>
        <w:t>.</w:t>
      </w:r>
    </w:p>
    <w:p w:rsidR="00A410F2" w:rsidRPr="00A26516" w:rsidRDefault="00A410F2" w:rsidP="00E80B6A">
      <w:pPr>
        <w:spacing w:after="120"/>
        <w:ind w:firstLine="720"/>
        <w:jc w:val="both"/>
        <w:rPr>
          <w:lang w:val="vi-VN"/>
        </w:rPr>
      </w:pPr>
      <w:r w:rsidRPr="00101416">
        <w:rPr>
          <w:lang w:val="vi-VN"/>
        </w:rPr>
        <w:t xml:space="preserve">- </w:t>
      </w:r>
      <w:r w:rsidRPr="004D6396">
        <w:rPr>
          <w:lang w:val="nl-NL"/>
        </w:rPr>
        <w:t xml:space="preserve">Kiểm gia, giám sát, đánh giá tình hình, kết quả, hiệu quả thực hiện Kế hoạch đào tạo nghề cho LĐNT </w:t>
      </w:r>
      <w:r w:rsidR="00A26516">
        <w:rPr>
          <w:lang w:val="vi-VN"/>
        </w:rPr>
        <w:t xml:space="preserve">năm 2020 </w:t>
      </w:r>
      <w:r w:rsidR="00A26516">
        <w:rPr>
          <w:lang w:val="nl-NL"/>
        </w:rPr>
        <w:t>trên địa bàn tỉnh</w:t>
      </w:r>
      <w:r w:rsidR="00A26516">
        <w:rPr>
          <w:lang w:val="vi-VN"/>
        </w:rPr>
        <w:t>;</w:t>
      </w:r>
    </w:p>
    <w:p w:rsidR="00A26516" w:rsidRPr="00A26516" w:rsidRDefault="00A26516" w:rsidP="00E80B6A">
      <w:pPr>
        <w:pStyle w:val="BodyText"/>
        <w:tabs>
          <w:tab w:val="left" w:pos="820"/>
        </w:tabs>
        <w:ind w:firstLine="720"/>
        <w:jc w:val="both"/>
        <w:rPr>
          <w:color w:val="000000"/>
          <w:lang w:val="vi-VN" w:eastAsia="vi-VN" w:bidi="vi-VN"/>
        </w:rPr>
      </w:pPr>
      <w:r w:rsidRPr="00A26516">
        <w:rPr>
          <w:color w:val="000000"/>
          <w:lang w:val="vi-VN" w:eastAsia="vi-VN" w:bidi="vi-VN"/>
        </w:rPr>
        <w:t>- Xây dựng kế hoạch và tổ chức</w:t>
      </w:r>
      <w:r>
        <w:rPr>
          <w:color w:val="000000"/>
          <w:lang w:val="vi-VN" w:eastAsia="vi-VN" w:bidi="vi-VN"/>
        </w:rPr>
        <w:t xml:space="preserve"> </w:t>
      </w:r>
      <w:r w:rsidR="002E5297" w:rsidRPr="00582C69">
        <w:rPr>
          <w:color w:val="000000"/>
          <w:lang w:val="vi-VN" w:eastAsia="vi-VN" w:bidi="vi-VN"/>
        </w:rPr>
        <w:t xml:space="preserve">học tập kinh nghiệm về công tác đào tạo nghề cho lao động nông thôn tại </w:t>
      </w:r>
      <w:r w:rsidR="00EF7783">
        <w:rPr>
          <w:color w:val="000000"/>
          <w:lang w:eastAsia="vi-VN" w:bidi="vi-VN"/>
        </w:rPr>
        <w:t>một số</w:t>
      </w:r>
      <w:r w:rsidR="002E5297" w:rsidRPr="00582C69">
        <w:rPr>
          <w:color w:val="000000"/>
          <w:lang w:val="vi-VN" w:eastAsia="vi-VN" w:bidi="vi-VN"/>
        </w:rPr>
        <w:t xml:space="preserve"> tỉnh bạn.</w:t>
      </w:r>
    </w:p>
    <w:p w:rsidR="00A26516" w:rsidRPr="00A26516" w:rsidRDefault="00A26516" w:rsidP="00E80B6A">
      <w:pPr>
        <w:widowControl w:val="0"/>
        <w:tabs>
          <w:tab w:val="left" w:pos="820"/>
        </w:tabs>
        <w:spacing w:after="120"/>
        <w:ind w:firstLine="720"/>
        <w:jc w:val="both"/>
        <w:rPr>
          <w:color w:val="000000"/>
          <w:lang w:val="vi-VN" w:eastAsia="vi-VN" w:bidi="vi-VN"/>
        </w:rPr>
      </w:pPr>
      <w:r>
        <w:rPr>
          <w:color w:val="000000"/>
          <w:lang w:val="vi-VN" w:eastAsia="vi-VN" w:bidi="vi-VN"/>
        </w:rPr>
        <w:t xml:space="preserve">- </w:t>
      </w:r>
      <w:r w:rsidRPr="00A26516">
        <w:rPr>
          <w:color w:val="000000"/>
          <w:lang w:val="vi-VN" w:eastAsia="vi-VN" w:bidi="vi-VN"/>
        </w:rPr>
        <w:t xml:space="preserve">Chủ trì, phối hợp các Sở, ban, ngành liên quan, UBND các huyện, thị xã, thành phố tổng </w:t>
      </w:r>
      <w:r>
        <w:rPr>
          <w:color w:val="000000"/>
          <w:lang w:val="vi-VN" w:eastAsia="vi-VN" w:bidi="vi-VN"/>
        </w:rPr>
        <w:t>kết</w:t>
      </w:r>
      <w:r w:rsidRPr="00A26516">
        <w:rPr>
          <w:color w:val="000000"/>
          <w:lang w:val="vi-VN" w:eastAsia="vi-VN" w:bidi="vi-VN"/>
        </w:rPr>
        <w:t xml:space="preserve"> đánh giá kết quả, tình hình thực hiện công tác đào tạo nghề cho lao động nông thôn giai đoạn 2010-2020 theo Quyết định số 1956/QĐ-TTg trên địa bàn tỉnh.</w:t>
      </w:r>
    </w:p>
    <w:p w:rsidR="00A410F2" w:rsidRPr="004D6396" w:rsidRDefault="00A410F2" w:rsidP="00E80B6A">
      <w:pPr>
        <w:spacing w:after="120"/>
        <w:ind w:firstLine="720"/>
        <w:jc w:val="both"/>
        <w:rPr>
          <w:b/>
          <w:lang w:val="nl-NL"/>
        </w:rPr>
      </w:pPr>
      <w:r w:rsidRPr="004D6396">
        <w:rPr>
          <w:b/>
          <w:lang w:val="nl-NL"/>
        </w:rPr>
        <w:t>2. Sở Nông nghiệp và Phát triển nông thôn</w:t>
      </w:r>
    </w:p>
    <w:p w:rsidR="00A410F2" w:rsidRPr="004D6396" w:rsidRDefault="00A410F2" w:rsidP="00E80B6A">
      <w:pPr>
        <w:shd w:val="clear" w:color="auto" w:fill="FFFFFF"/>
        <w:spacing w:after="120"/>
        <w:ind w:firstLine="720"/>
        <w:jc w:val="both"/>
        <w:rPr>
          <w:color w:val="000000"/>
          <w:lang w:val="nl-NL"/>
        </w:rPr>
      </w:pPr>
      <w:r w:rsidRPr="004D6396">
        <w:rPr>
          <w:color w:val="000000"/>
          <w:lang w:val="nl-NL"/>
        </w:rPr>
        <w:t xml:space="preserve">- Trực tiếp chỉ đạo và </w:t>
      </w:r>
      <w:r w:rsidR="00BA2383" w:rsidRPr="004D6396">
        <w:rPr>
          <w:color w:val="000000"/>
          <w:lang w:val="nl-NL"/>
        </w:rPr>
        <w:t xml:space="preserve">hướng dẫn triển khai </w:t>
      </w:r>
      <w:r w:rsidR="00D9314A" w:rsidRPr="004D6396">
        <w:rPr>
          <w:color w:val="000000"/>
          <w:lang w:val="nl-NL"/>
        </w:rPr>
        <w:t xml:space="preserve">công tác </w:t>
      </w:r>
      <w:r w:rsidRPr="004D6396">
        <w:rPr>
          <w:color w:val="000000"/>
          <w:lang w:val="nl-NL"/>
        </w:rPr>
        <w:t>đào tạo nghề nông nghiệp</w:t>
      </w:r>
      <w:r w:rsidR="00BA2383" w:rsidRPr="004D6396">
        <w:rPr>
          <w:color w:val="000000"/>
          <w:lang w:val="nl-NL"/>
        </w:rPr>
        <w:t xml:space="preserve">, hướng dẫn xây dựng </w:t>
      </w:r>
      <w:r w:rsidR="001C3D8F" w:rsidRPr="004D6396">
        <w:rPr>
          <w:color w:val="000000"/>
          <w:lang w:val="nl-NL"/>
        </w:rPr>
        <w:t xml:space="preserve">mô hình đào tạo nghề nông </w:t>
      </w:r>
      <w:r w:rsidRPr="004D6396">
        <w:rPr>
          <w:color w:val="000000"/>
          <w:lang w:val="nl-NL"/>
        </w:rPr>
        <w:t>nghiệp</w:t>
      </w:r>
      <w:r w:rsidR="001C3D8F" w:rsidRPr="004D6396">
        <w:rPr>
          <w:color w:val="000000"/>
          <w:lang w:val="nl-NL"/>
        </w:rPr>
        <w:t xml:space="preserve"> </w:t>
      </w:r>
      <w:r w:rsidRPr="004D6396">
        <w:rPr>
          <w:color w:val="000000"/>
          <w:lang w:val="nl-NL"/>
        </w:rPr>
        <w:t xml:space="preserve">cho </w:t>
      </w:r>
      <w:r w:rsidR="00591162" w:rsidRPr="004D6396">
        <w:rPr>
          <w:color w:val="000000"/>
          <w:lang w:val="nl-NL"/>
        </w:rPr>
        <w:t>LĐNT;</w:t>
      </w:r>
    </w:p>
    <w:p w:rsidR="00BA2383" w:rsidRPr="004D6396" w:rsidRDefault="00A410F2" w:rsidP="00E80B6A">
      <w:pPr>
        <w:shd w:val="clear" w:color="auto" w:fill="FFFFFF"/>
        <w:spacing w:after="120"/>
        <w:ind w:firstLine="720"/>
        <w:jc w:val="both"/>
        <w:rPr>
          <w:color w:val="000000"/>
          <w:lang w:val="nl-NL"/>
        </w:rPr>
      </w:pPr>
      <w:r w:rsidRPr="004D6396">
        <w:rPr>
          <w:color w:val="000000"/>
          <w:lang w:val="nl-NL"/>
        </w:rPr>
        <w:t xml:space="preserve">- </w:t>
      </w:r>
      <w:r w:rsidR="00BA2383" w:rsidRPr="004D6396">
        <w:rPr>
          <w:color w:val="000000"/>
          <w:lang w:val="nl-NL"/>
        </w:rPr>
        <w:t>C</w:t>
      </w:r>
      <w:r w:rsidRPr="004D6396">
        <w:rPr>
          <w:color w:val="000000"/>
          <w:lang w:val="nl-NL"/>
        </w:rPr>
        <w:t xml:space="preserve">ung cấp thông tin về định hướng, quy hoạch sản xuất nông nghiệp làm cơ sở xây dựng kế hoạch hàng năm; hướng dẫn các cơ sở xây dựng, phê duyệt chương trình, giáo trình đào tạo nghề nông nghiệp cho </w:t>
      </w:r>
      <w:r w:rsidR="00591162" w:rsidRPr="004D6396">
        <w:rPr>
          <w:color w:val="000000"/>
          <w:lang w:val="nl-NL"/>
        </w:rPr>
        <w:t xml:space="preserve">LĐNT </w:t>
      </w:r>
      <w:r w:rsidRPr="004D6396">
        <w:rPr>
          <w:color w:val="000000"/>
          <w:lang w:val="nl-NL"/>
        </w:rPr>
        <w:t>trình độ sơ cấp và đào tạo dưới 3 tháng theo quy định</w:t>
      </w:r>
      <w:r w:rsidR="00591162" w:rsidRPr="004D6396">
        <w:rPr>
          <w:color w:val="000000"/>
          <w:lang w:val="nl-NL"/>
        </w:rPr>
        <w:t>;</w:t>
      </w:r>
    </w:p>
    <w:p w:rsidR="005441FB" w:rsidRPr="004D6396" w:rsidRDefault="005441FB" w:rsidP="00E80B6A">
      <w:pPr>
        <w:shd w:val="clear" w:color="auto" w:fill="FFFFFF"/>
        <w:spacing w:after="120"/>
        <w:ind w:firstLine="720"/>
        <w:jc w:val="both"/>
        <w:rPr>
          <w:color w:val="000000"/>
          <w:lang w:val="nl-NL"/>
        </w:rPr>
      </w:pPr>
      <w:r w:rsidRPr="004D6396">
        <w:rPr>
          <w:color w:val="000000"/>
          <w:lang w:val="nl-NL"/>
        </w:rPr>
        <w:t>- Tiếp tục tổ chức xây dựng và ban hành các chương trình</w:t>
      </w:r>
      <w:r w:rsidR="00410B52" w:rsidRPr="004D6396">
        <w:rPr>
          <w:color w:val="000000"/>
          <w:lang w:val="nl-NL"/>
        </w:rPr>
        <w:t>, giáo trình</w:t>
      </w:r>
      <w:r w:rsidRPr="004D6396">
        <w:rPr>
          <w:color w:val="000000"/>
          <w:lang w:val="nl-NL"/>
        </w:rPr>
        <w:t xml:space="preserve"> đào tạo nghề nông nghiệp cho LĐNT từ nguồn kinh phí được phân giao;</w:t>
      </w:r>
    </w:p>
    <w:p w:rsidR="00A410F2" w:rsidRPr="004D6396" w:rsidRDefault="00A410F2" w:rsidP="00E80B6A">
      <w:pPr>
        <w:spacing w:after="120"/>
        <w:ind w:firstLine="720"/>
        <w:jc w:val="both"/>
        <w:rPr>
          <w:color w:val="000000"/>
          <w:lang w:val="nl-NL"/>
        </w:rPr>
      </w:pPr>
      <w:r w:rsidRPr="004D6396">
        <w:rPr>
          <w:color w:val="000000"/>
          <w:lang w:val="nl-NL"/>
        </w:rPr>
        <w:t xml:space="preserve">- Tổ chức kiểm tra, giám sát, đánh giá tình hình thực hiện đào tạo nghề nông nghiệp cho </w:t>
      </w:r>
      <w:r w:rsidR="00591162" w:rsidRPr="004D6396">
        <w:rPr>
          <w:color w:val="000000"/>
          <w:lang w:val="nl-NL"/>
        </w:rPr>
        <w:t>LĐNT</w:t>
      </w:r>
      <w:r w:rsidRPr="004D6396">
        <w:rPr>
          <w:color w:val="000000"/>
          <w:lang w:val="nl-NL"/>
        </w:rPr>
        <w:t xml:space="preserve"> trên địa bàn;</w:t>
      </w:r>
    </w:p>
    <w:p w:rsidR="00A26516" w:rsidRPr="00A26516" w:rsidRDefault="00A26516" w:rsidP="00E80B6A">
      <w:pPr>
        <w:spacing w:after="120"/>
        <w:ind w:firstLine="720"/>
        <w:jc w:val="both"/>
        <w:rPr>
          <w:lang w:val="vi-VN"/>
        </w:rPr>
      </w:pPr>
      <w:r w:rsidRPr="00A26516">
        <w:rPr>
          <w:lang w:val="vi-VN"/>
        </w:rPr>
        <w:t xml:space="preserve">- </w:t>
      </w:r>
      <w:r w:rsidRPr="00A26516">
        <w:rPr>
          <w:rFonts w:eastAsia="Courier New"/>
          <w:color w:val="000000"/>
          <w:lang w:val="vi-VN" w:eastAsia="vi-VN" w:bidi="vi-VN"/>
        </w:rPr>
        <w:t>Tổng hợp, báo cáo kết quả thực hiện công tác đào tạo nghề nông nghiệp 06 tháng, 01 năm và giai đoạn 2010-2020 trên địa bàn tỉnh báo cáo Bộ Nông nghiệp và Phát triển nông thôn và gửi Sở Lao động Thương binh và Xã hội tổng hợp chung, báo cáo UBND tỉnh theo quy định</w:t>
      </w:r>
      <w:r>
        <w:rPr>
          <w:rFonts w:eastAsia="Courier New"/>
          <w:color w:val="000000"/>
          <w:lang w:val="vi-VN" w:eastAsia="vi-VN" w:bidi="vi-VN"/>
        </w:rPr>
        <w:t>.</w:t>
      </w:r>
    </w:p>
    <w:p w:rsidR="00F320A5" w:rsidRPr="004D6396" w:rsidRDefault="003357EE" w:rsidP="00E80B6A">
      <w:pPr>
        <w:shd w:val="clear" w:color="auto" w:fill="FFFFFF"/>
        <w:spacing w:after="120"/>
        <w:ind w:firstLine="720"/>
        <w:jc w:val="both"/>
        <w:rPr>
          <w:b/>
          <w:spacing w:val="-8"/>
          <w:lang w:val="nl-NL"/>
        </w:rPr>
      </w:pPr>
      <w:r w:rsidRPr="004D6396">
        <w:rPr>
          <w:b/>
          <w:spacing w:val="-8"/>
          <w:lang w:val="nl-NL"/>
        </w:rPr>
        <w:t>3</w:t>
      </w:r>
      <w:r w:rsidR="00A410F2" w:rsidRPr="004D6396">
        <w:rPr>
          <w:b/>
          <w:spacing w:val="-8"/>
          <w:lang w:val="nl-NL"/>
        </w:rPr>
        <w:t xml:space="preserve">. </w:t>
      </w:r>
      <w:r w:rsidR="00F320A5" w:rsidRPr="004D6396">
        <w:rPr>
          <w:b/>
          <w:spacing w:val="-8"/>
          <w:lang w:val="nl-NL"/>
        </w:rPr>
        <w:t>Sở Giáo dục và Đào tạo</w:t>
      </w:r>
    </w:p>
    <w:p w:rsidR="00F320A5" w:rsidRPr="004D6396" w:rsidRDefault="00A378DF" w:rsidP="00E80B6A">
      <w:pPr>
        <w:shd w:val="clear" w:color="auto" w:fill="FFFFFF"/>
        <w:spacing w:after="120"/>
        <w:ind w:firstLine="720"/>
        <w:jc w:val="both"/>
        <w:rPr>
          <w:color w:val="000000"/>
          <w:lang w:val="nl-NL"/>
        </w:rPr>
      </w:pPr>
      <w:r w:rsidRPr="004D6396">
        <w:rPr>
          <w:color w:val="000000"/>
          <w:lang w:val="nl-NL"/>
        </w:rPr>
        <w:t xml:space="preserve">- </w:t>
      </w:r>
      <w:r w:rsidR="00F320A5" w:rsidRPr="004D6396">
        <w:rPr>
          <w:color w:val="000000"/>
          <w:lang w:val="nl-NL"/>
        </w:rPr>
        <w:t>Tổ chức có hiệu quả các hoạt động tuyên truyền, tư vấn, giáo dục hướng nghiệp</w:t>
      </w:r>
      <w:r w:rsidRPr="004D6396">
        <w:rPr>
          <w:color w:val="000000"/>
          <w:lang w:val="nl-NL"/>
        </w:rPr>
        <w:t xml:space="preserve"> cho </w:t>
      </w:r>
      <w:r w:rsidR="00F320A5" w:rsidRPr="004D6396">
        <w:rPr>
          <w:color w:val="000000"/>
          <w:lang w:val="nl-NL"/>
        </w:rPr>
        <w:t>học sinh trong các trường trung học cơ sở, trung học phổ thông để học sinh có thái độ đúng đắn về giáo dục nghề nghiệp và chủ động lựa chọn các loại hình đào tạo nghề sau khi tốt nghiệp giáo dục phổ thông.</w:t>
      </w:r>
    </w:p>
    <w:p w:rsidR="001E016C" w:rsidRPr="004D6396" w:rsidRDefault="00A378DF" w:rsidP="001E016C">
      <w:pPr>
        <w:shd w:val="clear" w:color="auto" w:fill="FFFFFF"/>
        <w:spacing w:after="120"/>
        <w:ind w:firstLine="720"/>
        <w:jc w:val="both"/>
        <w:rPr>
          <w:color w:val="000000"/>
          <w:lang w:val="nl-NL"/>
        </w:rPr>
      </w:pPr>
      <w:r w:rsidRPr="004D6396">
        <w:rPr>
          <w:color w:val="000000"/>
          <w:lang w:val="nl-NL"/>
        </w:rPr>
        <w:t xml:space="preserve">- </w:t>
      </w:r>
      <w:r w:rsidR="002E5297">
        <w:rPr>
          <w:color w:val="000000"/>
          <w:lang w:val="nl-NL"/>
        </w:rPr>
        <w:t>Tham mưu UBND tỉnh t</w:t>
      </w:r>
      <w:r w:rsidRPr="004D6396">
        <w:rPr>
          <w:color w:val="000000"/>
          <w:lang w:val="nl-NL"/>
        </w:rPr>
        <w:t xml:space="preserve">ổ chức tốt công tác phân luồng học sinh </w:t>
      </w:r>
      <w:r w:rsidR="001E016C">
        <w:rPr>
          <w:color w:val="000000"/>
          <w:lang w:val="nl-NL"/>
        </w:rPr>
        <w:t xml:space="preserve">trong giáo dục phổ thông theo các mục tiêu, chỉ tiêu </w:t>
      </w:r>
      <w:r w:rsidR="00A124C2">
        <w:rPr>
          <w:color w:val="000000"/>
          <w:lang w:val="nl-NL"/>
        </w:rPr>
        <w:t>tại Kế hoạch số 963/KH-UBND này 14</w:t>
      </w:r>
      <w:r w:rsidR="001E016C">
        <w:rPr>
          <w:color w:val="000000"/>
          <w:lang w:val="nl-NL"/>
        </w:rPr>
        <w:t>/6/2019 của UBND tỉnh triển khai thực hiện Đề án “ Giáo dục hướng nghiệp và định hướng phân luồng học sinh trong giáo dục phổ thôn giai đoạn 2019 – 2025”</w:t>
      </w:r>
      <w:r w:rsidRPr="004D6396">
        <w:rPr>
          <w:color w:val="000000"/>
          <w:lang w:val="nl-NL"/>
        </w:rPr>
        <w:t>.</w:t>
      </w:r>
    </w:p>
    <w:p w:rsidR="002E5297" w:rsidRDefault="00B60A93" w:rsidP="002E5297">
      <w:pPr>
        <w:widowControl w:val="0"/>
        <w:tabs>
          <w:tab w:val="left" w:pos="807"/>
        </w:tabs>
        <w:spacing w:after="120"/>
        <w:ind w:firstLine="720"/>
        <w:jc w:val="both"/>
        <w:rPr>
          <w:lang w:val="vi-VN"/>
        </w:rPr>
      </w:pPr>
      <w:r>
        <w:rPr>
          <w:b/>
          <w:color w:val="000000"/>
          <w:lang w:val="vi-VN" w:eastAsia="vi-VN" w:bidi="vi-VN"/>
        </w:rPr>
        <w:t>4</w:t>
      </w:r>
      <w:r w:rsidR="00A26516" w:rsidRPr="00A26516">
        <w:rPr>
          <w:b/>
          <w:color w:val="000000"/>
          <w:lang w:val="vi-VN" w:eastAsia="vi-VN" w:bidi="vi-VN"/>
        </w:rPr>
        <w:t xml:space="preserve">. </w:t>
      </w:r>
      <w:r w:rsidR="002E5297" w:rsidRPr="00582C69">
        <w:rPr>
          <w:b/>
          <w:spacing w:val="-8"/>
          <w:lang w:val="nl-NL"/>
        </w:rPr>
        <w:t xml:space="preserve">Các </w:t>
      </w:r>
      <w:r w:rsidR="001C6410">
        <w:rPr>
          <w:b/>
          <w:spacing w:val="-8"/>
          <w:lang w:val="nl-NL"/>
        </w:rPr>
        <w:t>S</w:t>
      </w:r>
      <w:r w:rsidR="002E5297" w:rsidRPr="00582C69">
        <w:rPr>
          <w:b/>
          <w:spacing w:val="-8"/>
          <w:lang w:val="nl-NL"/>
        </w:rPr>
        <w:t xml:space="preserve">ở: Kế hoạch và Đầu tư, Tài chính, Công thương, </w:t>
      </w:r>
      <w:r w:rsidR="002E5297" w:rsidRPr="00582C69">
        <w:rPr>
          <w:b/>
          <w:lang w:val="nl-NL"/>
        </w:rPr>
        <w:t xml:space="preserve">Thông tin và Truyền thông, Ngân hàng Chính sách xã hội tỉnh </w:t>
      </w:r>
      <w:r w:rsidR="002E5297" w:rsidRPr="00582C69">
        <w:rPr>
          <w:lang w:val="nl-NL"/>
        </w:rPr>
        <w:t xml:space="preserve">chịu trách nhiệm triển khai nhiệm vụ </w:t>
      </w:r>
      <w:r w:rsidR="002E5297" w:rsidRPr="00582C69">
        <w:rPr>
          <w:lang w:val="nl-NL"/>
        </w:rPr>
        <w:lastRenderedPageBreak/>
        <w:t>được phân công theo Quy chế hoạt động của Ban chỉ đạo thực hiện Đề án đào tạo nghề cho lao động nông thôn.</w:t>
      </w:r>
    </w:p>
    <w:p w:rsidR="00914888" w:rsidRPr="00914888" w:rsidRDefault="00914888" w:rsidP="002E5297">
      <w:pPr>
        <w:widowControl w:val="0"/>
        <w:tabs>
          <w:tab w:val="left" w:pos="807"/>
        </w:tabs>
        <w:spacing w:after="120"/>
        <w:ind w:firstLine="720"/>
        <w:jc w:val="both"/>
        <w:rPr>
          <w:lang w:val="vi-VN"/>
        </w:rPr>
      </w:pPr>
      <w:bookmarkStart w:id="2" w:name="bookmark24"/>
      <w:bookmarkStart w:id="3" w:name="bookmark25"/>
      <w:r>
        <w:rPr>
          <w:rFonts w:eastAsia="Courier New"/>
          <w:b/>
          <w:color w:val="000000"/>
          <w:lang w:val="vi-VN" w:eastAsia="vi-VN" w:bidi="vi-VN"/>
        </w:rPr>
        <w:t>5</w:t>
      </w:r>
      <w:r w:rsidRPr="00914888">
        <w:rPr>
          <w:rFonts w:eastAsia="Courier New"/>
          <w:color w:val="000000"/>
          <w:lang w:val="vi-VN" w:eastAsia="vi-VN" w:bidi="vi-VN"/>
        </w:rPr>
        <w:t xml:space="preserve">. </w:t>
      </w:r>
      <w:r w:rsidRPr="00914888">
        <w:rPr>
          <w:rFonts w:eastAsia="Courier New"/>
          <w:b/>
          <w:color w:val="000000"/>
          <w:lang w:val="vi-VN" w:eastAsia="vi-VN" w:bidi="vi-VN"/>
        </w:rPr>
        <w:t>Đề nghị các đoàn thể</w:t>
      </w:r>
      <w:bookmarkEnd w:id="2"/>
      <w:bookmarkEnd w:id="3"/>
      <w:r w:rsidRPr="00914888">
        <w:rPr>
          <w:rFonts w:eastAsia="Courier New"/>
          <w:b/>
          <w:color w:val="000000"/>
          <w:lang w:val="vi-VN" w:eastAsia="vi-VN" w:bidi="vi-VN"/>
        </w:rPr>
        <w:t xml:space="preserve">: Hội Nông dân tỉnh, Hội Liên hiệp </w:t>
      </w:r>
      <w:r w:rsidR="00EF7783">
        <w:rPr>
          <w:rFonts w:eastAsia="Courier New"/>
          <w:b/>
          <w:color w:val="000000"/>
          <w:lang w:eastAsia="vi-VN" w:bidi="vi-VN"/>
        </w:rPr>
        <w:t>P</w:t>
      </w:r>
      <w:r w:rsidRPr="00914888">
        <w:rPr>
          <w:rFonts w:eastAsia="Courier New"/>
          <w:b/>
          <w:color w:val="000000"/>
          <w:lang w:val="vi-VN" w:eastAsia="vi-VN" w:bidi="vi-VN"/>
        </w:rPr>
        <w:t xml:space="preserve">hụ nữ tỉnh, Đoàn Thanh niên cộng sản Hồ Chí Minh tỉnh: </w:t>
      </w:r>
      <w:r w:rsidRPr="00914888">
        <w:rPr>
          <w:rFonts w:eastAsia="Courier New"/>
          <w:color w:val="000000"/>
          <w:lang w:val="vi-VN" w:eastAsia="vi-VN" w:bidi="vi-VN"/>
        </w:rPr>
        <w:t xml:space="preserve">tổ chức tuyên truyền, tư vấn, vận </w:t>
      </w:r>
      <w:r w:rsidRPr="001C6410">
        <w:rPr>
          <w:rFonts w:eastAsia="Courier New"/>
          <w:color w:val="000000"/>
          <w:spacing w:val="-2"/>
          <w:lang w:val="vi-VN" w:eastAsia="vi-VN" w:bidi="vi-VN"/>
        </w:rPr>
        <w:t>động lao động nông thôn, các hội viên là nông dân, phụ nữ, thanh niên tham gia học nghề; phối hợp kiểm tra, giám sát công tác đào tạo nghề cho lao động nông thôn.</w:t>
      </w:r>
    </w:p>
    <w:p w:rsidR="00B60A93" w:rsidRPr="00B60A93" w:rsidRDefault="00914888" w:rsidP="002E5297">
      <w:pPr>
        <w:widowControl w:val="0"/>
        <w:tabs>
          <w:tab w:val="left" w:pos="807"/>
        </w:tabs>
        <w:spacing w:after="120"/>
        <w:ind w:firstLine="720"/>
        <w:jc w:val="both"/>
        <w:rPr>
          <w:b/>
          <w:color w:val="000000"/>
          <w:lang w:val="vi-VN" w:eastAsia="vi-VN" w:bidi="vi-VN"/>
        </w:rPr>
      </w:pPr>
      <w:r>
        <w:rPr>
          <w:b/>
          <w:color w:val="000000"/>
          <w:lang w:val="vi-VN" w:eastAsia="vi-VN" w:bidi="vi-VN"/>
        </w:rPr>
        <w:t>6</w:t>
      </w:r>
      <w:r w:rsidR="00B60A93">
        <w:rPr>
          <w:b/>
          <w:color w:val="000000"/>
          <w:lang w:val="vi-VN" w:eastAsia="vi-VN" w:bidi="vi-VN"/>
        </w:rPr>
        <w:t>.</w:t>
      </w:r>
      <w:r w:rsidR="00B60A93" w:rsidRPr="00B60A93">
        <w:rPr>
          <w:b/>
          <w:color w:val="000000"/>
          <w:lang w:val="vi-VN" w:eastAsia="vi-VN" w:bidi="vi-VN"/>
        </w:rPr>
        <w:t xml:space="preserve"> Ban Quản lý khu kinh tế</w:t>
      </w:r>
    </w:p>
    <w:p w:rsidR="00B60A93" w:rsidRPr="00B60A93" w:rsidRDefault="00B60A93" w:rsidP="00E80B6A">
      <w:pPr>
        <w:widowControl w:val="0"/>
        <w:tabs>
          <w:tab w:val="left" w:pos="812"/>
        </w:tabs>
        <w:spacing w:after="120"/>
        <w:ind w:firstLine="720"/>
        <w:jc w:val="both"/>
        <w:rPr>
          <w:color w:val="000000"/>
          <w:lang w:val="vi-VN" w:eastAsia="vi-VN" w:bidi="vi-VN"/>
        </w:rPr>
      </w:pPr>
      <w:r w:rsidRPr="00B60A93">
        <w:rPr>
          <w:color w:val="000000"/>
          <w:lang w:val="vi-VN" w:eastAsia="vi-VN" w:bidi="vi-VN"/>
        </w:rPr>
        <w:t>- Tổ chức tuyên truyền kế hoạch đào tạo nghề cho lao động nông thôn theo Quyết định 1956 đến các doanh nghiệp trong khu kinh tế.</w:t>
      </w:r>
    </w:p>
    <w:p w:rsidR="00B60A93" w:rsidRPr="00B60A93" w:rsidRDefault="00B60A93" w:rsidP="00E80B6A">
      <w:pPr>
        <w:widowControl w:val="0"/>
        <w:tabs>
          <w:tab w:val="left" w:pos="808"/>
        </w:tabs>
        <w:spacing w:after="120"/>
        <w:ind w:firstLine="720"/>
        <w:jc w:val="both"/>
        <w:rPr>
          <w:color w:val="000000"/>
          <w:lang w:val="vi-VN" w:eastAsia="vi-VN" w:bidi="vi-VN"/>
        </w:rPr>
      </w:pPr>
      <w:r w:rsidRPr="00B60A93">
        <w:rPr>
          <w:color w:val="000000"/>
          <w:lang w:val="vi-VN" w:eastAsia="vi-VN" w:bidi="vi-VN"/>
        </w:rPr>
        <w:t>- Chỉ đạo các doanh nghiệp trong khu kinh tế thực hiện các nội dung:</w:t>
      </w:r>
    </w:p>
    <w:p w:rsidR="00B60A93" w:rsidRPr="00B60A93" w:rsidRDefault="00B60A93" w:rsidP="00E80B6A">
      <w:pPr>
        <w:widowControl w:val="0"/>
        <w:spacing w:after="120"/>
        <w:ind w:firstLine="720"/>
        <w:jc w:val="both"/>
        <w:rPr>
          <w:color w:val="000000"/>
          <w:lang w:val="vi-VN" w:eastAsia="vi-VN" w:bidi="vi-VN"/>
        </w:rPr>
      </w:pPr>
      <w:r w:rsidRPr="00B60A93">
        <w:rPr>
          <w:color w:val="000000"/>
          <w:lang w:val="vi-VN" w:eastAsia="vi-VN" w:bidi="vi-VN"/>
        </w:rPr>
        <w:t>+ Thống kê, tổng hợp nhu cầu sử dụng lao động qua đào tạo nghề (chi tiết theo từng nghề, từng cấp trình độ) gửi Sở Lao động Thương binh và Xã hội; phối hợp với Ban Chỉ đạo 1956 các huyện, thị xã, thành phố xây dựng kế hoạch đào tạo và tổ chức đào tạo nghề cho lao động nông thôn, đáp ứng nhu cầu sử dụng lao động của doanh nghiệp.</w:t>
      </w:r>
    </w:p>
    <w:p w:rsidR="00B60A93" w:rsidRPr="00B60A93" w:rsidRDefault="00B60A93" w:rsidP="00E80B6A">
      <w:pPr>
        <w:spacing w:after="120"/>
        <w:ind w:firstLine="720"/>
        <w:jc w:val="both"/>
        <w:rPr>
          <w:b/>
          <w:lang w:val="vi-VN"/>
        </w:rPr>
      </w:pPr>
      <w:r w:rsidRPr="00B60A93">
        <w:rPr>
          <w:rFonts w:eastAsia="Courier New"/>
          <w:color w:val="000000"/>
          <w:lang w:val="vi-VN" w:eastAsia="vi-VN" w:bidi="vi-VN"/>
        </w:rPr>
        <w:t xml:space="preserve">+ </w:t>
      </w:r>
      <w:r w:rsidR="002E5297" w:rsidRPr="00582C69">
        <w:rPr>
          <w:rFonts w:eastAsia="Courier New"/>
          <w:color w:val="000000"/>
          <w:lang w:val="vi-VN" w:eastAsia="vi-VN" w:bidi="vi-VN"/>
        </w:rPr>
        <w:t>Hướng dẫn các doanh nghiệp ưu tiên</w:t>
      </w:r>
      <w:r w:rsidRPr="00B60A93">
        <w:rPr>
          <w:rFonts w:eastAsia="Courier New"/>
          <w:color w:val="000000"/>
          <w:lang w:val="vi-VN" w:eastAsia="vi-VN" w:bidi="vi-VN"/>
        </w:rPr>
        <w:t xml:space="preserve"> tuyển dụng lao động nông thôn sau học nghề, ưu tiên tuyển dụng lao động thuộc đối tượng chính sách, người khuyết tật, người lao động thuộc hộ nghèo...</w:t>
      </w:r>
    </w:p>
    <w:p w:rsidR="00A410F2" w:rsidRPr="004D6396" w:rsidRDefault="00914888" w:rsidP="00E80B6A">
      <w:pPr>
        <w:spacing w:after="120"/>
        <w:ind w:firstLine="720"/>
        <w:jc w:val="both"/>
        <w:rPr>
          <w:b/>
          <w:lang w:val="nl-NL"/>
        </w:rPr>
      </w:pPr>
      <w:r>
        <w:rPr>
          <w:b/>
          <w:lang w:val="vi-VN"/>
        </w:rPr>
        <w:t>7</w:t>
      </w:r>
      <w:r w:rsidR="00A410F2" w:rsidRPr="004D6396">
        <w:rPr>
          <w:b/>
          <w:lang w:val="nl-NL"/>
        </w:rPr>
        <w:t>. Ủy ban nhân dân các huyện, thị xã, thành phố</w:t>
      </w:r>
    </w:p>
    <w:p w:rsidR="00A410F2" w:rsidRPr="004D6396" w:rsidRDefault="001C3D8F" w:rsidP="00E80B6A">
      <w:pPr>
        <w:spacing w:after="120"/>
        <w:ind w:firstLine="720"/>
        <w:jc w:val="both"/>
        <w:rPr>
          <w:lang w:val="nl-NL"/>
        </w:rPr>
      </w:pPr>
      <w:r w:rsidRPr="004D6396">
        <w:rPr>
          <w:lang w:val="nl-NL"/>
        </w:rPr>
        <w:t>+</w:t>
      </w:r>
      <w:r w:rsidR="00A378DF" w:rsidRPr="004D6396">
        <w:rPr>
          <w:lang w:val="nl-NL"/>
        </w:rPr>
        <w:t xml:space="preserve"> </w:t>
      </w:r>
      <w:r w:rsidR="00A410F2" w:rsidRPr="004D6396">
        <w:rPr>
          <w:lang w:val="nl-NL"/>
        </w:rPr>
        <w:t>Xây dựng kế hoạc</w:t>
      </w:r>
      <w:r w:rsidR="00591162" w:rsidRPr="004D6396">
        <w:rPr>
          <w:lang w:val="nl-NL"/>
        </w:rPr>
        <w:t>h đào tạo nghề cho LĐNT năm 20</w:t>
      </w:r>
      <w:r w:rsidR="00B60A93">
        <w:rPr>
          <w:lang w:val="vi-VN"/>
        </w:rPr>
        <w:t>20</w:t>
      </w:r>
      <w:r w:rsidR="00A410F2" w:rsidRPr="004D6396">
        <w:rPr>
          <w:lang w:val="nl-NL"/>
        </w:rPr>
        <w:t xml:space="preserve"> trên địa bàn sát với tình hình thực tế ở địa phương; chịu trách nhiệm về kết quả, hiệu quả  đào tạo nghề cho </w:t>
      </w:r>
      <w:r w:rsidR="00591162" w:rsidRPr="004D6396">
        <w:rPr>
          <w:lang w:val="nl-NL"/>
        </w:rPr>
        <w:t>LĐNT</w:t>
      </w:r>
      <w:r w:rsidR="00A410F2" w:rsidRPr="004D6396">
        <w:rPr>
          <w:lang w:val="nl-NL"/>
        </w:rPr>
        <w:t xml:space="preserve"> trên địa bàn;</w:t>
      </w:r>
    </w:p>
    <w:p w:rsidR="00A410F2" w:rsidRPr="004D6396" w:rsidRDefault="001C3D8F" w:rsidP="00E80B6A">
      <w:pPr>
        <w:spacing w:after="120"/>
        <w:ind w:firstLine="720"/>
        <w:jc w:val="both"/>
        <w:rPr>
          <w:lang w:val="nl-NL"/>
        </w:rPr>
      </w:pPr>
      <w:r w:rsidRPr="004D6396">
        <w:rPr>
          <w:lang w:val="nl-NL"/>
        </w:rPr>
        <w:t>+</w:t>
      </w:r>
      <w:r w:rsidR="00F0507C" w:rsidRPr="004D6396">
        <w:rPr>
          <w:lang w:val="nl-NL"/>
        </w:rPr>
        <w:t xml:space="preserve"> </w:t>
      </w:r>
      <w:r w:rsidR="00A410F2" w:rsidRPr="004D6396">
        <w:rPr>
          <w:lang w:val="nl-NL"/>
        </w:rPr>
        <w:t xml:space="preserve">Chỉ đạo các cơ quan phát thanh- truyền hình của địa phương xây dựng, cập nhật chuyên trang, chuyên mục tuyên truyền về đào tạo nghề, tạo việc làm cho các đối tượng </w:t>
      </w:r>
      <w:r w:rsidRPr="004D6396">
        <w:rPr>
          <w:lang w:val="nl-NL"/>
        </w:rPr>
        <w:t>LĐNT</w:t>
      </w:r>
      <w:r w:rsidR="00A410F2" w:rsidRPr="004D6396">
        <w:rPr>
          <w:lang w:val="nl-NL"/>
        </w:rPr>
        <w:t xml:space="preserve"> sau đào tạo;</w:t>
      </w:r>
    </w:p>
    <w:p w:rsidR="00A410F2" w:rsidRDefault="001C3D8F" w:rsidP="00E80B6A">
      <w:pPr>
        <w:spacing w:after="120"/>
        <w:ind w:firstLine="720"/>
        <w:jc w:val="both"/>
        <w:rPr>
          <w:lang w:val="es-GT"/>
        </w:rPr>
      </w:pPr>
      <w:r w:rsidRPr="004D6396">
        <w:rPr>
          <w:lang w:val="nl-NL"/>
        </w:rPr>
        <w:t>+</w:t>
      </w:r>
      <w:r w:rsidR="00A410F2" w:rsidRPr="004D6396">
        <w:rPr>
          <w:lang w:val="nl-NL"/>
        </w:rPr>
        <w:t xml:space="preserve"> </w:t>
      </w:r>
      <w:r w:rsidR="00A410F2" w:rsidRPr="00207991">
        <w:rPr>
          <w:spacing w:val="-6"/>
          <w:lang w:val="nl-NL"/>
        </w:rPr>
        <w:t>Chỉ đạo UBND cấp xã t</w:t>
      </w:r>
      <w:r w:rsidR="00A410F2" w:rsidRPr="00207991">
        <w:rPr>
          <w:spacing w:val="-6"/>
          <w:lang w:val="es-GT"/>
        </w:rPr>
        <w:t>uyên truyền, tư vấn cho người lao động tại địa phương lựa chọn học nghề phù hợp; xác nhận vào đơn đăng ký học nghề của người lao động đúng đối tượng;</w:t>
      </w:r>
      <w:r w:rsidRPr="00207991">
        <w:rPr>
          <w:spacing w:val="-6"/>
          <w:lang w:val="es-GT"/>
        </w:rPr>
        <w:t xml:space="preserve"> </w:t>
      </w:r>
      <w:r w:rsidR="00A410F2" w:rsidRPr="00207991">
        <w:rPr>
          <w:spacing w:val="-6"/>
          <w:lang w:val="es-GT"/>
        </w:rPr>
        <w:t>tham gia kiểm tra, giám sát việc đào tạo nghề cho LĐNT trên địa bàn;</w:t>
      </w:r>
    </w:p>
    <w:p w:rsidR="00A410F2" w:rsidRPr="004D6396" w:rsidRDefault="001C3D8F" w:rsidP="00E80B6A">
      <w:pPr>
        <w:spacing w:after="120"/>
        <w:ind w:firstLine="720"/>
        <w:jc w:val="both"/>
        <w:rPr>
          <w:lang w:val="es-GT"/>
        </w:rPr>
      </w:pPr>
      <w:r w:rsidRPr="004D6396">
        <w:rPr>
          <w:lang w:val="es-GT"/>
        </w:rPr>
        <w:t xml:space="preserve">+ </w:t>
      </w:r>
      <w:r w:rsidR="00A410F2" w:rsidRPr="004D6396">
        <w:rPr>
          <w:lang w:val="es-GT"/>
        </w:rPr>
        <w:t xml:space="preserve">Đối với hoạt động hỗ trợ đào tạo nghề: </w:t>
      </w:r>
    </w:p>
    <w:p w:rsidR="001C3D8F" w:rsidRPr="00EC416F" w:rsidRDefault="001C3D8F" w:rsidP="00E80B6A">
      <w:pPr>
        <w:spacing w:after="120"/>
        <w:ind w:firstLine="720"/>
        <w:jc w:val="both"/>
        <w:rPr>
          <w:lang w:val="es-GT"/>
        </w:rPr>
      </w:pPr>
      <w:r>
        <w:rPr>
          <w:lang w:val="es-GT"/>
        </w:rPr>
        <w:t xml:space="preserve">- Giao kinh phí cho Phòng Lao động </w:t>
      </w:r>
      <w:r w:rsidR="008A3A99">
        <w:rPr>
          <w:lang w:val="es-GT"/>
        </w:rPr>
        <w:t>-</w:t>
      </w:r>
      <w:r>
        <w:rPr>
          <w:lang w:val="es-GT"/>
        </w:rPr>
        <w:t xml:space="preserve"> Thương binh và Xã hội, phòng Nông nghiệp và Phát triển nông thôn huyện (phòng Kinh tế thị xã, thành phố) thực hiện hỗ trợ đào tạo nghề cho LĐNT, tuyên truyền, rà soát nhu cầu học nghề của người lao động và nhu cầu tuyển dụng của các doanh nghiệp, cơ sở sản xuất kinh doanh trên địa bàn</w:t>
      </w:r>
      <w:r w:rsidR="001E016C">
        <w:rPr>
          <w:lang w:val="es-GT"/>
        </w:rPr>
        <w:t>, quản lý, kiểm tra giám sát thực hiện chính sách tại địa phương</w:t>
      </w:r>
      <w:r>
        <w:rPr>
          <w:lang w:val="es-GT"/>
        </w:rPr>
        <w:t xml:space="preserve">; </w:t>
      </w:r>
    </w:p>
    <w:p w:rsidR="00B60A93" w:rsidRPr="00B60A93" w:rsidRDefault="001C3D8F" w:rsidP="00E80B6A">
      <w:pPr>
        <w:pStyle w:val="NormalWeb"/>
        <w:spacing w:after="120" w:line="240" w:lineRule="auto"/>
        <w:jc w:val="both"/>
        <w:rPr>
          <w:color w:val="000000"/>
          <w:sz w:val="28"/>
          <w:szCs w:val="28"/>
          <w:lang w:val="vi-VN" w:eastAsia="vi-VN" w:bidi="vi-VN"/>
        </w:rPr>
      </w:pPr>
      <w:r w:rsidRPr="004D6396">
        <w:rPr>
          <w:sz w:val="28"/>
          <w:szCs w:val="28"/>
          <w:lang w:val="es-GT"/>
        </w:rPr>
        <w:tab/>
      </w:r>
      <w:r w:rsidR="00B60A93" w:rsidRPr="00B60A93">
        <w:rPr>
          <w:color w:val="000000"/>
          <w:sz w:val="28"/>
          <w:szCs w:val="28"/>
          <w:lang w:val="vi-VN" w:eastAsia="vi-VN" w:bidi="vi-VN"/>
        </w:rPr>
        <w:t>- Trên cơ sở kế hoạch đào tạo nghề cho lao động nông thôn của tỉnh, xây dựng Kế hoạch đào tạo nghề cho lao động nông thôn theo Quyết định 1956/QĐ-</w:t>
      </w:r>
      <w:r w:rsidR="00B60A93" w:rsidRPr="001C6410">
        <w:rPr>
          <w:color w:val="000000"/>
          <w:spacing w:val="-4"/>
          <w:sz w:val="28"/>
          <w:szCs w:val="28"/>
          <w:lang w:val="vi-VN" w:eastAsia="vi-VN" w:bidi="vi-VN"/>
        </w:rPr>
        <w:t>TTg tại địa phương và triển khai đảm bảo hiệu quả</w:t>
      </w:r>
      <w:r w:rsidR="007D477D" w:rsidRPr="001C6410">
        <w:rPr>
          <w:color w:val="000000"/>
          <w:spacing w:val="-4"/>
          <w:sz w:val="28"/>
          <w:szCs w:val="28"/>
          <w:lang w:val="vi-VN" w:eastAsia="vi-VN" w:bidi="vi-VN"/>
        </w:rPr>
        <w:t>, đúng quy định;</w:t>
      </w:r>
      <w:r w:rsidR="00B60A93" w:rsidRPr="001C6410">
        <w:rPr>
          <w:color w:val="000000"/>
          <w:spacing w:val="-4"/>
          <w:sz w:val="28"/>
          <w:szCs w:val="28"/>
          <w:lang w:val="vi-VN" w:eastAsia="vi-VN" w:bidi="vi-VN"/>
        </w:rPr>
        <w:t xml:space="preserve"> Chú trọng xây dựng mô hình điểm về đào tạo nghề và giải quyết việc làm cho lao động nông thôn, tổ chức đánh giá chất lượng kết quả đầu ra và nhân rộng các mô hình đào tạo hiệu quả.</w:t>
      </w:r>
    </w:p>
    <w:p w:rsidR="00A410F2" w:rsidRPr="00361ECE" w:rsidRDefault="00B60A93" w:rsidP="00E80B6A">
      <w:pPr>
        <w:widowControl w:val="0"/>
        <w:tabs>
          <w:tab w:val="left" w:pos="980"/>
        </w:tabs>
        <w:spacing w:after="120"/>
        <w:ind w:firstLine="720"/>
        <w:jc w:val="both"/>
        <w:rPr>
          <w:color w:val="000000"/>
          <w:lang w:val="vi-VN" w:eastAsia="vi-VN" w:bidi="vi-VN"/>
        </w:rPr>
      </w:pPr>
      <w:r w:rsidRPr="00B60A93">
        <w:rPr>
          <w:color w:val="000000"/>
          <w:lang w:val="vi-VN" w:eastAsia="vi-VN" w:bidi="vi-VN"/>
        </w:rPr>
        <w:t xml:space="preserve">- </w:t>
      </w:r>
      <w:r w:rsidR="007D477D">
        <w:rPr>
          <w:lang w:val="vi-VN"/>
        </w:rPr>
        <w:t>L</w:t>
      </w:r>
      <w:r w:rsidR="007D477D" w:rsidRPr="004D6396">
        <w:rPr>
          <w:lang w:val="es-GT"/>
        </w:rPr>
        <w:t xml:space="preserve">ựa chọn cơ sở giáo dục nghề nghiệp, cơ sở hoạt động giáo dục nghề nghiệp và các đơn vị đào tạo dưới 03 tháng đủ điều kiện hoạt động giáo dục nghề nghiệp để </w:t>
      </w:r>
      <w:r w:rsidR="007D477D" w:rsidRPr="004D6396">
        <w:rPr>
          <w:lang w:val="es-GT"/>
        </w:rPr>
        <w:lastRenderedPageBreak/>
        <w:t xml:space="preserve">ký hợp đồng tổ chức các lớp đào tạo. </w:t>
      </w:r>
      <w:r w:rsidRPr="00B60A93">
        <w:rPr>
          <w:color w:val="000000"/>
          <w:lang w:val="vi-VN" w:eastAsia="vi-VN" w:bidi="vi-VN"/>
        </w:rPr>
        <w:t>Không để các cơ sở đào tạo kém hiệu quả tham gia đào tạo nghề cho lao động nông thôn.</w:t>
      </w:r>
      <w:r w:rsidR="007D477D" w:rsidRPr="007D477D">
        <w:rPr>
          <w:lang w:val="es-GT"/>
        </w:rPr>
        <w:t xml:space="preserve"> </w:t>
      </w:r>
      <w:r w:rsidR="007D477D" w:rsidRPr="004D6396">
        <w:rPr>
          <w:lang w:val="es-GT"/>
        </w:rPr>
        <w:t xml:space="preserve">Thực hiện các hình thức hỗ trợ đào tạo thông qua việc giao nhiệm vụ và đặt hàng </w:t>
      </w:r>
      <w:r w:rsidR="00361ECE">
        <w:rPr>
          <w:lang w:val="vi-VN"/>
        </w:rPr>
        <w:t xml:space="preserve">theo </w:t>
      </w:r>
      <w:r w:rsidR="00361ECE">
        <w:rPr>
          <w:lang w:val="es-GT"/>
        </w:rPr>
        <w:t>quy định</w:t>
      </w:r>
      <w:r w:rsidR="00361ECE">
        <w:rPr>
          <w:lang w:val="vi-VN"/>
        </w:rPr>
        <w:t>;</w:t>
      </w:r>
    </w:p>
    <w:p w:rsidR="00A410F2" w:rsidRPr="004D6396" w:rsidRDefault="00A410F2" w:rsidP="00E80B6A">
      <w:pPr>
        <w:spacing w:after="120"/>
        <w:jc w:val="both"/>
        <w:rPr>
          <w:lang w:val="es-GT"/>
        </w:rPr>
      </w:pPr>
      <w:r w:rsidRPr="004D6396">
        <w:rPr>
          <w:lang w:val="es-GT"/>
        </w:rPr>
        <w:tab/>
      </w:r>
      <w:r w:rsidR="007D477D">
        <w:rPr>
          <w:lang w:val="vi-VN"/>
        </w:rPr>
        <w:t>-</w:t>
      </w:r>
      <w:r w:rsidRPr="004D6396">
        <w:rPr>
          <w:lang w:val="es-GT"/>
        </w:rPr>
        <w:t xml:space="preserve"> </w:t>
      </w:r>
      <w:r w:rsidRPr="001C6410">
        <w:rPr>
          <w:spacing w:val="-4"/>
          <w:lang w:val="es-GT"/>
        </w:rPr>
        <w:t>Chủ động bố trí kinh phí từ ngân sách địa phương, thực hiện lồng ghép, huy động các nguồn lực từ các chương trình, dự án khác để cùng với nguồn kinh phí hỗ trợ từ ngân sách Trung ương thực hiện hỗ trợ đào tạo nghề cho các đối tượng lao động nhằm thực hiện đạt chỉ tiêu đề ra. Bố trí thêm kinh phí để thực hiện các hoạt động khác như: tuyên truyền, hoạt động của Ban chỉ đạo; kiểm tra, giám sát...</w:t>
      </w:r>
    </w:p>
    <w:p w:rsidR="00A410F2" w:rsidRPr="004D6396" w:rsidRDefault="001C3D8F" w:rsidP="00E80B6A">
      <w:pPr>
        <w:spacing w:after="120"/>
        <w:ind w:firstLine="720"/>
        <w:jc w:val="both"/>
        <w:rPr>
          <w:lang w:val="es-GT"/>
        </w:rPr>
      </w:pPr>
      <w:r w:rsidRPr="004D6396">
        <w:rPr>
          <w:lang w:val="es-GT"/>
        </w:rPr>
        <w:t>+</w:t>
      </w:r>
      <w:r w:rsidR="00A80DA1" w:rsidRPr="004D6396">
        <w:rPr>
          <w:lang w:val="es-GT"/>
        </w:rPr>
        <w:t xml:space="preserve"> </w:t>
      </w:r>
      <w:r w:rsidR="00F0507C" w:rsidRPr="004D6396">
        <w:rPr>
          <w:lang w:val="es-GT"/>
        </w:rPr>
        <w:t>Lồng ghép các chương trình, dự án hỗ trợ người lao động sau học nghề để tổ chức sản xuất, xây dựng mô hình sản xuất, tìm thị trường, đầu ra cho sản phẩm.</w:t>
      </w:r>
      <w:r w:rsidR="007D477D">
        <w:rPr>
          <w:lang w:val="vi-VN"/>
        </w:rPr>
        <w:t xml:space="preserve"> </w:t>
      </w:r>
      <w:r w:rsidR="00A410F2" w:rsidRPr="004D6396">
        <w:rPr>
          <w:lang w:val="es-GT"/>
        </w:rPr>
        <w:t>Tạo mọi điều kiện thuận lợi cho người lao động được vay vốn sản xuất, kinh doanh, tạo việc làm, xuất khẩu lao động sau khi học nghề;</w:t>
      </w:r>
    </w:p>
    <w:p w:rsidR="00A410F2" w:rsidRPr="004D6396" w:rsidRDefault="001C3D8F" w:rsidP="00E80B6A">
      <w:pPr>
        <w:spacing w:after="120"/>
        <w:ind w:firstLine="720"/>
        <w:jc w:val="both"/>
        <w:rPr>
          <w:lang w:val="es-GT"/>
        </w:rPr>
      </w:pPr>
      <w:r w:rsidRPr="004D6396">
        <w:rPr>
          <w:color w:val="000000"/>
          <w:lang w:val="es-GT"/>
        </w:rPr>
        <w:t>+</w:t>
      </w:r>
      <w:r w:rsidR="00A410F2" w:rsidRPr="004D6396">
        <w:rPr>
          <w:color w:val="000000"/>
          <w:lang w:val="es-GT"/>
        </w:rPr>
        <w:t xml:space="preserve"> Thường xuyên tổ chức kiểm tra, giám sát, đánh giá tình hình thực hiện công tác đào tạo nghề và các lớp được hỗ trợ đào tạo nghề mở tại địa phương. Phối hợp với UBND cấp xã và đơn vị đào tạo theo dõi tình hình việc làm của LĐNT để có căn cứ đánh giá hiệu quả sau đào tạo;</w:t>
      </w:r>
    </w:p>
    <w:p w:rsidR="00126BF4" w:rsidRDefault="007D477D" w:rsidP="00E80B6A">
      <w:pPr>
        <w:spacing w:after="120"/>
        <w:ind w:firstLine="720"/>
        <w:jc w:val="both"/>
        <w:rPr>
          <w:b/>
          <w:color w:val="FF6600"/>
          <w:lang w:val="vi-VN"/>
        </w:rPr>
      </w:pPr>
      <w:r>
        <w:rPr>
          <w:lang w:val="es-GT"/>
        </w:rPr>
        <w:t>+</w:t>
      </w:r>
      <w:r w:rsidRPr="00807C36">
        <w:rPr>
          <w:lang w:val="es-GT"/>
        </w:rPr>
        <w:t xml:space="preserve"> Định kỳ 6 tháng, năm báo cáo Ủy ban nhân dân tỉnh (</w:t>
      </w:r>
      <w:r>
        <w:rPr>
          <w:lang w:val="es-GT"/>
        </w:rPr>
        <w:t>q</w:t>
      </w:r>
      <w:r w:rsidRPr="00807C36">
        <w:rPr>
          <w:lang w:val="es-GT"/>
        </w:rPr>
        <w:t>ua Sở Lao động - Thương binh và Xã hội</w:t>
      </w:r>
      <w:r>
        <w:rPr>
          <w:lang w:val="es-GT"/>
        </w:rPr>
        <w:t xml:space="preserve">) </w:t>
      </w:r>
      <w:r w:rsidRPr="00807C36">
        <w:rPr>
          <w:lang w:val="es-GT"/>
        </w:rPr>
        <w:t>tình hình</w:t>
      </w:r>
      <w:r w:rsidR="00126BF4">
        <w:rPr>
          <w:lang w:val="vi-VN"/>
        </w:rPr>
        <w:t>, kết quả</w:t>
      </w:r>
      <w:r w:rsidR="00126BF4">
        <w:rPr>
          <w:lang w:val="es-GT"/>
        </w:rPr>
        <w:t xml:space="preserve"> thực hiện Kế hoạch và </w:t>
      </w:r>
      <w:r>
        <w:rPr>
          <w:lang w:val="es-GT"/>
        </w:rPr>
        <w:t>qua Sở Nông</w:t>
      </w:r>
      <w:r w:rsidR="00126BF4">
        <w:rPr>
          <w:lang w:val="es-GT"/>
        </w:rPr>
        <w:t xml:space="preserve"> nghiệp và Phát triển nông thôn tình hình</w:t>
      </w:r>
      <w:r w:rsidR="00126BF4">
        <w:rPr>
          <w:lang w:val="vi-VN"/>
        </w:rPr>
        <w:t xml:space="preserve">, kết quả </w:t>
      </w:r>
      <w:r>
        <w:rPr>
          <w:lang w:val="es-GT"/>
        </w:rPr>
        <w:t xml:space="preserve">thực hiện </w:t>
      </w:r>
      <w:r w:rsidR="00126BF4">
        <w:rPr>
          <w:lang w:val="vi-VN"/>
        </w:rPr>
        <w:t>đào tạo</w:t>
      </w:r>
      <w:r>
        <w:rPr>
          <w:lang w:val="es-GT"/>
        </w:rPr>
        <w:t xml:space="preserve"> nghề nông nghiệp cho LĐNT trên địa bàn.</w:t>
      </w:r>
      <w:r>
        <w:rPr>
          <w:b/>
          <w:color w:val="FF6600"/>
          <w:lang w:val="vi-VN"/>
        </w:rPr>
        <w:t xml:space="preserve"> </w:t>
      </w:r>
    </w:p>
    <w:p w:rsidR="007D477D" w:rsidRPr="007D477D" w:rsidRDefault="00126BF4" w:rsidP="00E80B6A">
      <w:pPr>
        <w:spacing w:after="120"/>
        <w:ind w:firstLine="720"/>
        <w:jc w:val="both"/>
        <w:rPr>
          <w:b/>
          <w:color w:val="FF6600"/>
          <w:lang w:val="es-GT"/>
        </w:rPr>
      </w:pPr>
      <w:r w:rsidRPr="00126BF4">
        <w:rPr>
          <w:b/>
          <w:lang w:val="vi-VN"/>
        </w:rPr>
        <w:t>+</w:t>
      </w:r>
      <w:r>
        <w:rPr>
          <w:b/>
          <w:color w:val="FF6600"/>
          <w:lang w:val="vi-VN"/>
        </w:rPr>
        <w:t xml:space="preserve"> </w:t>
      </w:r>
      <w:r w:rsidR="007D477D" w:rsidRPr="007D477D">
        <w:rPr>
          <w:rFonts w:eastAsia="Courier New"/>
          <w:color w:val="000000"/>
          <w:lang w:val="vi-VN" w:eastAsia="vi-VN" w:bidi="vi-VN"/>
        </w:rPr>
        <w:t>Chỉ đạo, tổ chức tổng kết đánh giá tình hình, kết quả thực hiện công tác đào tạo nghề cho lao động nông thôn giai đoạn 2010 – 2020 trên địa bàn</w:t>
      </w:r>
      <w:r w:rsidR="007D477D">
        <w:rPr>
          <w:lang w:val="vi-VN"/>
        </w:rPr>
        <w:t>.</w:t>
      </w:r>
    </w:p>
    <w:p w:rsidR="00A410F2" w:rsidRPr="008E6898" w:rsidRDefault="00914888" w:rsidP="00E80B6A">
      <w:pPr>
        <w:spacing w:after="120"/>
        <w:ind w:firstLine="720"/>
        <w:jc w:val="both"/>
        <w:rPr>
          <w:b/>
          <w:lang w:val="es-GT"/>
        </w:rPr>
      </w:pPr>
      <w:r>
        <w:rPr>
          <w:b/>
          <w:lang w:val="vi-VN"/>
        </w:rPr>
        <w:t>8</w:t>
      </w:r>
      <w:r w:rsidR="00A410F2" w:rsidRPr="008E6898">
        <w:rPr>
          <w:b/>
          <w:lang w:val="es-GT"/>
        </w:rPr>
        <w:t xml:space="preserve">. Các cơ sở </w:t>
      </w:r>
      <w:r w:rsidR="00A410F2">
        <w:rPr>
          <w:b/>
          <w:lang w:val="es-GT"/>
        </w:rPr>
        <w:t xml:space="preserve">giáo dục nghề nghiệp, cơ sở hoạt động giáo dục nghề nghiệp và các đơn vị khác tham gia đào tạo </w:t>
      </w:r>
      <w:r w:rsidR="00665F9A">
        <w:rPr>
          <w:b/>
          <w:lang w:val="vi-VN"/>
        </w:rPr>
        <w:t xml:space="preserve">nghề </w:t>
      </w:r>
      <w:r w:rsidR="00A410F2">
        <w:rPr>
          <w:b/>
          <w:lang w:val="es-GT"/>
        </w:rPr>
        <w:t>dưới 03 tháng</w:t>
      </w:r>
    </w:p>
    <w:p w:rsidR="00A410F2" w:rsidRPr="004D6396" w:rsidRDefault="00914888" w:rsidP="00E80B6A">
      <w:pPr>
        <w:pStyle w:val="NormalWeb"/>
        <w:shd w:val="clear" w:color="auto" w:fill="FFFFFF"/>
        <w:spacing w:after="120" w:line="240" w:lineRule="auto"/>
        <w:ind w:firstLine="720"/>
        <w:jc w:val="both"/>
        <w:rPr>
          <w:b/>
          <w:i/>
          <w:color w:val="000000"/>
          <w:sz w:val="28"/>
          <w:szCs w:val="28"/>
          <w:lang w:val="es-GT"/>
        </w:rPr>
      </w:pPr>
      <w:r>
        <w:rPr>
          <w:b/>
          <w:i/>
          <w:color w:val="000000"/>
          <w:sz w:val="28"/>
          <w:szCs w:val="28"/>
          <w:lang w:val="vi-VN"/>
        </w:rPr>
        <w:t>8</w:t>
      </w:r>
      <w:r w:rsidR="00A410F2" w:rsidRPr="004D6396">
        <w:rPr>
          <w:b/>
          <w:i/>
          <w:color w:val="000000"/>
          <w:sz w:val="28"/>
          <w:szCs w:val="28"/>
          <w:lang w:val="es-GT"/>
        </w:rPr>
        <w:t xml:space="preserve">.1. Đối với các Trung tâm Giáo dục - Dạy nghề được phân bổ kinh phí </w:t>
      </w:r>
      <w:r w:rsidR="00B75673" w:rsidRPr="004D6396">
        <w:rPr>
          <w:b/>
          <w:i/>
          <w:color w:val="000000"/>
          <w:sz w:val="28"/>
          <w:szCs w:val="28"/>
          <w:lang w:val="es-GT"/>
        </w:rPr>
        <w:t xml:space="preserve">đầu tư sửa chữa cơ sở vật chất, </w:t>
      </w:r>
      <w:r w:rsidR="00A410F2" w:rsidRPr="004D6396">
        <w:rPr>
          <w:b/>
          <w:i/>
          <w:color w:val="000000"/>
          <w:sz w:val="28"/>
          <w:szCs w:val="28"/>
          <w:lang w:val="es-GT"/>
        </w:rPr>
        <w:t>mua sắm thiết bị đào tạo</w:t>
      </w:r>
    </w:p>
    <w:p w:rsidR="00A410F2" w:rsidRPr="004D6396" w:rsidRDefault="00A410F2" w:rsidP="00E80B6A">
      <w:pPr>
        <w:pStyle w:val="NormalWeb"/>
        <w:shd w:val="clear" w:color="auto" w:fill="FFFFFF"/>
        <w:spacing w:after="120" w:line="240" w:lineRule="auto"/>
        <w:ind w:firstLine="720"/>
        <w:jc w:val="both"/>
        <w:rPr>
          <w:color w:val="000000"/>
          <w:sz w:val="28"/>
          <w:szCs w:val="28"/>
          <w:lang w:val="es-GT"/>
        </w:rPr>
      </w:pPr>
      <w:r w:rsidRPr="004D6396">
        <w:rPr>
          <w:color w:val="000000"/>
          <w:sz w:val="28"/>
          <w:szCs w:val="28"/>
          <w:lang w:val="es-GT"/>
        </w:rPr>
        <w:t>- Xây dựng Kế hoạch đầu tư</w:t>
      </w:r>
      <w:r w:rsidR="00B75673" w:rsidRPr="004D6396">
        <w:rPr>
          <w:color w:val="000000"/>
          <w:sz w:val="28"/>
          <w:szCs w:val="28"/>
          <w:lang w:val="es-GT"/>
        </w:rPr>
        <w:t xml:space="preserve"> sửa chữa cơ sở vật chất,</w:t>
      </w:r>
      <w:r w:rsidRPr="004D6396">
        <w:rPr>
          <w:color w:val="000000"/>
          <w:sz w:val="28"/>
          <w:szCs w:val="28"/>
          <w:lang w:val="es-GT"/>
        </w:rPr>
        <w:t xml:space="preserve"> mua sắm thiết bị đào tạo phù hợp với ngành nghề đơn vị đủ điều kiện tổ chức đào tạo theo hướng dẫn của Sở Lao động - Thương binh và Xã hội;</w:t>
      </w:r>
    </w:p>
    <w:p w:rsidR="00A410F2" w:rsidRPr="004D6396" w:rsidRDefault="00A410F2" w:rsidP="00E80B6A">
      <w:pPr>
        <w:pStyle w:val="NormalWeb"/>
        <w:shd w:val="clear" w:color="auto" w:fill="FFFFFF"/>
        <w:spacing w:after="120" w:line="240" w:lineRule="auto"/>
        <w:ind w:firstLine="720"/>
        <w:jc w:val="both"/>
        <w:rPr>
          <w:color w:val="000000"/>
          <w:sz w:val="28"/>
          <w:szCs w:val="28"/>
          <w:lang w:val="es-GT"/>
        </w:rPr>
      </w:pPr>
      <w:r w:rsidRPr="004D6396">
        <w:rPr>
          <w:color w:val="000000"/>
          <w:sz w:val="28"/>
          <w:szCs w:val="28"/>
          <w:lang w:val="es-GT"/>
        </w:rPr>
        <w:t>- Quản lý, sử dụng có hiệu quả</w:t>
      </w:r>
      <w:r w:rsidR="00B75673" w:rsidRPr="004D6396">
        <w:rPr>
          <w:color w:val="000000"/>
          <w:sz w:val="28"/>
          <w:szCs w:val="28"/>
          <w:lang w:val="es-GT"/>
        </w:rPr>
        <w:t xml:space="preserve"> cơ sở vật chất,</w:t>
      </w:r>
      <w:r w:rsidRPr="004D6396">
        <w:rPr>
          <w:color w:val="000000"/>
          <w:sz w:val="28"/>
          <w:szCs w:val="28"/>
          <w:lang w:val="es-GT"/>
        </w:rPr>
        <w:t xml:space="preserve"> thiết bị được đầu tư nhằm nâng cao chất lượng đào tạo nghề cho </w:t>
      </w:r>
      <w:r w:rsidR="005441FB" w:rsidRPr="004D6396">
        <w:rPr>
          <w:color w:val="000000"/>
          <w:sz w:val="28"/>
          <w:szCs w:val="28"/>
          <w:lang w:val="es-GT"/>
        </w:rPr>
        <w:t>LĐNT.</w:t>
      </w:r>
    </w:p>
    <w:p w:rsidR="001C3D8F" w:rsidRPr="004D6396" w:rsidRDefault="001C3D8F" w:rsidP="00E80B6A">
      <w:pPr>
        <w:pStyle w:val="NormalWeb"/>
        <w:shd w:val="clear" w:color="auto" w:fill="FFFFFF"/>
        <w:spacing w:after="120" w:line="240" w:lineRule="auto"/>
        <w:ind w:firstLine="720"/>
        <w:jc w:val="both"/>
        <w:rPr>
          <w:color w:val="000000"/>
          <w:sz w:val="28"/>
          <w:szCs w:val="28"/>
          <w:lang w:val="es-GT"/>
        </w:rPr>
      </w:pPr>
      <w:r w:rsidRPr="004D6396">
        <w:rPr>
          <w:color w:val="000000"/>
          <w:sz w:val="28"/>
          <w:szCs w:val="28"/>
          <w:lang w:val="es-GT"/>
        </w:rPr>
        <w:t>- Báo cáo kết quả đầu tư, kinh phí thực hiện và hiệu quả, hiệu suất sử dụng cơ sở vật chất, thiết bị được hỗ trợ.</w:t>
      </w:r>
    </w:p>
    <w:p w:rsidR="00A410F2" w:rsidRPr="00696949" w:rsidRDefault="00914888" w:rsidP="00E80B6A">
      <w:pPr>
        <w:pStyle w:val="NormalWeb"/>
        <w:shd w:val="clear" w:color="auto" w:fill="FFFFFF"/>
        <w:spacing w:after="120" w:line="240" w:lineRule="auto"/>
        <w:ind w:firstLine="720"/>
        <w:jc w:val="both"/>
        <w:rPr>
          <w:b/>
          <w:i/>
          <w:sz w:val="28"/>
          <w:szCs w:val="28"/>
          <w:lang w:val="es-GT"/>
        </w:rPr>
      </w:pPr>
      <w:r>
        <w:rPr>
          <w:b/>
          <w:i/>
          <w:color w:val="000000"/>
          <w:sz w:val="28"/>
          <w:szCs w:val="28"/>
          <w:lang w:val="vi-VN"/>
        </w:rPr>
        <w:t>8</w:t>
      </w:r>
      <w:r w:rsidR="00A410F2" w:rsidRPr="004D6396">
        <w:rPr>
          <w:b/>
          <w:i/>
          <w:color w:val="000000"/>
          <w:sz w:val="28"/>
          <w:szCs w:val="28"/>
          <w:lang w:val="es-GT"/>
        </w:rPr>
        <w:t xml:space="preserve">.2. </w:t>
      </w:r>
      <w:r w:rsidR="00A410F2" w:rsidRPr="00DD61C4">
        <w:rPr>
          <w:b/>
          <w:i/>
          <w:sz w:val="28"/>
          <w:szCs w:val="28"/>
          <w:lang w:val="es-GT"/>
        </w:rPr>
        <w:t>Các</w:t>
      </w:r>
      <w:r w:rsidR="00A410F2" w:rsidRPr="00696949">
        <w:rPr>
          <w:b/>
          <w:i/>
          <w:sz w:val="28"/>
          <w:szCs w:val="28"/>
          <w:lang w:val="es-GT"/>
        </w:rPr>
        <w:t xml:space="preserve"> cơ sở giáo dục nghề nghiệp, cơ sở hoạt động giáo dục nghề nghiệp </w:t>
      </w:r>
      <w:r w:rsidR="00A410F2">
        <w:rPr>
          <w:b/>
          <w:i/>
          <w:sz w:val="28"/>
          <w:szCs w:val="28"/>
          <w:lang w:val="es-GT"/>
        </w:rPr>
        <w:t xml:space="preserve">tham gia đào tạo nghề cho </w:t>
      </w:r>
      <w:r w:rsidR="001C3D8F">
        <w:rPr>
          <w:b/>
          <w:i/>
          <w:sz w:val="28"/>
          <w:szCs w:val="28"/>
          <w:lang w:val="es-GT"/>
        </w:rPr>
        <w:t>LĐNT</w:t>
      </w:r>
    </w:p>
    <w:p w:rsidR="00A410F2" w:rsidRPr="004D6396" w:rsidRDefault="00A410F2" w:rsidP="00E80B6A">
      <w:pPr>
        <w:pStyle w:val="NormalWeb"/>
        <w:shd w:val="clear" w:color="auto" w:fill="FFFFFF"/>
        <w:spacing w:after="120" w:line="240" w:lineRule="auto"/>
        <w:ind w:firstLine="720"/>
        <w:jc w:val="both"/>
        <w:rPr>
          <w:color w:val="000000"/>
          <w:sz w:val="28"/>
          <w:szCs w:val="28"/>
          <w:lang w:val="es-GT"/>
        </w:rPr>
      </w:pPr>
      <w:r w:rsidRPr="004D6396">
        <w:rPr>
          <w:color w:val="000000"/>
          <w:sz w:val="28"/>
          <w:szCs w:val="28"/>
          <w:lang w:val="es-GT"/>
        </w:rPr>
        <w:t>+ Đẩy mạnh lồng ghép công tác tuyển sinh học nghề với tư vấn, giới thiệu việc làm, định hướng hỗ trợ việc làm cho người lao động sau đào tạo;</w:t>
      </w:r>
    </w:p>
    <w:p w:rsidR="00A410F2" w:rsidRPr="004D6396" w:rsidRDefault="00A410F2" w:rsidP="00E80B6A">
      <w:pPr>
        <w:pStyle w:val="NormalWeb"/>
        <w:spacing w:after="120" w:line="240" w:lineRule="auto"/>
        <w:ind w:firstLine="720"/>
        <w:jc w:val="both"/>
        <w:rPr>
          <w:sz w:val="28"/>
          <w:szCs w:val="28"/>
          <w:lang w:val="es-GT"/>
        </w:rPr>
      </w:pPr>
      <w:r w:rsidRPr="004D6396">
        <w:rPr>
          <w:sz w:val="28"/>
          <w:szCs w:val="28"/>
          <w:lang w:val="es-GT"/>
        </w:rPr>
        <w:t xml:space="preserve">+ Căn cứ Kế hoạch đào tạo </w:t>
      </w:r>
      <w:r w:rsidR="005441FB" w:rsidRPr="004D6396">
        <w:rPr>
          <w:sz w:val="28"/>
          <w:szCs w:val="28"/>
          <w:lang w:val="es-GT"/>
        </w:rPr>
        <w:t>nghề cho LĐNT năm 20</w:t>
      </w:r>
      <w:r w:rsidR="007D477D">
        <w:rPr>
          <w:sz w:val="28"/>
          <w:szCs w:val="28"/>
          <w:lang w:val="vi-VN"/>
        </w:rPr>
        <w:t>20</w:t>
      </w:r>
      <w:r w:rsidR="001C3D8F" w:rsidRPr="004D6396">
        <w:rPr>
          <w:sz w:val="28"/>
          <w:szCs w:val="28"/>
          <w:lang w:val="es-GT"/>
        </w:rPr>
        <w:t xml:space="preserve"> của các địa phương </w:t>
      </w:r>
      <w:r w:rsidRPr="004D6396">
        <w:rPr>
          <w:sz w:val="28"/>
          <w:szCs w:val="28"/>
          <w:lang w:val="es-GT"/>
        </w:rPr>
        <w:t>chủ động đăng ký tổ chức các lớp hỗ trợ đào tạo nghề. Chủ động liên kết với các doanh nghiệp, làng nghề trong việc ký kết hợp đồng đào tạo với giải quyết việc làm, bao tiêu sản phẩm, tiêu thụ sản phẩm nông nghiệp...;</w:t>
      </w:r>
    </w:p>
    <w:p w:rsidR="00A410F2" w:rsidRPr="004D6396" w:rsidRDefault="00A410F2" w:rsidP="00E80B6A">
      <w:pPr>
        <w:pStyle w:val="NormalWeb"/>
        <w:shd w:val="clear" w:color="auto" w:fill="FFFFFF"/>
        <w:spacing w:after="120" w:line="240" w:lineRule="auto"/>
        <w:ind w:firstLine="720"/>
        <w:jc w:val="both"/>
        <w:rPr>
          <w:color w:val="000000"/>
          <w:sz w:val="28"/>
          <w:szCs w:val="28"/>
          <w:lang w:val="es-GT"/>
        </w:rPr>
      </w:pPr>
      <w:r w:rsidRPr="004D6396">
        <w:rPr>
          <w:color w:val="000000"/>
          <w:sz w:val="28"/>
          <w:szCs w:val="28"/>
          <w:lang w:val="es-GT"/>
        </w:rPr>
        <w:lastRenderedPageBreak/>
        <w:t>+ Chuẩn bị tốt nhất các điều kiện về cơ sở vật chất, chương trình đào tạo, đội ngũ nhà giáo để tổ chức các lớp đào tạo</w:t>
      </w:r>
      <w:r w:rsidR="001C3D8F" w:rsidRPr="004D6396">
        <w:rPr>
          <w:color w:val="000000"/>
          <w:sz w:val="28"/>
          <w:szCs w:val="28"/>
          <w:lang w:val="es-GT"/>
        </w:rPr>
        <w:t xml:space="preserve"> nghề cho LĐNT</w:t>
      </w:r>
      <w:r w:rsidRPr="004D6396">
        <w:rPr>
          <w:color w:val="000000"/>
          <w:sz w:val="28"/>
          <w:szCs w:val="28"/>
          <w:lang w:val="es-GT"/>
        </w:rPr>
        <w:t>;</w:t>
      </w:r>
    </w:p>
    <w:p w:rsidR="00A410F2" w:rsidRDefault="00A410F2" w:rsidP="00E80B6A">
      <w:pPr>
        <w:pStyle w:val="NormalWeb"/>
        <w:shd w:val="clear" w:color="auto" w:fill="FFFFFF"/>
        <w:spacing w:after="120" w:line="240" w:lineRule="auto"/>
        <w:ind w:firstLine="720"/>
        <w:jc w:val="both"/>
        <w:rPr>
          <w:sz w:val="28"/>
          <w:szCs w:val="28"/>
          <w:lang w:val="es-GT"/>
        </w:rPr>
      </w:pPr>
      <w:r w:rsidRPr="003B5719">
        <w:rPr>
          <w:sz w:val="28"/>
          <w:szCs w:val="28"/>
          <w:lang w:val="es-GT"/>
        </w:rPr>
        <w:t xml:space="preserve">+ </w:t>
      </w:r>
      <w:r>
        <w:rPr>
          <w:sz w:val="28"/>
          <w:szCs w:val="28"/>
          <w:lang w:val="es-GT"/>
        </w:rPr>
        <w:t xml:space="preserve">Tổ chức tuyển sinh và thực hiện chương trình </w:t>
      </w:r>
      <w:r w:rsidR="001C3D8F">
        <w:rPr>
          <w:sz w:val="28"/>
          <w:szCs w:val="28"/>
          <w:lang w:val="es-GT"/>
        </w:rPr>
        <w:t>đào tạo</w:t>
      </w:r>
      <w:r w:rsidRPr="003B5719">
        <w:rPr>
          <w:sz w:val="28"/>
          <w:szCs w:val="28"/>
          <w:lang w:val="es-GT"/>
        </w:rPr>
        <w:t xml:space="preserve"> theo đúng quy định</w:t>
      </w:r>
      <w:r>
        <w:rPr>
          <w:sz w:val="28"/>
          <w:szCs w:val="28"/>
          <w:lang w:val="es-GT"/>
        </w:rPr>
        <w:t xml:space="preserve"> </w:t>
      </w:r>
      <w:r w:rsidR="001C3D8F">
        <w:rPr>
          <w:sz w:val="28"/>
          <w:szCs w:val="28"/>
          <w:lang w:val="es-GT"/>
        </w:rPr>
        <w:t xml:space="preserve">của Nhà nước </w:t>
      </w:r>
      <w:r w:rsidRPr="003B5719">
        <w:rPr>
          <w:sz w:val="28"/>
          <w:szCs w:val="28"/>
          <w:lang w:val="es-GT"/>
        </w:rPr>
        <w:t>về giáo dục nghề nghiệp</w:t>
      </w:r>
      <w:r>
        <w:rPr>
          <w:sz w:val="28"/>
          <w:szCs w:val="28"/>
          <w:lang w:val="es-GT"/>
        </w:rPr>
        <w:t>, nâng cao chất lượng và hiệu quả đào tạo;</w:t>
      </w:r>
    </w:p>
    <w:p w:rsidR="00A410F2" w:rsidRPr="004D6396" w:rsidRDefault="00A410F2" w:rsidP="00E80B6A">
      <w:pPr>
        <w:pStyle w:val="NormalWeb"/>
        <w:shd w:val="clear" w:color="auto" w:fill="FFFFFF"/>
        <w:spacing w:after="120" w:line="240" w:lineRule="auto"/>
        <w:ind w:firstLine="720"/>
        <w:jc w:val="both"/>
        <w:rPr>
          <w:color w:val="000000"/>
          <w:sz w:val="28"/>
          <w:szCs w:val="28"/>
          <w:lang w:val="es-GT"/>
        </w:rPr>
      </w:pPr>
      <w:r w:rsidRPr="004D6396">
        <w:rPr>
          <w:color w:val="000000"/>
          <w:sz w:val="28"/>
          <w:szCs w:val="28"/>
          <w:lang w:val="es-GT"/>
        </w:rPr>
        <w:t xml:space="preserve">+ </w:t>
      </w:r>
      <w:r w:rsidRPr="003B5719">
        <w:rPr>
          <w:color w:val="000000"/>
          <w:sz w:val="28"/>
          <w:szCs w:val="28"/>
          <w:lang w:val="vi-VN"/>
        </w:rPr>
        <w:t>Báo cáo kết quả, hiệu quả đào tạo và việc sử dụng kinh phí hỗ trợ đào tạo với cơ quan giao nhiệm vụ hoặc đặt hàng đào tạo</w:t>
      </w:r>
      <w:r w:rsidR="00F92630" w:rsidRPr="004D6396">
        <w:rPr>
          <w:color w:val="000000"/>
          <w:sz w:val="28"/>
          <w:szCs w:val="28"/>
          <w:lang w:val="es-GT"/>
        </w:rPr>
        <w:t>,</w:t>
      </w:r>
      <w:r w:rsidRPr="003B5719">
        <w:rPr>
          <w:color w:val="000000"/>
          <w:sz w:val="28"/>
          <w:szCs w:val="28"/>
          <w:lang w:val="vi-VN"/>
        </w:rPr>
        <w:t xml:space="preserve"> Sở L</w:t>
      </w:r>
      <w:r>
        <w:rPr>
          <w:color w:val="000000"/>
          <w:sz w:val="28"/>
          <w:szCs w:val="28"/>
          <w:lang w:val="vi-VN"/>
        </w:rPr>
        <w:t>ao động - Thương binh và Xã hội</w:t>
      </w:r>
      <w:r w:rsidR="00F92630" w:rsidRPr="004D6396">
        <w:rPr>
          <w:color w:val="000000"/>
          <w:sz w:val="28"/>
          <w:szCs w:val="28"/>
          <w:lang w:val="es-GT"/>
        </w:rPr>
        <w:t>, Sở Nông nghiệp và Phát triển nông thôn theo yêu cầu.</w:t>
      </w:r>
    </w:p>
    <w:p w:rsidR="00A410F2" w:rsidRPr="004D6396" w:rsidRDefault="00A410F2" w:rsidP="00E80B6A">
      <w:pPr>
        <w:spacing w:after="120"/>
        <w:ind w:right="29" w:firstLine="720"/>
        <w:jc w:val="both"/>
        <w:rPr>
          <w:lang w:val="vi-VN"/>
        </w:rPr>
      </w:pPr>
      <w:r w:rsidRPr="009918F7">
        <w:rPr>
          <w:lang w:val="vi-VN"/>
        </w:rPr>
        <w:t xml:space="preserve">Trên đây là </w:t>
      </w:r>
      <w:r w:rsidR="00EE5769" w:rsidRPr="004D6396">
        <w:rPr>
          <w:lang w:val="es-GT"/>
        </w:rPr>
        <w:t xml:space="preserve">Kế hoạch </w:t>
      </w:r>
      <w:r w:rsidR="00EE5769">
        <w:rPr>
          <w:color w:val="000000" w:themeColor="text1"/>
          <w:lang w:val="vi-VN"/>
        </w:rPr>
        <w:t>“</w:t>
      </w:r>
      <w:r w:rsidR="00EE5769" w:rsidRPr="004D6396">
        <w:rPr>
          <w:color w:val="000000" w:themeColor="text1"/>
          <w:lang w:val="es-GT"/>
        </w:rPr>
        <w:t>N</w:t>
      </w:r>
      <w:r w:rsidR="00EE5769">
        <w:rPr>
          <w:color w:val="000000" w:themeColor="text1"/>
          <w:lang w:val="vi-VN"/>
        </w:rPr>
        <w:t xml:space="preserve">âng cao chất lượng đào tạo nghề cho lao động nông thôn” thuộc </w:t>
      </w:r>
      <w:r w:rsidR="00EE5769" w:rsidRPr="004D6396">
        <w:rPr>
          <w:color w:val="000000" w:themeColor="text1"/>
          <w:lang w:val="es-GT"/>
        </w:rPr>
        <w:t>C</w:t>
      </w:r>
      <w:r w:rsidR="00EE5769">
        <w:rPr>
          <w:color w:val="000000" w:themeColor="text1"/>
          <w:lang w:val="vi-VN"/>
        </w:rPr>
        <w:t xml:space="preserve">hương trình </w:t>
      </w:r>
      <w:r w:rsidR="00EE5769" w:rsidRPr="004D6396">
        <w:rPr>
          <w:color w:val="000000" w:themeColor="text1"/>
          <w:lang w:val="es-GT"/>
        </w:rPr>
        <w:t>MTQG</w:t>
      </w:r>
      <w:r w:rsidR="00EE5769">
        <w:rPr>
          <w:color w:val="000000" w:themeColor="text1"/>
          <w:lang w:val="vi-VN"/>
        </w:rPr>
        <w:t xml:space="preserve"> dựng nông thôn mới </w:t>
      </w:r>
      <w:r w:rsidR="007D477D">
        <w:rPr>
          <w:color w:val="000000" w:themeColor="text1"/>
          <w:lang w:val="es-GT"/>
        </w:rPr>
        <w:t>năm 20</w:t>
      </w:r>
      <w:r w:rsidR="007D477D">
        <w:rPr>
          <w:color w:val="000000" w:themeColor="text1"/>
          <w:lang w:val="vi-VN"/>
        </w:rPr>
        <w:t>20</w:t>
      </w:r>
      <w:r>
        <w:rPr>
          <w:lang w:val="vi-VN"/>
        </w:rPr>
        <w:t xml:space="preserve">. </w:t>
      </w:r>
      <w:r>
        <w:rPr>
          <w:lang w:val="es-GT"/>
        </w:rPr>
        <w:t>Ủy ban nhân dân</w:t>
      </w:r>
      <w:r w:rsidRPr="008E6898">
        <w:rPr>
          <w:lang w:val="es-GT"/>
        </w:rPr>
        <w:t xml:space="preserve"> tỉnh yêu cầu</w:t>
      </w:r>
      <w:r>
        <w:rPr>
          <w:lang w:val="es-GT"/>
        </w:rPr>
        <w:t>:</w:t>
      </w:r>
      <w:r w:rsidR="00013A2F">
        <w:rPr>
          <w:lang w:val="es-GT"/>
        </w:rPr>
        <w:t xml:space="preserve"> </w:t>
      </w:r>
      <w:r w:rsidRPr="004D6396">
        <w:rPr>
          <w:lang w:val="vi-VN"/>
        </w:rPr>
        <w:t>T</w:t>
      </w:r>
      <w:r w:rsidRPr="009918F7">
        <w:rPr>
          <w:lang w:val="vi-VN"/>
        </w:rPr>
        <w:t>hủ trưởng các Sở, ngành cấp tỉnh, Chủ tịch Ủy ban nhân dân các huyện, thành phố</w:t>
      </w:r>
      <w:r w:rsidRPr="006E15C7">
        <w:rPr>
          <w:lang w:val="vi-VN"/>
        </w:rPr>
        <w:t>, thị xã</w:t>
      </w:r>
      <w:r w:rsidRPr="004D6396">
        <w:rPr>
          <w:lang w:val="vi-VN"/>
        </w:rPr>
        <w:t>;</w:t>
      </w:r>
      <w:r w:rsidR="00F92630" w:rsidRPr="004D6396">
        <w:rPr>
          <w:lang w:val="vi-VN"/>
        </w:rPr>
        <w:t xml:space="preserve"> </w:t>
      </w:r>
      <w:r w:rsidRPr="004D6396">
        <w:rPr>
          <w:lang w:val="vi-VN"/>
        </w:rPr>
        <w:t xml:space="preserve">Thủ trưởng </w:t>
      </w:r>
      <w:r w:rsidRPr="008E6898">
        <w:rPr>
          <w:lang w:val="es-GT"/>
        </w:rPr>
        <w:t xml:space="preserve">các cơ </w:t>
      </w:r>
      <w:r>
        <w:rPr>
          <w:lang w:val="es-GT"/>
        </w:rPr>
        <w:t xml:space="preserve">sở giáo dục nghề nghiệp, cơ sở hoạt động giáo dục nghề nghiệp và </w:t>
      </w:r>
      <w:r w:rsidRPr="008E6898">
        <w:rPr>
          <w:lang w:val="es-GT"/>
        </w:rPr>
        <w:t>các cơ quan</w:t>
      </w:r>
      <w:r>
        <w:rPr>
          <w:lang w:val="es-GT"/>
        </w:rPr>
        <w:t>, đơn vị</w:t>
      </w:r>
      <w:r w:rsidRPr="008E6898">
        <w:rPr>
          <w:lang w:val="es-GT"/>
        </w:rPr>
        <w:t xml:space="preserve"> liên quan căn cứ chức năng, nhiệm vụ, tổ chức triển khai thực hiện nghiêm túc </w:t>
      </w:r>
      <w:r>
        <w:rPr>
          <w:lang w:val="es-GT"/>
        </w:rPr>
        <w:t>K</w:t>
      </w:r>
      <w:r w:rsidRPr="008E6898">
        <w:rPr>
          <w:lang w:val="es-GT"/>
        </w:rPr>
        <w:t>ế hoạch này</w:t>
      </w:r>
      <w:r w:rsidRPr="004D6396">
        <w:rPr>
          <w:lang w:val="vi-VN"/>
        </w:rPr>
        <w:t>./.</w:t>
      </w:r>
    </w:p>
    <w:p w:rsidR="00EE5769" w:rsidRPr="008F0C2F" w:rsidRDefault="00EE5769" w:rsidP="00A410F2">
      <w:pPr>
        <w:spacing w:before="120" w:after="120"/>
        <w:ind w:right="29" w:firstLine="720"/>
        <w:jc w:val="both"/>
        <w:rPr>
          <w:sz w:val="10"/>
          <w:lang w:val="vi-VN"/>
        </w:rPr>
      </w:pPr>
    </w:p>
    <w:tbl>
      <w:tblPr>
        <w:tblW w:w="9702" w:type="dxa"/>
        <w:tblLook w:val="01E0" w:firstRow="1" w:lastRow="1" w:firstColumn="1" w:lastColumn="1" w:noHBand="0" w:noVBand="0"/>
      </w:tblPr>
      <w:tblGrid>
        <w:gridCol w:w="4926"/>
        <w:gridCol w:w="4776"/>
      </w:tblGrid>
      <w:tr w:rsidR="00A410F2" w:rsidRPr="0035797F" w:rsidTr="008F0C2F">
        <w:trPr>
          <w:trHeight w:val="3222"/>
        </w:trPr>
        <w:tc>
          <w:tcPr>
            <w:tcW w:w="4926" w:type="dxa"/>
            <w:shd w:val="clear" w:color="auto" w:fill="auto"/>
          </w:tcPr>
          <w:p w:rsidR="00A410F2" w:rsidRPr="008F0C2F" w:rsidRDefault="00A410F2" w:rsidP="001C5F64">
            <w:pPr>
              <w:ind w:right="-284"/>
              <w:rPr>
                <w:b/>
                <w:bCs/>
                <w:sz w:val="24"/>
                <w:szCs w:val="24"/>
                <w:lang w:val="vi-VN"/>
              </w:rPr>
            </w:pPr>
            <w:r w:rsidRPr="008F0C2F">
              <w:rPr>
                <w:b/>
                <w:bCs/>
                <w:i/>
                <w:sz w:val="24"/>
                <w:szCs w:val="24"/>
                <w:lang w:val="vi-VN"/>
              </w:rPr>
              <w:t>Nơi nhận:</w:t>
            </w:r>
          </w:p>
          <w:p w:rsidR="00A410F2" w:rsidRPr="008F0C2F" w:rsidRDefault="00A410F2" w:rsidP="001C5F64">
            <w:pPr>
              <w:ind w:right="-284"/>
              <w:rPr>
                <w:bCs/>
                <w:color w:val="000000" w:themeColor="text1"/>
                <w:sz w:val="24"/>
                <w:szCs w:val="24"/>
                <w:lang w:val="vi-VN"/>
              </w:rPr>
            </w:pPr>
            <w:r w:rsidRPr="008F0C2F">
              <w:rPr>
                <w:bCs/>
                <w:sz w:val="24"/>
                <w:szCs w:val="24"/>
                <w:lang w:val="vi-VN"/>
              </w:rPr>
              <w:t xml:space="preserve">- </w:t>
            </w:r>
            <w:r w:rsidRPr="008F0C2F">
              <w:rPr>
                <w:bCs/>
                <w:color w:val="000000" w:themeColor="text1"/>
                <w:sz w:val="24"/>
                <w:szCs w:val="24"/>
                <w:lang w:val="vi-VN"/>
              </w:rPr>
              <w:t>Các Bộ: LĐTBXH, NN&amp;PTNT;</w:t>
            </w:r>
          </w:p>
          <w:p w:rsidR="00A410F2" w:rsidRPr="008F0C2F" w:rsidRDefault="00A410F2" w:rsidP="001C5F64">
            <w:pPr>
              <w:ind w:right="-284"/>
              <w:rPr>
                <w:bCs/>
                <w:color w:val="000000" w:themeColor="text1"/>
                <w:sz w:val="24"/>
                <w:szCs w:val="24"/>
                <w:lang w:val="vi-VN"/>
              </w:rPr>
            </w:pPr>
            <w:r w:rsidRPr="008F0C2F">
              <w:rPr>
                <w:bCs/>
                <w:color w:val="000000" w:themeColor="text1"/>
                <w:sz w:val="24"/>
                <w:szCs w:val="24"/>
                <w:lang w:val="vi-VN"/>
              </w:rPr>
              <w:t xml:space="preserve">- </w:t>
            </w:r>
            <w:r w:rsidR="00207991" w:rsidRPr="008F0C2F">
              <w:rPr>
                <w:bCs/>
                <w:color w:val="000000" w:themeColor="text1"/>
                <w:sz w:val="24"/>
                <w:szCs w:val="24"/>
              </w:rPr>
              <w:t xml:space="preserve"> PCT</w:t>
            </w:r>
            <w:r w:rsidRPr="008F0C2F">
              <w:rPr>
                <w:bCs/>
                <w:color w:val="000000" w:themeColor="text1"/>
                <w:sz w:val="24"/>
                <w:szCs w:val="24"/>
                <w:lang w:val="vi-VN"/>
              </w:rPr>
              <w:t xml:space="preserve"> UBND tỉnh</w:t>
            </w:r>
            <w:r w:rsidR="00207991" w:rsidRPr="008F0C2F">
              <w:rPr>
                <w:bCs/>
                <w:color w:val="000000" w:themeColor="text1"/>
                <w:sz w:val="24"/>
                <w:szCs w:val="24"/>
              </w:rPr>
              <w:t xml:space="preserve"> Trần Tiến Dũng</w:t>
            </w:r>
            <w:r w:rsidRPr="008F0C2F">
              <w:rPr>
                <w:bCs/>
                <w:color w:val="000000" w:themeColor="text1"/>
                <w:sz w:val="24"/>
                <w:szCs w:val="24"/>
                <w:lang w:val="vi-VN"/>
              </w:rPr>
              <w:t>;</w:t>
            </w:r>
          </w:p>
          <w:p w:rsidR="00A410F2" w:rsidRPr="008F0C2F" w:rsidRDefault="00A410F2" w:rsidP="001C5F64">
            <w:pPr>
              <w:ind w:right="-284"/>
              <w:rPr>
                <w:bCs/>
                <w:color w:val="000000" w:themeColor="text1"/>
                <w:sz w:val="24"/>
                <w:szCs w:val="24"/>
                <w:lang w:val="vi-VN"/>
              </w:rPr>
            </w:pPr>
            <w:r w:rsidRPr="008F0C2F">
              <w:rPr>
                <w:bCs/>
                <w:color w:val="000000" w:themeColor="text1"/>
                <w:sz w:val="24"/>
                <w:szCs w:val="24"/>
                <w:lang w:val="vi-VN"/>
              </w:rPr>
              <w:t>- Các Sở, ngành, đoàn thể liên quan;</w:t>
            </w:r>
          </w:p>
          <w:p w:rsidR="007D477D" w:rsidRPr="008F0C2F" w:rsidRDefault="007D477D" w:rsidP="001C5F64">
            <w:pPr>
              <w:ind w:right="-284"/>
              <w:rPr>
                <w:bCs/>
                <w:color w:val="000000" w:themeColor="text1"/>
                <w:sz w:val="24"/>
                <w:szCs w:val="24"/>
                <w:lang w:val="vi-VN"/>
              </w:rPr>
            </w:pPr>
            <w:r w:rsidRPr="008F0C2F">
              <w:rPr>
                <w:bCs/>
                <w:color w:val="000000" w:themeColor="text1"/>
                <w:sz w:val="24"/>
                <w:szCs w:val="24"/>
                <w:lang w:val="vi-VN"/>
              </w:rPr>
              <w:t>- Ban Quản lý khu kinh tế;</w:t>
            </w:r>
          </w:p>
          <w:p w:rsidR="00EE5769" w:rsidRPr="008F0C2F" w:rsidRDefault="00EE5769" w:rsidP="001C5F64">
            <w:pPr>
              <w:ind w:right="-284"/>
              <w:rPr>
                <w:bCs/>
                <w:color w:val="000000" w:themeColor="text1"/>
                <w:sz w:val="24"/>
                <w:szCs w:val="24"/>
                <w:lang w:val="vi-VN"/>
              </w:rPr>
            </w:pPr>
            <w:r w:rsidRPr="008F0C2F">
              <w:rPr>
                <w:bCs/>
                <w:color w:val="000000" w:themeColor="text1"/>
                <w:sz w:val="24"/>
                <w:szCs w:val="24"/>
                <w:lang w:val="vi-VN"/>
              </w:rPr>
              <w:t>-VP ĐP CTMT QG NTM của tỉnh;</w:t>
            </w:r>
          </w:p>
          <w:p w:rsidR="00A410F2" w:rsidRPr="008F0C2F" w:rsidRDefault="00A410F2" w:rsidP="001C5F64">
            <w:pPr>
              <w:ind w:right="-284"/>
              <w:rPr>
                <w:bCs/>
                <w:color w:val="000000" w:themeColor="text1"/>
                <w:sz w:val="24"/>
                <w:szCs w:val="24"/>
                <w:lang w:val="vi-VN"/>
              </w:rPr>
            </w:pPr>
            <w:r w:rsidRPr="008F0C2F">
              <w:rPr>
                <w:bCs/>
                <w:color w:val="000000" w:themeColor="text1"/>
                <w:sz w:val="24"/>
                <w:szCs w:val="24"/>
                <w:lang w:val="vi-VN"/>
              </w:rPr>
              <w:t>- UBND các huyện, thành phố, thị xã;</w:t>
            </w:r>
          </w:p>
          <w:p w:rsidR="00B75673" w:rsidRPr="008F0C2F" w:rsidRDefault="00A410F2" w:rsidP="001C5F64">
            <w:pPr>
              <w:ind w:right="-284"/>
              <w:rPr>
                <w:bCs/>
                <w:color w:val="000000" w:themeColor="text1"/>
                <w:sz w:val="24"/>
                <w:szCs w:val="24"/>
                <w:lang w:val="vi-VN"/>
              </w:rPr>
            </w:pPr>
            <w:r w:rsidRPr="008F0C2F">
              <w:rPr>
                <w:bCs/>
                <w:color w:val="000000" w:themeColor="text1"/>
                <w:sz w:val="24"/>
                <w:szCs w:val="24"/>
                <w:lang w:val="vi-VN"/>
              </w:rPr>
              <w:t xml:space="preserve">- Phòng LĐTBXH, phòng NNPTNT </w:t>
            </w:r>
          </w:p>
          <w:p w:rsidR="008F0C2F" w:rsidRPr="008F0C2F" w:rsidRDefault="00B75673" w:rsidP="001C5F64">
            <w:pPr>
              <w:ind w:right="-284"/>
              <w:rPr>
                <w:bCs/>
                <w:color w:val="000000" w:themeColor="text1"/>
                <w:sz w:val="24"/>
                <w:szCs w:val="24"/>
                <w:lang w:val="vi-VN"/>
              </w:rPr>
            </w:pPr>
            <w:r w:rsidRPr="008F0C2F">
              <w:rPr>
                <w:bCs/>
                <w:color w:val="000000" w:themeColor="text1"/>
                <w:sz w:val="24"/>
                <w:szCs w:val="24"/>
                <w:lang w:val="vi-VN"/>
              </w:rPr>
              <w:t xml:space="preserve">(phòng Kinh tế) </w:t>
            </w:r>
            <w:r w:rsidR="00A410F2" w:rsidRPr="008F0C2F">
              <w:rPr>
                <w:bCs/>
                <w:color w:val="000000" w:themeColor="text1"/>
                <w:sz w:val="24"/>
                <w:szCs w:val="24"/>
                <w:lang w:val="vi-VN"/>
              </w:rPr>
              <w:t>cấp huyện;</w:t>
            </w:r>
          </w:p>
          <w:p w:rsidR="00A410F2" w:rsidRPr="008F0C2F" w:rsidRDefault="00A410F2" w:rsidP="001C5F64">
            <w:pPr>
              <w:ind w:right="-284"/>
              <w:rPr>
                <w:bCs/>
                <w:color w:val="000000" w:themeColor="text1"/>
                <w:sz w:val="24"/>
                <w:szCs w:val="24"/>
                <w:lang w:val="vi-VN"/>
              </w:rPr>
            </w:pPr>
            <w:r w:rsidRPr="008F0C2F">
              <w:rPr>
                <w:bCs/>
                <w:color w:val="000000" w:themeColor="text1"/>
                <w:sz w:val="24"/>
                <w:szCs w:val="24"/>
                <w:lang w:val="vi-VN"/>
              </w:rPr>
              <w:t>- Các đơn vị</w:t>
            </w:r>
            <w:r w:rsidR="00A378DF" w:rsidRPr="008F0C2F">
              <w:rPr>
                <w:bCs/>
                <w:color w:val="000000" w:themeColor="text1"/>
                <w:sz w:val="24"/>
                <w:szCs w:val="24"/>
                <w:lang w:val="vi-VN"/>
              </w:rPr>
              <w:t xml:space="preserve"> </w:t>
            </w:r>
            <w:r w:rsidRPr="008F0C2F">
              <w:rPr>
                <w:bCs/>
                <w:color w:val="000000" w:themeColor="text1"/>
                <w:sz w:val="24"/>
                <w:szCs w:val="24"/>
                <w:lang w:val="vi-VN"/>
              </w:rPr>
              <w:t>đào tạo;</w:t>
            </w:r>
          </w:p>
          <w:p w:rsidR="00A410F2" w:rsidRPr="004D6396" w:rsidRDefault="00A410F2" w:rsidP="001C5F64">
            <w:pPr>
              <w:spacing w:after="80"/>
              <w:ind w:right="29"/>
              <w:jc w:val="both"/>
              <w:rPr>
                <w:lang w:val="vi-VN"/>
              </w:rPr>
            </w:pPr>
            <w:r w:rsidRPr="008F0C2F">
              <w:rPr>
                <w:bCs/>
                <w:sz w:val="24"/>
                <w:szCs w:val="24"/>
                <w:lang w:val="vi-VN"/>
              </w:rPr>
              <w:t xml:space="preserve">- Lưu: VT, </w:t>
            </w:r>
            <w:r w:rsidR="008F0C2F">
              <w:rPr>
                <w:bCs/>
                <w:sz w:val="24"/>
                <w:szCs w:val="24"/>
              </w:rPr>
              <w:t>KG</w:t>
            </w:r>
            <w:r w:rsidRPr="008F0C2F">
              <w:rPr>
                <w:bCs/>
                <w:sz w:val="24"/>
                <w:szCs w:val="24"/>
                <w:lang w:val="vi-VN"/>
              </w:rPr>
              <w:t xml:space="preserve">VX.                                                                                   </w:t>
            </w:r>
          </w:p>
        </w:tc>
        <w:tc>
          <w:tcPr>
            <w:tcW w:w="4776" w:type="dxa"/>
            <w:shd w:val="clear" w:color="auto" w:fill="auto"/>
          </w:tcPr>
          <w:p w:rsidR="008F0C2F" w:rsidRDefault="008F0C2F" w:rsidP="008F0C2F">
            <w:pPr>
              <w:ind w:right="28"/>
              <w:jc w:val="center"/>
              <w:rPr>
                <w:b/>
                <w:bCs/>
                <w:sz w:val="26"/>
                <w:szCs w:val="26"/>
                <w:lang w:val="vi-VN"/>
              </w:rPr>
            </w:pPr>
          </w:p>
          <w:p w:rsidR="00A410F2" w:rsidRPr="008F0C2F" w:rsidRDefault="00A410F2" w:rsidP="008F0C2F">
            <w:pPr>
              <w:ind w:right="28"/>
              <w:jc w:val="center"/>
              <w:rPr>
                <w:b/>
                <w:bCs/>
                <w:sz w:val="26"/>
                <w:szCs w:val="26"/>
                <w:lang w:val="vi-VN"/>
              </w:rPr>
            </w:pPr>
            <w:r w:rsidRPr="008F0C2F">
              <w:rPr>
                <w:b/>
                <w:bCs/>
                <w:sz w:val="26"/>
                <w:szCs w:val="26"/>
                <w:lang w:val="vi-VN"/>
              </w:rPr>
              <w:t>KT. CHỦ TỊCH</w:t>
            </w:r>
          </w:p>
          <w:p w:rsidR="00A410F2" w:rsidRPr="008F0C2F" w:rsidRDefault="00A410F2" w:rsidP="008F0C2F">
            <w:pPr>
              <w:ind w:right="28"/>
              <w:jc w:val="center"/>
              <w:rPr>
                <w:b/>
                <w:bCs/>
                <w:sz w:val="26"/>
                <w:szCs w:val="26"/>
                <w:lang w:val="vi-VN"/>
              </w:rPr>
            </w:pPr>
            <w:r w:rsidRPr="008F0C2F">
              <w:rPr>
                <w:b/>
                <w:bCs/>
                <w:sz w:val="26"/>
                <w:szCs w:val="26"/>
                <w:lang w:val="vi-VN"/>
              </w:rPr>
              <w:t>PHÓ CHỦ TỊCH</w:t>
            </w:r>
          </w:p>
          <w:p w:rsidR="00A410F2" w:rsidRPr="008F0C2F" w:rsidRDefault="00A410F2" w:rsidP="008F0C2F">
            <w:pPr>
              <w:spacing w:after="80"/>
              <w:ind w:right="29"/>
              <w:jc w:val="center"/>
              <w:rPr>
                <w:b/>
                <w:bCs/>
                <w:sz w:val="26"/>
                <w:szCs w:val="26"/>
                <w:lang w:val="vi-VN"/>
              </w:rPr>
            </w:pPr>
          </w:p>
          <w:p w:rsidR="00A410F2" w:rsidRPr="008F0C2F" w:rsidRDefault="00A410F2" w:rsidP="008F0C2F">
            <w:pPr>
              <w:spacing w:after="80"/>
              <w:ind w:right="29"/>
              <w:jc w:val="center"/>
              <w:rPr>
                <w:b/>
                <w:bCs/>
                <w:sz w:val="26"/>
                <w:szCs w:val="26"/>
                <w:lang w:val="vi-VN"/>
              </w:rPr>
            </w:pPr>
          </w:p>
          <w:p w:rsidR="007D477D" w:rsidRPr="008F0C2F" w:rsidRDefault="007D477D" w:rsidP="008F0C2F">
            <w:pPr>
              <w:spacing w:after="80"/>
              <w:ind w:right="29"/>
              <w:jc w:val="center"/>
              <w:rPr>
                <w:b/>
                <w:bCs/>
                <w:sz w:val="26"/>
                <w:szCs w:val="26"/>
                <w:lang w:val="vi-VN"/>
              </w:rPr>
            </w:pPr>
          </w:p>
          <w:p w:rsidR="007D477D" w:rsidRPr="008F0C2F" w:rsidRDefault="007D477D" w:rsidP="008F0C2F">
            <w:pPr>
              <w:spacing w:after="80"/>
              <w:ind w:right="29"/>
              <w:jc w:val="center"/>
              <w:rPr>
                <w:b/>
                <w:bCs/>
                <w:sz w:val="26"/>
                <w:szCs w:val="26"/>
                <w:lang w:val="vi-VN"/>
              </w:rPr>
            </w:pPr>
          </w:p>
          <w:p w:rsidR="00A410F2" w:rsidRPr="008F0C2F" w:rsidRDefault="00A410F2" w:rsidP="008F0C2F">
            <w:pPr>
              <w:spacing w:after="80"/>
              <w:ind w:right="29"/>
              <w:jc w:val="center"/>
              <w:rPr>
                <w:lang w:val="vi-VN"/>
              </w:rPr>
            </w:pPr>
            <w:r w:rsidRPr="008F0C2F">
              <w:rPr>
                <w:b/>
                <w:bCs/>
                <w:lang w:val="vi-VN"/>
              </w:rPr>
              <w:t>Trần Tiến Dũng</w:t>
            </w:r>
          </w:p>
        </w:tc>
      </w:tr>
    </w:tbl>
    <w:p w:rsidR="00A410F2" w:rsidRPr="004D6396" w:rsidRDefault="00A410F2" w:rsidP="00A410F2">
      <w:pPr>
        <w:ind w:right="-284"/>
        <w:jc w:val="center"/>
        <w:rPr>
          <w:b/>
          <w:bCs/>
          <w:lang w:val="vi-VN"/>
        </w:rPr>
      </w:pPr>
    </w:p>
    <w:p w:rsidR="00591162" w:rsidRDefault="00591162" w:rsidP="00A410F2">
      <w:pPr>
        <w:ind w:right="-284"/>
        <w:jc w:val="center"/>
        <w:rPr>
          <w:b/>
          <w:bCs/>
          <w:lang w:val="vi-VN"/>
        </w:rPr>
      </w:pPr>
    </w:p>
    <w:p w:rsidR="00665F9A" w:rsidRDefault="00665F9A" w:rsidP="00A410F2">
      <w:pPr>
        <w:ind w:right="-284"/>
        <w:jc w:val="center"/>
        <w:rPr>
          <w:b/>
          <w:bCs/>
          <w:lang w:val="vi-VN"/>
        </w:rPr>
      </w:pPr>
    </w:p>
    <w:p w:rsidR="00665F9A" w:rsidRDefault="00665F9A" w:rsidP="00A410F2">
      <w:pPr>
        <w:ind w:right="-284"/>
        <w:jc w:val="center"/>
        <w:rPr>
          <w:b/>
          <w:bCs/>
          <w:lang w:val="vi-VN"/>
        </w:rPr>
      </w:pPr>
    </w:p>
    <w:p w:rsidR="00665F9A" w:rsidRDefault="00665F9A" w:rsidP="00A410F2">
      <w:pPr>
        <w:ind w:right="-284"/>
        <w:jc w:val="center"/>
        <w:rPr>
          <w:b/>
          <w:bCs/>
          <w:lang w:val="vi-VN"/>
        </w:rPr>
      </w:pPr>
    </w:p>
    <w:p w:rsidR="00361ECE" w:rsidRDefault="00361ECE" w:rsidP="00A410F2">
      <w:pPr>
        <w:ind w:right="-284"/>
        <w:jc w:val="center"/>
        <w:rPr>
          <w:b/>
          <w:bCs/>
          <w:lang w:val="vi-VN"/>
        </w:rPr>
      </w:pPr>
    </w:p>
    <w:p w:rsidR="00361ECE" w:rsidRDefault="00361ECE" w:rsidP="00A410F2">
      <w:pPr>
        <w:ind w:right="-284"/>
        <w:jc w:val="center"/>
        <w:rPr>
          <w:b/>
          <w:bCs/>
          <w:lang w:val="vi-VN"/>
        </w:rPr>
      </w:pPr>
    </w:p>
    <w:p w:rsidR="008A3A99" w:rsidRDefault="008A3A99" w:rsidP="008A3A99">
      <w:pPr>
        <w:ind w:right="-284"/>
        <w:rPr>
          <w:b/>
          <w:bCs/>
          <w:lang w:val="vi-VN"/>
        </w:rPr>
      </w:pPr>
    </w:p>
    <w:p w:rsidR="008A3A99" w:rsidRDefault="008A3A99" w:rsidP="008A3A99">
      <w:pPr>
        <w:ind w:right="-284"/>
        <w:rPr>
          <w:b/>
          <w:bCs/>
          <w:lang w:val="vi-VN"/>
        </w:rPr>
      </w:pPr>
    </w:p>
    <w:p w:rsidR="008A3A99" w:rsidRDefault="008A3A99" w:rsidP="008A3A99">
      <w:pPr>
        <w:ind w:right="-284"/>
        <w:rPr>
          <w:b/>
          <w:bCs/>
          <w:lang w:val="vi-VN"/>
        </w:rPr>
      </w:pPr>
    </w:p>
    <w:p w:rsidR="008A3A99" w:rsidRDefault="008A3A99" w:rsidP="008A3A99">
      <w:pPr>
        <w:ind w:right="-284"/>
        <w:rPr>
          <w:b/>
          <w:bCs/>
          <w:lang w:val="vi-VN"/>
        </w:rPr>
      </w:pPr>
    </w:p>
    <w:p w:rsidR="008A3A99" w:rsidRDefault="008A3A99" w:rsidP="008A3A99">
      <w:pPr>
        <w:ind w:right="-284"/>
        <w:rPr>
          <w:b/>
          <w:bCs/>
          <w:lang w:val="vi-VN"/>
        </w:rPr>
      </w:pPr>
    </w:p>
    <w:p w:rsidR="008A3A99" w:rsidRDefault="008A3A99" w:rsidP="008A3A99">
      <w:pPr>
        <w:ind w:right="-284"/>
        <w:rPr>
          <w:b/>
          <w:bCs/>
          <w:lang w:val="vi-VN"/>
        </w:rPr>
      </w:pPr>
    </w:p>
    <w:p w:rsidR="008A3A99" w:rsidRDefault="008A3A99" w:rsidP="008A3A99">
      <w:pPr>
        <w:ind w:right="-284"/>
        <w:rPr>
          <w:b/>
          <w:bCs/>
          <w:lang w:val="vi-VN"/>
        </w:rPr>
      </w:pPr>
    </w:p>
    <w:p w:rsidR="008A3A99" w:rsidRDefault="008A3A99" w:rsidP="008A3A99">
      <w:pPr>
        <w:ind w:right="-284"/>
        <w:rPr>
          <w:b/>
          <w:bCs/>
          <w:lang w:val="vi-VN"/>
        </w:rPr>
      </w:pPr>
    </w:p>
    <w:p w:rsidR="008A3A99" w:rsidRDefault="008A3A99" w:rsidP="008A3A99">
      <w:pPr>
        <w:ind w:right="-284"/>
        <w:rPr>
          <w:b/>
          <w:bCs/>
          <w:lang w:val="vi-VN"/>
        </w:rPr>
      </w:pPr>
    </w:p>
    <w:p w:rsidR="008A3A99" w:rsidRDefault="008A3A99" w:rsidP="008A3A99">
      <w:pPr>
        <w:ind w:right="-284"/>
        <w:rPr>
          <w:b/>
          <w:bCs/>
          <w:lang w:val="vi-VN"/>
        </w:rPr>
      </w:pPr>
    </w:p>
    <w:p w:rsidR="008A3A99" w:rsidRDefault="008A3A99" w:rsidP="008A3A99">
      <w:pPr>
        <w:ind w:right="-284"/>
        <w:rPr>
          <w:b/>
          <w:bCs/>
          <w:lang w:val="vi-VN"/>
        </w:rPr>
      </w:pPr>
    </w:p>
    <w:p w:rsidR="00A410F2" w:rsidRPr="006E15C7" w:rsidRDefault="00A410F2" w:rsidP="008A3A99">
      <w:pPr>
        <w:ind w:right="-284"/>
        <w:jc w:val="center"/>
        <w:rPr>
          <w:b/>
          <w:bCs/>
          <w:lang w:val="vi-VN"/>
        </w:rPr>
      </w:pPr>
      <w:r w:rsidRPr="004D6396">
        <w:rPr>
          <w:b/>
          <w:bCs/>
          <w:lang w:val="vi-VN"/>
        </w:rPr>
        <w:t>P</w:t>
      </w:r>
      <w:r w:rsidRPr="006E15C7">
        <w:rPr>
          <w:b/>
          <w:bCs/>
          <w:lang w:val="vi-VN"/>
        </w:rPr>
        <w:t>hụ lục 01</w:t>
      </w:r>
    </w:p>
    <w:p w:rsidR="00A410F2" w:rsidRPr="006E15C7" w:rsidRDefault="00A410F2" w:rsidP="00A410F2">
      <w:pPr>
        <w:jc w:val="center"/>
        <w:rPr>
          <w:b/>
          <w:bCs/>
          <w:sz w:val="4"/>
          <w:szCs w:val="4"/>
          <w:lang w:val="vi-VN"/>
        </w:rPr>
      </w:pPr>
    </w:p>
    <w:p w:rsidR="00C42890" w:rsidRPr="008A3A99" w:rsidRDefault="00A410F2" w:rsidP="00A410F2">
      <w:pPr>
        <w:jc w:val="center"/>
        <w:rPr>
          <w:b/>
          <w:bCs/>
          <w:sz w:val="26"/>
          <w:szCs w:val="26"/>
          <w:lang w:val="vi-VN"/>
        </w:rPr>
      </w:pPr>
      <w:r w:rsidRPr="008A3A99">
        <w:rPr>
          <w:b/>
          <w:bCs/>
          <w:sz w:val="26"/>
          <w:szCs w:val="26"/>
          <w:lang w:val="vi-VN"/>
        </w:rPr>
        <w:t>CHỈ TIÊU HỖ TRỢ ĐÀO TẠO</w:t>
      </w:r>
      <w:r w:rsidR="00F92630" w:rsidRPr="008A3A99">
        <w:rPr>
          <w:b/>
          <w:bCs/>
          <w:sz w:val="26"/>
          <w:szCs w:val="26"/>
          <w:lang w:val="vi-VN"/>
        </w:rPr>
        <w:t xml:space="preserve"> NGHỀ</w:t>
      </w:r>
      <w:r w:rsidRPr="008A3A99">
        <w:rPr>
          <w:b/>
          <w:bCs/>
          <w:sz w:val="26"/>
          <w:szCs w:val="26"/>
          <w:lang w:val="vi-VN"/>
        </w:rPr>
        <w:t xml:space="preserve"> </w:t>
      </w:r>
      <w:r w:rsidR="009B0764" w:rsidRPr="008A3A99">
        <w:rPr>
          <w:b/>
          <w:bCs/>
          <w:sz w:val="26"/>
          <w:szCs w:val="26"/>
          <w:lang w:val="vi-VN"/>
        </w:rPr>
        <w:t xml:space="preserve">TRÌNH ĐỘ SƠ CẤP VÀ </w:t>
      </w:r>
    </w:p>
    <w:p w:rsidR="00D36C3A" w:rsidRPr="008A3A99" w:rsidRDefault="009B0764" w:rsidP="00A410F2">
      <w:pPr>
        <w:jc w:val="center"/>
        <w:rPr>
          <w:b/>
          <w:bCs/>
          <w:sz w:val="26"/>
          <w:szCs w:val="26"/>
          <w:lang w:val="vi-VN"/>
        </w:rPr>
      </w:pPr>
      <w:r w:rsidRPr="008A3A99">
        <w:rPr>
          <w:b/>
          <w:bCs/>
          <w:sz w:val="26"/>
          <w:szCs w:val="26"/>
          <w:lang w:val="vi-VN"/>
        </w:rPr>
        <w:t xml:space="preserve">DƯỚI 03 THÁNG </w:t>
      </w:r>
      <w:r w:rsidR="00C85118" w:rsidRPr="008A3A99">
        <w:rPr>
          <w:b/>
          <w:bCs/>
          <w:sz w:val="26"/>
          <w:szCs w:val="26"/>
          <w:lang w:val="vi-VN"/>
        </w:rPr>
        <w:t>CHO LĐNT NĂM 2020</w:t>
      </w:r>
    </w:p>
    <w:p w:rsidR="008A3A99" w:rsidRDefault="00A410F2" w:rsidP="00A410F2">
      <w:pPr>
        <w:jc w:val="center"/>
        <w:rPr>
          <w:bCs/>
          <w:i/>
          <w:lang w:val="vi-VN"/>
        </w:rPr>
      </w:pPr>
      <w:r w:rsidRPr="006E15C7">
        <w:rPr>
          <w:bCs/>
          <w:i/>
          <w:lang w:val="vi-VN"/>
        </w:rPr>
        <w:lastRenderedPageBreak/>
        <w:t xml:space="preserve">(Ban hành kèm theo </w:t>
      </w:r>
      <w:r w:rsidRPr="00B04F1B">
        <w:rPr>
          <w:bCs/>
          <w:i/>
          <w:lang w:val="vi-VN"/>
        </w:rPr>
        <w:t>Kế hoạch</w:t>
      </w:r>
      <w:r w:rsidRPr="006E15C7">
        <w:rPr>
          <w:bCs/>
          <w:i/>
          <w:lang w:val="vi-VN"/>
        </w:rPr>
        <w:t xml:space="preserve"> số  </w:t>
      </w:r>
      <w:r w:rsidR="008A3A99">
        <w:rPr>
          <w:bCs/>
          <w:i/>
        </w:rPr>
        <w:t xml:space="preserve">   </w:t>
      </w:r>
      <w:r w:rsidRPr="006E15C7">
        <w:rPr>
          <w:bCs/>
          <w:i/>
          <w:lang w:val="vi-VN"/>
        </w:rPr>
        <w:t xml:space="preserve">    </w:t>
      </w:r>
      <w:r w:rsidR="00C85118">
        <w:rPr>
          <w:bCs/>
          <w:i/>
          <w:lang w:val="vi-VN"/>
        </w:rPr>
        <w:t xml:space="preserve"> </w:t>
      </w:r>
      <w:r w:rsidRPr="006E15C7">
        <w:rPr>
          <w:bCs/>
          <w:i/>
          <w:lang w:val="vi-VN"/>
        </w:rPr>
        <w:t xml:space="preserve"> /</w:t>
      </w:r>
      <w:r w:rsidRPr="00B04F1B">
        <w:rPr>
          <w:bCs/>
          <w:i/>
          <w:lang w:val="vi-VN"/>
        </w:rPr>
        <w:t>KH</w:t>
      </w:r>
      <w:r w:rsidRPr="006E15C7">
        <w:rPr>
          <w:bCs/>
          <w:i/>
          <w:lang w:val="vi-VN"/>
        </w:rPr>
        <w:t xml:space="preserve">-UBND  ngày     </w:t>
      </w:r>
      <w:r w:rsidR="00C85118">
        <w:rPr>
          <w:bCs/>
          <w:i/>
          <w:lang w:val="vi-VN"/>
        </w:rPr>
        <w:t>tháng   năm 2020</w:t>
      </w:r>
    </w:p>
    <w:p w:rsidR="00A410F2" w:rsidRPr="006E15C7" w:rsidRDefault="00A410F2" w:rsidP="00A410F2">
      <w:pPr>
        <w:jc w:val="center"/>
        <w:rPr>
          <w:bCs/>
          <w:i/>
          <w:lang w:val="vi-VN"/>
        </w:rPr>
      </w:pPr>
      <w:r w:rsidRPr="006E15C7">
        <w:rPr>
          <w:bCs/>
          <w:i/>
          <w:lang w:val="vi-VN"/>
        </w:rPr>
        <w:t xml:space="preserve"> của UBND tỉnh Quảng Bình)</w:t>
      </w:r>
    </w:p>
    <w:p w:rsidR="00A410F2" w:rsidRPr="006E15C7" w:rsidRDefault="00A410F2" w:rsidP="00A410F2">
      <w:pPr>
        <w:jc w:val="center"/>
        <w:rPr>
          <w:bCs/>
          <w:i/>
          <w:lang w:val="vi-VN"/>
        </w:rPr>
      </w:pPr>
    </w:p>
    <w:p w:rsidR="00A410F2" w:rsidRDefault="00643303" w:rsidP="00A410F2">
      <w:pPr>
        <w:jc w:val="center"/>
        <w:rPr>
          <w:i/>
          <w:iCs/>
        </w:rPr>
      </w:pPr>
      <w:r w:rsidRPr="004D6396">
        <w:rPr>
          <w:i/>
          <w:iCs/>
          <w:lang w:val="vi-VN"/>
        </w:rPr>
        <w:t xml:space="preserve">                                                                                      </w:t>
      </w:r>
      <w:r w:rsidR="00A410F2">
        <w:rPr>
          <w:i/>
          <w:iCs/>
        </w:rPr>
        <w:t>Đơn vị tính: Người</w:t>
      </w:r>
    </w:p>
    <w:tbl>
      <w:tblPr>
        <w:tblW w:w="8701" w:type="dxa"/>
        <w:tblInd w:w="108" w:type="dxa"/>
        <w:tblLook w:val="0000" w:firstRow="0" w:lastRow="0" w:firstColumn="0" w:lastColumn="0" w:noHBand="0" w:noVBand="0"/>
      </w:tblPr>
      <w:tblGrid>
        <w:gridCol w:w="851"/>
        <w:gridCol w:w="4873"/>
        <w:gridCol w:w="2977"/>
      </w:tblGrid>
      <w:tr w:rsidR="007734F3" w:rsidTr="007734F3">
        <w:trPr>
          <w:trHeight w:val="395"/>
        </w:trPr>
        <w:tc>
          <w:tcPr>
            <w:tcW w:w="851" w:type="dxa"/>
            <w:vMerge w:val="restart"/>
            <w:tcBorders>
              <w:top w:val="single" w:sz="4" w:space="0" w:color="auto"/>
              <w:left w:val="single" w:sz="4" w:space="0" w:color="auto"/>
              <w:right w:val="single" w:sz="4" w:space="0" w:color="auto"/>
            </w:tcBorders>
            <w:shd w:val="clear" w:color="auto" w:fill="auto"/>
            <w:vAlign w:val="center"/>
          </w:tcPr>
          <w:p w:rsidR="007734F3" w:rsidRPr="00495B4D" w:rsidRDefault="007734F3" w:rsidP="001C5F64">
            <w:pPr>
              <w:jc w:val="center"/>
              <w:rPr>
                <w:b/>
                <w:bCs/>
                <w:sz w:val="24"/>
                <w:szCs w:val="24"/>
              </w:rPr>
            </w:pPr>
            <w:r w:rsidRPr="00495B4D">
              <w:rPr>
                <w:b/>
                <w:bCs/>
                <w:sz w:val="24"/>
                <w:szCs w:val="24"/>
              </w:rPr>
              <w:t>TT</w:t>
            </w:r>
          </w:p>
          <w:p w:rsidR="007734F3" w:rsidRPr="00495B4D" w:rsidRDefault="007734F3" w:rsidP="001C5F64">
            <w:pPr>
              <w:jc w:val="center"/>
              <w:rPr>
                <w:b/>
                <w:bCs/>
                <w:sz w:val="24"/>
                <w:szCs w:val="24"/>
              </w:rPr>
            </w:pPr>
            <w:r w:rsidRPr="00495B4D">
              <w:rPr>
                <w:b/>
                <w:bCs/>
                <w:sz w:val="24"/>
                <w:szCs w:val="24"/>
              </w:rPr>
              <w:t> </w:t>
            </w:r>
          </w:p>
        </w:tc>
        <w:tc>
          <w:tcPr>
            <w:tcW w:w="4873" w:type="dxa"/>
            <w:vMerge w:val="restart"/>
            <w:tcBorders>
              <w:top w:val="single" w:sz="4" w:space="0" w:color="auto"/>
              <w:left w:val="single" w:sz="4" w:space="0" w:color="auto"/>
              <w:right w:val="single" w:sz="4" w:space="0" w:color="auto"/>
            </w:tcBorders>
            <w:shd w:val="clear" w:color="auto" w:fill="auto"/>
            <w:vAlign w:val="center"/>
          </w:tcPr>
          <w:p w:rsidR="007734F3" w:rsidRPr="00495B4D" w:rsidRDefault="007734F3" w:rsidP="001C5F64">
            <w:pPr>
              <w:jc w:val="center"/>
              <w:rPr>
                <w:b/>
                <w:bCs/>
                <w:sz w:val="24"/>
                <w:szCs w:val="24"/>
              </w:rPr>
            </w:pPr>
            <w:r>
              <w:rPr>
                <w:b/>
                <w:bCs/>
                <w:sz w:val="24"/>
                <w:szCs w:val="24"/>
              </w:rPr>
              <w:t>Địa phương</w:t>
            </w:r>
          </w:p>
        </w:tc>
        <w:tc>
          <w:tcPr>
            <w:tcW w:w="2977" w:type="dxa"/>
            <w:vMerge w:val="restart"/>
            <w:tcBorders>
              <w:top w:val="single" w:sz="4" w:space="0" w:color="auto"/>
              <w:left w:val="single" w:sz="4" w:space="0" w:color="auto"/>
              <w:right w:val="single" w:sz="4" w:space="0" w:color="auto"/>
            </w:tcBorders>
            <w:vAlign w:val="center"/>
          </w:tcPr>
          <w:p w:rsidR="007734F3" w:rsidRDefault="007734F3" w:rsidP="001C5F64">
            <w:pPr>
              <w:jc w:val="center"/>
              <w:rPr>
                <w:b/>
                <w:bCs/>
                <w:sz w:val="24"/>
                <w:szCs w:val="24"/>
              </w:rPr>
            </w:pPr>
            <w:r>
              <w:rPr>
                <w:b/>
                <w:bCs/>
                <w:sz w:val="24"/>
                <w:szCs w:val="24"/>
              </w:rPr>
              <w:t>C</w:t>
            </w:r>
            <w:r w:rsidRPr="00495B4D">
              <w:rPr>
                <w:b/>
                <w:bCs/>
                <w:sz w:val="24"/>
                <w:szCs w:val="24"/>
              </w:rPr>
              <w:t>hỉ tiêu</w:t>
            </w:r>
            <w:r w:rsidR="007F44BE">
              <w:rPr>
                <w:b/>
                <w:bCs/>
                <w:sz w:val="24"/>
                <w:szCs w:val="24"/>
              </w:rPr>
              <w:t xml:space="preserve"> </w:t>
            </w:r>
            <w:r w:rsidRPr="00495B4D">
              <w:rPr>
                <w:b/>
                <w:bCs/>
                <w:sz w:val="24"/>
                <w:szCs w:val="24"/>
              </w:rPr>
              <w:t xml:space="preserve">hỗ trợ </w:t>
            </w:r>
          </w:p>
          <w:p w:rsidR="007734F3" w:rsidRPr="00495B4D" w:rsidRDefault="007734F3" w:rsidP="009B0764">
            <w:pPr>
              <w:jc w:val="center"/>
              <w:rPr>
                <w:b/>
                <w:bCs/>
                <w:sz w:val="24"/>
                <w:szCs w:val="24"/>
              </w:rPr>
            </w:pPr>
            <w:r w:rsidRPr="00495B4D">
              <w:rPr>
                <w:b/>
                <w:bCs/>
                <w:sz w:val="24"/>
                <w:szCs w:val="24"/>
              </w:rPr>
              <w:t>đào tạo</w:t>
            </w:r>
            <w:r>
              <w:rPr>
                <w:b/>
                <w:bCs/>
                <w:sz w:val="24"/>
                <w:szCs w:val="24"/>
              </w:rPr>
              <w:t xml:space="preserve"> nghề </w:t>
            </w:r>
          </w:p>
        </w:tc>
      </w:tr>
      <w:tr w:rsidR="007734F3" w:rsidTr="007734F3">
        <w:trPr>
          <w:trHeight w:val="600"/>
        </w:trPr>
        <w:tc>
          <w:tcPr>
            <w:tcW w:w="851" w:type="dxa"/>
            <w:vMerge/>
            <w:tcBorders>
              <w:left w:val="single" w:sz="4" w:space="0" w:color="auto"/>
              <w:bottom w:val="single" w:sz="4" w:space="0" w:color="auto"/>
              <w:right w:val="single" w:sz="4" w:space="0" w:color="auto"/>
            </w:tcBorders>
            <w:shd w:val="clear" w:color="auto" w:fill="auto"/>
            <w:vAlign w:val="center"/>
          </w:tcPr>
          <w:p w:rsidR="007734F3" w:rsidRPr="00495B4D" w:rsidRDefault="007734F3" w:rsidP="001C5F64">
            <w:pPr>
              <w:jc w:val="center"/>
              <w:rPr>
                <w:sz w:val="24"/>
                <w:szCs w:val="24"/>
              </w:rPr>
            </w:pPr>
          </w:p>
        </w:tc>
        <w:tc>
          <w:tcPr>
            <w:tcW w:w="4873" w:type="dxa"/>
            <w:vMerge/>
            <w:tcBorders>
              <w:left w:val="single" w:sz="4" w:space="0" w:color="auto"/>
              <w:bottom w:val="single" w:sz="4" w:space="0" w:color="auto"/>
              <w:right w:val="single" w:sz="4" w:space="0" w:color="auto"/>
            </w:tcBorders>
            <w:shd w:val="clear" w:color="auto" w:fill="auto"/>
            <w:vAlign w:val="center"/>
          </w:tcPr>
          <w:p w:rsidR="007734F3" w:rsidRPr="00495B4D" w:rsidRDefault="007734F3" w:rsidP="001C5F64">
            <w:pPr>
              <w:rPr>
                <w:sz w:val="24"/>
                <w:szCs w:val="24"/>
              </w:rPr>
            </w:pPr>
          </w:p>
        </w:tc>
        <w:tc>
          <w:tcPr>
            <w:tcW w:w="2977" w:type="dxa"/>
            <w:vMerge/>
            <w:tcBorders>
              <w:left w:val="single" w:sz="4" w:space="0" w:color="auto"/>
              <w:bottom w:val="single" w:sz="4" w:space="0" w:color="auto"/>
              <w:right w:val="single" w:sz="4" w:space="0" w:color="auto"/>
            </w:tcBorders>
            <w:vAlign w:val="center"/>
          </w:tcPr>
          <w:p w:rsidR="007734F3" w:rsidRPr="00495B4D" w:rsidRDefault="007734F3" w:rsidP="001C5F64">
            <w:pPr>
              <w:jc w:val="center"/>
              <w:rPr>
                <w:sz w:val="24"/>
                <w:szCs w:val="24"/>
              </w:rPr>
            </w:pPr>
          </w:p>
        </w:tc>
      </w:tr>
      <w:tr w:rsidR="007734F3" w:rsidTr="007734F3">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7734F3" w:rsidRPr="00495B4D" w:rsidRDefault="007734F3" w:rsidP="001C5F64">
            <w:pPr>
              <w:jc w:val="center"/>
            </w:pPr>
            <w:r w:rsidRPr="00495B4D">
              <w:t>1</w:t>
            </w:r>
          </w:p>
        </w:tc>
        <w:tc>
          <w:tcPr>
            <w:tcW w:w="4873" w:type="dxa"/>
            <w:tcBorders>
              <w:top w:val="single" w:sz="4" w:space="0" w:color="auto"/>
              <w:left w:val="nil"/>
              <w:bottom w:val="single" w:sz="4" w:space="0" w:color="auto"/>
              <w:right w:val="single" w:sz="4" w:space="0" w:color="auto"/>
            </w:tcBorders>
            <w:shd w:val="clear" w:color="auto" w:fill="auto"/>
            <w:vAlign w:val="center"/>
          </w:tcPr>
          <w:p w:rsidR="007734F3" w:rsidRPr="00495B4D" w:rsidRDefault="007734F3" w:rsidP="001C5F64">
            <w:r>
              <w:t xml:space="preserve">Ủy ban nhân dân huyện Tuyên Hóa </w:t>
            </w:r>
          </w:p>
        </w:tc>
        <w:tc>
          <w:tcPr>
            <w:tcW w:w="2977" w:type="dxa"/>
            <w:tcBorders>
              <w:top w:val="single" w:sz="4" w:space="0" w:color="auto"/>
              <w:left w:val="nil"/>
              <w:bottom w:val="single" w:sz="4" w:space="0" w:color="auto"/>
              <w:right w:val="single" w:sz="4" w:space="0" w:color="auto"/>
            </w:tcBorders>
            <w:vAlign w:val="center"/>
          </w:tcPr>
          <w:p w:rsidR="007734F3" w:rsidRPr="00C42890" w:rsidRDefault="00C42890">
            <w:pPr>
              <w:jc w:val="center"/>
              <w:rPr>
                <w:lang w:val="vi-VN"/>
              </w:rPr>
            </w:pPr>
            <w:r w:rsidRPr="00C42890">
              <w:rPr>
                <w:lang w:val="vi-VN"/>
              </w:rPr>
              <w:t>650</w:t>
            </w:r>
          </w:p>
        </w:tc>
      </w:tr>
      <w:tr w:rsidR="007734F3" w:rsidTr="007734F3">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7734F3" w:rsidRPr="00473E45" w:rsidRDefault="007734F3" w:rsidP="001C5F64">
            <w:pPr>
              <w:jc w:val="center"/>
            </w:pPr>
            <w:r>
              <w:t>2</w:t>
            </w:r>
          </w:p>
        </w:tc>
        <w:tc>
          <w:tcPr>
            <w:tcW w:w="4873" w:type="dxa"/>
            <w:tcBorders>
              <w:top w:val="single" w:sz="4" w:space="0" w:color="auto"/>
              <w:left w:val="nil"/>
              <w:bottom w:val="single" w:sz="4" w:space="0" w:color="auto"/>
              <w:right w:val="single" w:sz="4" w:space="0" w:color="auto"/>
            </w:tcBorders>
            <w:shd w:val="clear" w:color="auto" w:fill="auto"/>
            <w:vAlign w:val="center"/>
          </w:tcPr>
          <w:p w:rsidR="007734F3" w:rsidRDefault="007734F3" w:rsidP="001C5F64">
            <w:r>
              <w:t>Ủy ban nhân dân t</w:t>
            </w:r>
            <w:r w:rsidRPr="00495B4D">
              <w:t>hành phố Đồng Hới</w:t>
            </w:r>
          </w:p>
        </w:tc>
        <w:tc>
          <w:tcPr>
            <w:tcW w:w="2977" w:type="dxa"/>
            <w:tcBorders>
              <w:top w:val="single" w:sz="4" w:space="0" w:color="auto"/>
              <w:left w:val="nil"/>
              <w:bottom w:val="single" w:sz="4" w:space="0" w:color="auto"/>
              <w:right w:val="single" w:sz="4" w:space="0" w:color="auto"/>
            </w:tcBorders>
            <w:vAlign w:val="center"/>
          </w:tcPr>
          <w:p w:rsidR="007734F3" w:rsidRPr="00C42890" w:rsidRDefault="00C42890">
            <w:pPr>
              <w:jc w:val="center"/>
              <w:rPr>
                <w:lang w:val="vi-VN"/>
              </w:rPr>
            </w:pPr>
            <w:r w:rsidRPr="00C42890">
              <w:rPr>
                <w:lang w:val="vi-VN"/>
              </w:rPr>
              <w:t>600</w:t>
            </w:r>
          </w:p>
        </w:tc>
      </w:tr>
      <w:tr w:rsidR="007734F3" w:rsidTr="007734F3">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7734F3" w:rsidRPr="00473E45" w:rsidRDefault="007734F3" w:rsidP="001C5F64">
            <w:pPr>
              <w:jc w:val="center"/>
            </w:pPr>
            <w:r w:rsidRPr="00473E45">
              <w:t>3</w:t>
            </w:r>
          </w:p>
        </w:tc>
        <w:tc>
          <w:tcPr>
            <w:tcW w:w="4873" w:type="dxa"/>
            <w:tcBorders>
              <w:top w:val="nil"/>
              <w:left w:val="nil"/>
              <w:bottom w:val="single" w:sz="4" w:space="0" w:color="auto"/>
              <w:right w:val="single" w:sz="4" w:space="0" w:color="auto"/>
            </w:tcBorders>
            <w:shd w:val="clear" w:color="auto" w:fill="auto"/>
            <w:vAlign w:val="center"/>
          </w:tcPr>
          <w:p w:rsidR="007734F3" w:rsidRDefault="007734F3" w:rsidP="001C5F64">
            <w:r>
              <w:t xml:space="preserve">Ủy ban nhân dân huyện Quảng Trạch </w:t>
            </w:r>
          </w:p>
        </w:tc>
        <w:tc>
          <w:tcPr>
            <w:tcW w:w="2977" w:type="dxa"/>
            <w:tcBorders>
              <w:top w:val="single" w:sz="4" w:space="0" w:color="auto"/>
              <w:left w:val="nil"/>
              <w:bottom w:val="single" w:sz="4" w:space="0" w:color="auto"/>
              <w:right w:val="single" w:sz="4" w:space="0" w:color="auto"/>
            </w:tcBorders>
            <w:vAlign w:val="center"/>
          </w:tcPr>
          <w:p w:rsidR="007734F3" w:rsidRPr="00C42890" w:rsidRDefault="00C42890">
            <w:pPr>
              <w:jc w:val="center"/>
              <w:rPr>
                <w:lang w:val="vi-VN"/>
              </w:rPr>
            </w:pPr>
            <w:r w:rsidRPr="00C42890">
              <w:rPr>
                <w:lang w:val="vi-VN"/>
              </w:rPr>
              <w:t>600</w:t>
            </w:r>
          </w:p>
        </w:tc>
      </w:tr>
      <w:tr w:rsidR="007734F3" w:rsidTr="007734F3">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7734F3" w:rsidRPr="00473E45" w:rsidRDefault="007734F3" w:rsidP="001C5F64">
            <w:pPr>
              <w:jc w:val="center"/>
            </w:pPr>
            <w:r w:rsidRPr="00473E45">
              <w:t>4</w:t>
            </w:r>
          </w:p>
        </w:tc>
        <w:tc>
          <w:tcPr>
            <w:tcW w:w="4873" w:type="dxa"/>
            <w:tcBorders>
              <w:top w:val="nil"/>
              <w:left w:val="nil"/>
              <w:bottom w:val="single" w:sz="4" w:space="0" w:color="auto"/>
              <w:right w:val="single" w:sz="4" w:space="0" w:color="auto"/>
            </w:tcBorders>
            <w:shd w:val="clear" w:color="auto" w:fill="auto"/>
            <w:vAlign w:val="center"/>
          </w:tcPr>
          <w:p w:rsidR="007734F3" w:rsidRDefault="007734F3" w:rsidP="001C5F64">
            <w:r>
              <w:t xml:space="preserve">Ủy ban nhân dân huyện Lệ Thủy </w:t>
            </w:r>
          </w:p>
        </w:tc>
        <w:tc>
          <w:tcPr>
            <w:tcW w:w="2977" w:type="dxa"/>
            <w:tcBorders>
              <w:top w:val="single" w:sz="4" w:space="0" w:color="auto"/>
              <w:left w:val="nil"/>
              <w:bottom w:val="single" w:sz="4" w:space="0" w:color="auto"/>
              <w:right w:val="single" w:sz="4" w:space="0" w:color="auto"/>
            </w:tcBorders>
            <w:vAlign w:val="center"/>
          </w:tcPr>
          <w:p w:rsidR="007734F3" w:rsidRPr="00C42890" w:rsidRDefault="00C42890">
            <w:pPr>
              <w:jc w:val="center"/>
              <w:rPr>
                <w:lang w:val="vi-VN"/>
              </w:rPr>
            </w:pPr>
            <w:r w:rsidRPr="00C42890">
              <w:rPr>
                <w:lang w:val="vi-VN"/>
              </w:rPr>
              <w:t>700</w:t>
            </w:r>
          </w:p>
        </w:tc>
      </w:tr>
      <w:tr w:rsidR="007734F3" w:rsidTr="007734F3">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7734F3" w:rsidRPr="00473E45" w:rsidRDefault="007734F3" w:rsidP="001C5F64">
            <w:pPr>
              <w:jc w:val="center"/>
            </w:pPr>
            <w:r w:rsidRPr="00473E45">
              <w:t>5</w:t>
            </w:r>
          </w:p>
        </w:tc>
        <w:tc>
          <w:tcPr>
            <w:tcW w:w="4873" w:type="dxa"/>
            <w:tcBorders>
              <w:top w:val="nil"/>
              <w:left w:val="nil"/>
              <w:bottom w:val="single" w:sz="4" w:space="0" w:color="auto"/>
              <w:right w:val="single" w:sz="4" w:space="0" w:color="auto"/>
            </w:tcBorders>
            <w:shd w:val="clear" w:color="auto" w:fill="auto"/>
            <w:vAlign w:val="center"/>
          </w:tcPr>
          <w:p w:rsidR="007734F3" w:rsidRDefault="007734F3" w:rsidP="001C5F64">
            <w:r>
              <w:t xml:space="preserve">Ủy ban nhân dân huyện Minh Hóa </w:t>
            </w:r>
          </w:p>
        </w:tc>
        <w:tc>
          <w:tcPr>
            <w:tcW w:w="2977" w:type="dxa"/>
            <w:tcBorders>
              <w:top w:val="single" w:sz="4" w:space="0" w:color="auto"/>
              <w:left w:val="nil"/>
              <w:bottom w:val="single" w:sz="4" w:space="0" w:color="auto"/>
              <w:right w:val="single" w:sz="4" w:space="0" w:color="auto"/>
            </w:tcBorders>
            <w:vAlign w:val="center"/>
          </w:tcPr>
          <w:p w:rsidR="007734F3" w:rsidRPr="00C42890" w:rsidRDefault="00C42890">
            <w:pPr>
              <w:jc w:val="center"/>
              <w:rPr>
                <w:lang w:val="vi-VN"/>
              </w:rPr>
            </w:pPr>
            <w:r w:rsidRPr="00C42890">
              <w:rPr>
                <w:lang w:val="vi-VN"/>
              </w:rPr>
              <w:t>550</w:t>
            </w:r>
          </w:p>
        </w:tc>
      </w:tr>
      <w:tr w:rsidR="007734F3" w:rsidTr="007734F3">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7734F3" w:rsidRPr="00473E45" w:rsidRDefault="007734F3" w:rsidP="001C5F64">
            <w:pPr>
              <w:jc w:val="center"/>
            </w:pPr>
            <w:r w:rsidRPr="00473E45">
              <w:t>6</w:t>
            </w:r>
          </w:p>
        </w:tc>
        <w:tc>
          <w:tcPr>
            <w:tcW w:w="4873" w:type="dxa"/>
            <w:tcBorders>
              <w:top w:val="nil"/>
              <w:left w:val="nil"/>
              <w:bottom w:val="single" w:sz="4" w:space="0" w:color="auto"/>
              <w:right w:val="single" w:sz="4" w:space="0" w:color="auto"/>
            </w:tcBorders>
            <w:shd w:val="clear" w:color="auto" w:fill="auto"/>
            <w:vAlign w:val="center"/>
          </w:tcPr>
          <w:p w:rsidR="007734F3" w:rsidRDefault="007734F3" w:rsidP="001C5F64">
            <w:r>
              <w:t>Ủy ban nhân dân huyện Quảng Ninh</w:t>
            </w:r>
          </w:p>
        </w:tc>
        <w:tc>
          <w:tcPr>
            <w:tcW w:w="2977" w:type="dxa"/>
            <w:tcBorders>
              <w:top w:val="single" w:sz="4" w:space="0" w:color="auto"/>
              <w:left w:val="nil"/>
              <w:bottom w:val="single" w:sz="4" w:space="0" w:color="auto"/>
              <w:right w:val="single" w:sz="4" w:space="0" w:color="auto"/>
            </w:tcBorders>
            <w:vAlign w:val="center"/>
          </w:tcPr>
          <w:p w:rsidR="007734F3" w:rsidRPr="00C42890" w:rsidRDefault="00C42890">
            <w:pPr>
              <w:jc w:val="center"/>
              <w:rPr>
                <w:lang w:val="vi-VN"/>
              </w:rPr>
            </w:pPr>
            <w:r w:rsidRPr="00C42890">
              <w:rPr>
                <w:lang w:val="vi-VN"/>
              </w:rPr>
              <w:t>600</w:t>
            </w:r>
          </w:p>
        </w:tc>
      </w:tr>
      <w:tr w:rsidR="007734F3" w:rsidTr="007734F3">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7734F3" w:rsidRPr="00473E45" w:rsidRDefault="007734F3" w:rsidP="001C5F64">
            <w:pPr>
              <w:jc w:val="center"/>
            </w:pPr>
            <w:r w:rsidRPr="00473E45">
              <w:t>7</w:t>
            </w:r>
          </w:p>
        </w:tc>
        <w:tc>
          <w:tcPr>
            <w:tcW w:w="4873" w:type="dxa"/>
            <w:tcBorders>
              <w:top w:val="nil"/>
              <w:left w:val="nil"/>
              <w:bottom w:val="single" w:sz="4" w:space="0" w:color="auto"/>
              <w:right w:val="single" w:sz="4" w:space="0" w:color="auto"/>
            </w:tcBorders>
            <w:shd w:val="clear" w:color="auto" w:fill="auto"/>
            <w:noWrap/>
            <w:vAlign w:val="center"/>
          </w:tcPr>
          <w:p w:rsidR="007734F3" w:rsidRDefault="007734F3" w:rsidP="001C5F64">
            <w:r>
              <w:t>Ủy ban nhân dân huyện Bố Trạch</w:t>
            </w:r>
          </w:p>
        </w:tc>
        <w:tc>
          <w:tcPr>
            <w:tcW w:w="2977" w:type="dxa"/>
            <w:tcBorders>
              <w:top w:val="single" w:sz="4" w:space="0" w:color="auto"/>
              <w:left w:val="nil"/>
              <w:bottom w:val="single" w:sz="4" w:space="0" w:color="auto"/>
              <w:right w:val="single" w:sz="4" w:space="0" w:color="auto"/>
            </w:tcBorders>
            <w:vAlign w:val="center"/>
          </w:tcPr>
          <w:p w:rsidR="007734F3" w:rsidRPr="00C42890" w:rsidRDefault="00C42890">
            <w:pPr>
              <w:jc w:val="center"/>
              <w:rPr>
                <w:lang w:val="vi-VN"/>
              </w:rPr>
            </w:pPr>
            <w:r w:rsidRPr="00C42890">
              <w:rPr>
                <w:lang w:val="vi-VN"/>
              </w:rPr>
              <w:t>650</w:t>
            </w:r>
          </w:p>
        </w:tc>
      </w:tr>
      <w:tr w:rsidR="007734F3" w:rsidTr="007734F3">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7734F3" w:rsidRPr="00473E45" w:rsidRDefault="007734F3" w:rsidP="001C5F64">
            <w:pPr>
              <w:jc w:val="center"/>
            </w:pPr>
            <w:r>
              <w:t>8</w:t>
            </w:r>
          </w:p>
        </w:tc>
        <w:tc>
          <w:tcPr>
            <w:tcW w:w="4873" w:type="dxa"/>
            <w:tcBorders>
              <w:top w:val="nil"/>
              <w:left w:val="nil"/>
              <w:bottom w:val="single" w:sz="4" w:space="0" w:color="auto"/>
              <w:right w:val="single" w:sz="4" w:space="0" w:color="auto"/>
            </w:tcBorders>
            <w:shd w:val="clear" w:color="auto" w:fill="auto"/>
            <w:noWrap/>
            <w:vAlign w:val="center"/>
          </w:tcPr>
          <w:p w:rsidR="007734F3" w:rsidRDefault="007734F3" w:rsidP="00BA2383">
            <w:r>
              <w:t>Ủy ban nhân dân thị xã Ba Đồn</w:t>
            </w:r>
          </w:p>
        </w:tc>
        <w:tc>
          <w:tcPr>
            <w:tcW w:w="2977" w:type="dxa"/>
            <w:tcBorders>
              <w:top w:val="single" w:sz="4" w:space="0" w:color="auto"/>
              <w:left w:val="nil"/>
              <w:bottom w:val="single" w:sz="4" w:space="0" w:color="auto"/>
              <w:right w:val="single" w:sz="4" w:space="0" w:color="auto"/>
            </w:tcBorders>
            <w:vAlign w:val="center"/>
          </w:tcPr>
          <w:p w:rsidR="007734F3" w:rsidRPr="00C42890" w:rsidRDefault="00C42890">
            <w:pPr>
              <w:jc w:val="center"/>
              <w:rPr>
                <w:lang w:val="vi-VN"/>
              </w:rPr>
            </w:pPr>
            <w:r w:rsidRPr="00C42890">
              <w:rPr>
                <w:lang w:val="vi-VN"/>
              </w:rPr>
              <w:t>650</w:t>
            </w:r>
          </w:p>
        </w:tc>
      </w:tr>
      <w:tr w:rsidR="007734F3" w:rsidTr="007734F3">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tcPr>
          <w:p w:rsidR="007734F3" w:rsidRDefault="007734F3" w:rsidP="001C5F64">
            <w:pPr>
              <w:rPr>
                <w:b/>
                <w:bCs/>
              </w:rPr>
            </w:pPr>
            <w:r>
              <w:rPr>
                <w:b/>
                <w:bCs/>
              </w:rPr>
              <w:t> </w:t>
            </w:r>
          </w:p>
        </w:tc>
        <w:tc>
          <w:tcPr>
            <w:tcW w:w="4873" w:type="dxa"/>
            <w:tcBorders>
              <w:top w:val="nil"/>
              <w:left w:val="nil"/>
              <w:bottom w:val="single" w:sz="4" w:space="0" w:color="auto"/>
              <w:right w:val="single" w:sz="4" w:space="0" w:color="auto"/>
            </w:tcBorders>
            <w:shd w:val="clear" w:color="auto" w:fill="auto"/>
            <w:noWrap/>
            <w:vAlign w:val="center"/>
          </w:tcPr>
          <w:p w:rsidR="007734F3" w:rsidRDefault="007734F3" w:rsidP="001C5F64">
            <w:pPr>
              <w:jc w:val="center"/>
              <w:rPr>
                <w:b/>
                <w:bCs/>
              </w:rPr>
            </w:pPr>
            <w:r>
              <w:rPr>
                <w:b/>
                <w:bCs/>
              </w:rPr>
              <w:t>Toàn tỉnh</w:t>
            </w:r>
          </w:p>
        </w:tc>
        <w:tc>
          <w:tcPr>
            <w:tcW w:w="2977" w:type="dxa"/>
            <w:tcBorders>
              <w:top w:val="single" w:sz="4" w:space="0" w:color="auto"/>
              <w:left w:val="nil"/>
              <w:bottom w:val="single" w:sz="4" w:space="0" w:color="auto"/>
              <w:right w:val="single" w:sz="4" w:space="0" w:color="auto"/>
            </w:tcBorders>
            <w:vAlign w:val="center"/>
          </w:tcPr>
          <w:p w:rsidR="007734F3" w:rsidRPr="00C42890" w:rsidRDefault="007734F3" w:rsidP="001C5F64">
            <w:pPr>
              <w:jc w:val="center"/>
              <w:rPr>
                <w:b/>
              </w:rPr>
            </w:pPr>
            <w:r w:rsidRPr="00C42890">
              <w:rPr>
                <w:b/>
              </w:rPr>
              <w:t>5.000</w:t>
            </w:r>
          </w:p>
        </w:tc>
      </w:tr>
    </w:tbl>
    <w:p w:rsidR="00A410F2" w:rsidRDefault="00A410F2" w:rsidP="00A410F2">
      <w:pPr>
        <w:jc w:val="center"/>
        <w:rPr>
          <w:i/>
          <w:iCs/>
        </w:rPr>
      </w:pPr>
    </w:p>
    <w:p w:rsidR="00A410F2" w:rsidRDefault="00A410F2" w:rsidP="00A410F2">
      <w:pPr>
        <w:jc w:val="center"/>
        <w:rPr>
          <w:i/>
          <w:iCs/>
        </w:rPr>
      </w:pPr>
    </w:p>
    <w:p w:rsidR="00A410F2" w:rsidRDefault="00A410F2" w:rsidP="00A410F2">
      <w:pPr>
        <w:jc w:val="center"/>
        <w:rPr>
          <w:i/>
          <w:iCs/>
        </w:rPr>
      </w:pPr>
    </w:p>
    <w:p w:rsidR="00A410F2" w:rsidRDefault="00A410F2" w:rsidP="00A410F2">
      <w:pPr>
        <w:jc w:val="center"/>
        <w:rPr>
          <w:i/>
          <w:iCs/>
        </w:rPr>
      </w:pPr>
    </w:p>
    <w:p w:rsidR="00A410F2" w:rsidRDefault="00A410F2" w:rsidP="00A410F2">
      <w:pPr>
        <w:jc w:val="center"/>
        <w:rPr>
          <w:i/>
          <w:iCs/>
        </w:rPr>
      </w:pPr>
    </w:p>
    <w:p w:rsidR="00A410F2" w:rsidRDefault="00A410F2" w:rsidP="00A410F2">
      <w:pPr>
        <w:jc w:val="center"/>
        <w:rPr>
          <w:i/>
          <w:iCs/>
        </w:rPr>
      </w:pPr>
    </w:p>
    <w:p w:rsidR="00A410F2" w:rsidRDefault="00A410F2" w:rsidP="00A410F2">
      <w:pPr>
        <w:jc w:val="center"/>
        <w:rPr>
          <w:i/>
          <w:iCs/>
        </w:rPr>
      </w:pPr>
    </w:p>
    <w:p w:rsidR="00A410F2" w:rsidRDefault="00A410F2" w:rsidP="00A410F2">
      <w:pPr>
        <w:jc w:val="center"/>
        <w:rPr>
          <w:i/>
          <w:iCs/>
        </w:rPr>
      </w:pPr>
    </w:p>
    <w:p w:rsidR="00067BE3" w:rsidRDefault="00067BE3" w:rsidP="00A410F2">
      <w:pPr>
        <w:jc w:val="center"/>
        <w:rPr>
          <w:i/>
          <w:iCs/>
        </w:rPr>
      </w:pPr>
    </w:p>
    <w:p w:rsidR="00067BE3" w:rsidRDefault="00067BE3" w:rsidP="00A410F2">
      <w:pPr>
        <w:jc w:val="center"/>
        <w:rPr>
          <w:i/>
          <w:iCs/>
        </w:rPr>
      </w:pPr>
    </w:p>
    <w:p w:rsidR="00A410F2" w:rsidRDefault="00A410F2" w:rsidP="00A410F2">
      <w:pPr>
        <w:jc w:val="center"/>
        <w:rPr>
          <w:i/>
          <w:iCs/>
        </w:rPr>
      </w:pPr>
    </w:p>
    <w:p w:rsidR="00A410F2" w:rsidRDefault="00A410F2" w:rsidP="00A410F2">
      <w:pPr>
        <w:jc w:val="center"/>
        <w:rPr>
          <w:i/>
          <w:iCs/>
        </w:rPr>
      </w:pPr>
    </w:p>
    <w:p w:rsidR="00A410F2" w:rsidRDefault="00A410F2" w:rsidP="00A410F2">
      <w:pPr>
        <w:jc w:val="center"/>
        <w:rPr>
          <w:i/>
          <w:iCs/>
        </w:rPr>
      </w:pPr>
    </w:p>
    <w:p w:rsidR="00A410F2" w:rsidRDefault="00A410F2" w:rsidP="00A410F2">
      <w:pPr>
        <w:jc w:val="center"/>
        <w:rPr>
          <w:i/>
          <w:iCs/>
        </w:rPr>
      </w:pPr>
    </w:p>
    <w:p w:rsidR="007734F3" w:rsidRDefault="007734F3" w:rsidP="00A410F2">
      <w:pPr>
        <w:jc w:val="center"/>
        <w:rPr>
          <w:i/>
          <w:iCs/>
        </w:rPr>
      </w:pPr>
    </w:p>
    <w:p w:rsidR="0059420A" w:rsidRDefault="0059420A" w:rsidP="00A410F2">
      <w:pPr>
        <w:jc w:val="center"/>
        <w:rPr>
          <w:i/>
          <w:iCs/>
        </w:rPr>
      </w:pPr>
    </w:p>
    <w:p w:rsidR="00D36C3A" w:rsidRDefault="00D36C3A" w:rsidP="00A410F2">
      <w:pPr>
        <w:jc w:val="center"/>
        <w:rPr>
          <w:i/>
          <w:iCs/>
        </w:rPr>
      </w:pPr>
    </w:p>
    <w:p w:rsidR="00D36C3A" w:rsidRDefault="00D36C3A" w:rsidP="00A410F2">
      <w:pPr>
        <w:jc w:val="center"/>
        <w:rPr>
          <w:i/>
          <w:iCs/>
        </w:rPr>
      </w:pPr>
    </w:p>
    <w:p w:rsidR="008A3A99" w:rsidRDefault="008A3A99" w:rsidP="00A410F2">
      <w:pPr>
        <w:jc w:val="center"/>
        <w:rPr>
          <w:b/>
        </w:rPr>
      </w:pPr>
    </w:p>
    <w:p w:rsidR="007C187C" w:rsidRDefault="007C187C" w:rsidP="00A410F2">
      <w:pPr>
        <w:jc w:val="center"/>
        <w:rPr>
          <w:b/>
        </w:rPr>
      </w:pPr>
    </w:p>
    <w:p w:rsidR="007C187C" w:rsidRDefault="007C187C" w:rsidP="00A410F2">
      <w:pPr>
        <w:jc w:val="center"/>
        <w:rPr>
          <w:b/>
        </w:rPr>
      </w:pPr>
    </w:p>
    <w:p w:rsidR="007C187C" w:rsidRDefault="007C187C" w:rsidP="00A410F2">
      <w:pPr>
        <w:jc w:val="center"/>
        <w:rPr>
          <w:b/>
        </w:rPr>
      </w:pPr>
    </w:p>
    <w:p w:rsidR="00A410F2" w:rsidRPr="00AD45EC" w:rsidRDefault="00A410F2" w:rsidP="00A410F2">
      <w:pPr>
        <w:jc w:val="center"/>
        <w:rPr>
          <w:b/>
        </w:rPr>
      </w:pPr>
      <w:bookmarkStart w:id="4" w:name="_GoBack"/>
      <w:bookmarkEnd w:id="4"/>
      <w:r w:rsidRPr="00AD45EC">
        <w:rPr>
          <w:b/>
        </w:rPr>
        <w:lastRenderedPageBreak/>
        <w:t>Phụ lục 02</w:t>
      </w:r>
    </w:p>
    <w:p w:rsidR="00A410F2" w:rsidRPr="00AD45EC" w:rsidRDefault="00A410F2" w:rsidP="00A410F2">
      <w:pPr>
        <w:jc w:val="center"/>
        <w:rPr>
          <w:b/>
          <w:sz w:val="4"/>
          <w:szCs w:val="4"/>
        </w:rPr>
      </w:pPr>
    </w:p>
    <w:p w:rsidR="001861AA" w:rsidRPr="00432015" w:rsidRDefault="00A410F2" w:rsidP="00432015">
      <w:pPr>
        <w:jc w:val="center"/>
        <w:rPr>
          <w:b/>
          <w:lang w:val="vi-VN"/>
        </w:rPr>
      </w:pPr>
      <w:r w:rsidRPr="00AD45EC">
        <w:rPr>
          <w:b/>
        </w:rPr>
        <w:t xml:space="preserve">KINH PHÍ </w:t>
      </w:r>
      <w:r w:rsidR="00432015">
        <w:rPr>
          <w:b/>
          <w:lang w:val="vi-VN"/>
        </w:rPr>
        <w:t xml:space="preserve">CHƯƠNG TRÌNH MỤC TIÊU QUỐC GIA XÂY DỰNG NÔNG THÔN MỚI </w:t>
      </w:r>
      <w:r w:rsidR="00432015" w:rsidRPr="00432015">
        <w:rPr>
          <w:b/>
          <w:lang w:val="vi-VN"/>
        </w:rPr>
        <w:t xml:space="preserve">THỰC HIỆN </w:t>
      </w:r>
      <w:r w:rsidR="00432015">
        <w:rPr>
          <w:b/>
          <w:lang w:val="vi-VN"/>
        </w:rPr>
        <w:t xml:space="preserve">CÁC HOẠT ĐỘNG NĂM </w:t>
      </w:r>
      <w:r w:rsidR="009B0764" w:rsidRPr="00432015">
        <w:rPr>
          <w:b/>
          <w:lang w:val="vi-VN"/>
        </w:rPr>
        <w:t>20</w:t>
      </w:r>
      <w:r w:rsidR="009B0764">
        <w:rPr>
          <w:b/>
          <w:lang w:val="vi-VN"/>
        </w:rPr>
        <w:t>20</w:t>
      </w:r>
    </w:p>
    <w:p w:rsidR="00A410F2" w:rsidRPr="009B0764" w:rsidRDefault="00A410F2" w:rsidP="00A410F2">
      <w:pPr>
        <w:jc w:val="center"/>
        <w:rPr>
          <w:bCs/>
          <w:i/>
          <w:lang w:val="vi-VN"/>
        </w:rPr>
      </w:pPr>
      <w:r w:rsidRPr="009B0764">
        <w:rPr>
          <w:bCs/>
          <w:i/>
          <w:lang w:val="vi-VN"/>
        </w:rPr>
        <w:t>(Ban hành kèm theo</w:t>
      </w:r>
      <w:r w:rsidRPr="00AD45EC">
        <w:rPr>
          <w:bCs/>
          <w:i/>
          <w:lang w:val="vi-VN"/>
        </w:rPr>
        <w:t xml:space="preserve"> Kế hoạch số     </w:t>
      </w:r>
      <w:r w:rsidR="008A3A99">
        <w:rPr>
          <w:bCs/>
          <w:i/>
        </w:rPr>
        <w:t xml:space="preserve">    </w:t>
      </w:r>
      <w:r w:rsidRPr="00AD45EC">
        <w:rPr>
          <w:bCs/>
          <w:i/>
          <w:lang w:val="vi-VN"/>
        </w:rPr>
        <w:t xml:space="preserve">  /KH-UBND  ngày     tháng </w:t>
      </w:r>
      <w:r w:rsidR="008A3A99">
        <w:rPr>
          <w:bCs/>
          <w:i/>
        </w:rPr>
        <w:t xml:space="preserve"> </w:t>
      </w:r>
      <w:r w:rsidRPr="00AD45EC">
        <w:rPr>
          <w:bCs/>
          <w:i/>
          <w:lang w:val="vi-VN"/>
        </w:rPr>
        <w:t xml:space="preserve">   </w:t>
      </w:r>
      <w:r w:rsidR="009B0764">
        <w:rPr>
          <w:bCs/>
          <w:i/>
          <w:lang w:val="vi-VN"/>
        </w:rPr>
        <w:t xml:space="preserve">năm 2020 </w:t>
      </w:r>
      <w:r w:rsidRPr="00AD45EC">
        <w:rPr>
          <w:bCs/>
          <w:i/>
          <w:lang w:val="vi-VN"/>
        </w:rPr>
        <w:t>của UBND tỉnh Quảng Bình</w:t>
      </w:r>
      <w:r w:rsidRPr="009B0764">
        <w:rPr>
          <w:bCs/>
          <w:i/>
          <w:lang w:val="vi-VN"/>
        </w:rPr>
        <w:t>)</w:t>
      </w:r>
    </w:p>
    <w:p w:rsidR="004E3F41" w:rsidRPr="00AD45EC" w:rsidRDefault="00A410F2" w:rsidP="00A410F2">
      <w:pPr>
        <w:jc w:val="center"/>
        <w:rPr>
          <w:i/>
        </w:rPr>
      </w:pPr>
      <w:r w:rsidRPr="009B0764">
        <w:rPr>
          <w:i/>
          <w:lang w:val="vi-VN"/>
        </w:rPr>
        <w:t xml:space="preserve">                                                                                       </w:t>
      </w:r>
      <w:r w:rsidRPr="00AD45EC">
        <w:rPr>
          <w:i/>
        </w:rPr>
        <w:t xml:space="preserve">Đơn vị tính: </w:t>
      </w:r>
      <w:r w:rsidRPr="00AD45EC">
        <w:rPr>
          <w:bCs/>
          <w:i/>
        </w:rPr>
        <w:t>Triệu đồng</w:t>
      </w:r>
    </w:p>
    <w:tbl>
      <w:tblPr>
        <w:tblW w:w="9640" w:type="dxa"/>
        <w:tblInd w:w="-318" w:type="dxa"/>
        <w:tblLook w:val="04A0" w:firstRow="1" w:lastRow="0" w:firstColumn="1" w:lastColumn="0" w:noHBand="0" w:noVBand="1"/>
      </w:tblPr>
      <w:tblGrid>
        <w:gridCol w:w="640"/>
        <w:gridCol w:w="4748"/>
        <w:gridCol w:w="992"/>
        <w:gridCol w:w="3260"/>
      </w:tblGrid>
      <w:tr w:rsidR="00AD45EC" w:rsidRPr="0035797F" w:rsidTr="00EA53CD">
        <w:trPr>
          <w:trHeight w:val="138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3F41" w:rsidRPr="00AD45EC" w:rsidRDefault="004E3F41" w:rsidP="004E3F41">
            <w:pPr>
              <w:jc w:val="center"/>
              <w:rPr>
                <w:b/>
                <w:bCs/>
                <w:sz w:val="26"/>
                <w:szCs w:val="26"/>
              </w:rPr>
            </w:pPr>
            <w:r w:rsidRPr="00AD45EC">
              <w:rPr>
                <w:b/>
                <w:bCs/>
                <w:sz w:val="26"/>
                <w:szCs w:val="26"/>
              </w:rPr>
              <w:t>TT</w:t>
            </w:r>
          </w:p>
        </w:tc>
        <w:tc>
          <w:tcPr>
            <w:tcW w:w="4748" w:type="dxa"/>
            <w:tcBorders>
              <w:top w:val="single" w:sz="4" w:space="0" w:color="auto"/>
              <w:left w:val="nil"/>
              <w:bottom w:val="single" w:sz="4" w:space="0" w:color="auto"/>
              <w:right w:val="single" w:sz="4" w:space="0" w:color="auto"/>
            </w:tcBorders>
            <w:shd w:val="clear" w:color="auto" w:fill="auto"/>
            <w:vAlign w:val="center"/>
            <w:hideMark/>
          </w:tcPr>
          <w:p w:rsidR="004E3F41" w:rsidRPr="00AD45EC" w:rsidRDefault="008E47E8" w:rsidP="008E47E8">
            <w:pPr>
              <w:jc w:val="center"/>
              <w:rPr>
                <w:b/>
                <w:bCs/>
                <w:sz w:val="26"/>
                <w:szCs w:val="26"/>
              </w:rPr>
            </w:pPr>
            <w:r>
              <w:rPr>
                <w:b/>
                <w:bCs/>
                <w:sz w:val="26"/>
                <w:szCs w:val="26"/>
              </w:rPr>
              <w:t>Nội dung, địa phương, đơn vị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E3F41" w:rsidRPr="00582C69" w:rsidRDefault="00432015" w:rsidP="00EA53CD">
            <w:pPr>
              <w:jc w:val="center"/>
              <w:rPr>
                <w:b/>
                <w:bCs/>
                <w:sz w:val="26"/>
                <w:szCs w:val="26"/>
                <w:lang w:val="vi-VN"/>
              </w:rPr>
            </w:pPr>
            <w:r>
              <w:rPr>
                <w:b/>
                <w:bCs/>
                <w:sz w:val="26"/>
                <w:szCs w:val="26"/>
                <w:lang w:val="vi-VN"/>
              </w:rPr>
              <w:t xml:space="preserve"> Kế hoạch kinh phí</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E3F41" w:rsidRPr="00582C69" w:rsidRDefault="008E47E8" w:rsidP="008E47E8">
            <w:pPr>
              <w:jc w:val="center"/>
              <w:rPr>
                <w:b/>
                <w:bCs/>
                <w:sz w:val="26"/>
                <w:szCs w:val="26"/>
                <w:lang w:val="vi-VN"/>
              </w:rPr>
            </w:pPr>
            <w:r w:rsidRPr="00582C69">
              <w:rPr>
                <w:b/>
                <w:bCs/>
                <w:sz w:val="26"/>
                <w:szCs w:val="26"/>
                <w:lang w:val="vi-VN"/>
              </w:rPr>
              <w:t>Địa phương, đơn vị thực hiện</w:t>
            </w:r>
          </w:p>
        </w:tc>
      </w:tr>
      <w:tr w:rsidR="00AD45EC" w:rsidRPr="00C42890" w:rsidTr="00EA53CD">
        <w:trPr>
          <w:trHeight w:val="2151"/>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E3F41" w:rsidRPr="00AD45EC" w:rsidRDefault="004E3F41" w:rsidP="004E3F41">
            <w:pPr>
              <w:jc w:val="center"/>
              <w:rPr>
                <w:b/>
                <w:bCs/>
                <w:sz w:val="26"/>
                <w:szCs w:val="26"/>
              </w:rPr>
            </w:pPr>
            <w:r w:rsidRPr="00AD45EC">
              <w:rPr>
                <w:b/>
                <w:bCs/>
                <w:sz w:val="26"/>
                <w:szCs w:val="26"/>
              </w:rPr>
              <w:t>I</w:t>
            </w:r>
          </w:p>
        </w:tc>
        <w:tc>
          <w:tcPr>
            <w:tcW w:w="4748" w:type="dxa"/>
            <w:tcBorders>
              <w:top w:val="nil"/>
              <w:left w:val="nil"/>
              <w:bottom w:val="single" w:sz="4" w:space="0" w:color="auto"/>
              <w:right w:val="single" w:sz="4" w:space="0" w:color="auto"/>
            </w:tcBorders>
            <w:shd w:val="clear" w:color="auto" w:fill="auto"/>
            <w:vAlign w:val="center"/>
            <w:hideMark/>
          </w:tcPr>
          <w:p w:rsidR="004E3F41" w:rsidRPr="008A3A99" w:rsidRDefault="004E3F41" w:rsidP="00A124C2">
            <w:pPr>
              <w:jc w:val="both"/>
              <w:rPr>
                <w:b/>
                <w:bCs/>
                <w:sz w:val="25"/>
                <w:szCs w:val="25"/>
              </w:rPr>
            </w:pPr>
            <w:r w:rsidRPr="008A3A99">
              <w:rPr>
                <w:b/>
                <w:bCs/>
                <w:sz w:val="25"/>
                <w:szCs w:val="25"/>
              </w:rPr>
              <w:t xml:space="preserve">Hỗ trợ </w:t>
            </w:r>
            <w:r w:rsidR="00260F17" w:rsidRPr="008A3A99">
              <w:rPr>
                <w:b/>
                <w:bCs/>
                <w:sz w:val="25"/>
                <w:szCs w:val="25"/>
                <w:lang w:val="vi-VN"/>
              </w:rPr>
              <w:t>lao động nông thôn</w:t>
            </w:r>
            <w:r w:rsidR="00A43FA7" w:rsidRPr="008A3A99">
              <w:rPr>
                <w:b/>
                <w:bCs/>
                <w:sz w:val="25"/>
                <w:szCs w:val="25"/>
              </w:rPr>
              <w:t xml:space="preserve"> học nghề; </w:t>
            </w:r>
            <w:r w:rsidR="00665F9A" w:rsidRPr="008A3A99">
              <w:rPr>
                <w:b/>
                <w:bCs/>
                <w:sz w:val="25"/>
                <w:szCs w:val="25"/>
                <w:lang w:val="vi-VN"/>
              </w:rPr>
              <w:t>T</w:t>
            </w:r>
            <w:r w:rsidR="00260F17" w:rsidRPr="008A3A99">
              <w:rPr>
                <w:b/>
                <w:bCs/>
                <w:sz w:val="25"/>
                <w:szCs w:val="25"/>
              </w:rPr>
              <w:t>uyên truyền,</w:t>
            </w:r>
            <w:r w:rsidR="00260F17" w:rsidRPr="008A3A99">
              <w:rPr>
                <w:b/>
                <w:bCs/>
                <w:sz w:val="25"/>
                <w:szCs w:val="25"/>
                <w:lang w:val="vi-VN"/>
              </w:rPr>
              <w:t xml:space="preserve"> </w:t>
            </w:r>
            <w:r w:rsidR="00260F17" w:rsidRPr="008A3A99">
              <w:rPr>
                <w:b/>
                <w:bCs/>
                <w:sz w:val="25"/>
                <w:szCs w:val="25"/>
              </w:rPr>
              <w:t>tư vấn</w:t>
            </w:r>
            <w:r w:rsidR="00665F9A" w:rsidRPr="008A3A99">
              <w:rPr>
                <w:b/>
                <w:bCs/>
                <w:sz w:val="25"/>
                <w:szCs w:val="25"/>
                <w:lang w:val="vi-VN"/>
              </w:rPr>
              <w:t xml:space="preserve"> học nghề, việc làm; R</w:t>
            </w:r>
            <w:r w:rsidR="00260F17" w:rsidRPr="008A3A99">
              <w:rPr>
                <w:b/>
                <w:bCs/>
                <w:sz w:val="25"/>
                <w:szCs w:val="25"/>
                <w:lang w:val="vi-VN"/>
              </w:rPr>
              <w:t>à soát, cập nhật, bổ sung</w:t>
            </w:r>
            <w:r w:rsidR="00A43FA7" w:rsidRPr="008A3A99">
              <w:rPr>
                <w:b/>
                <w:bCs/>
                <w:sz w:val="25"/>
                <w:szCs w:val="25"/>
              </w:rPr>
              <w:t xml:space="preserve"> nhu cầu học nghề;</w:t>
            </w:r>
            <w:r w:rsidRPr="008A3A99">
              <w:rPr>
                <w:b/>
                <w:bCs/>
                <w:sz w:val="25"/>
                <w:szCs w:val="25"/>
              </w:rPr>
              <w:t xml:space="preserve"> đào tạo bồi</w:t>
            </w:r>
            <w:r w:rsidR="00A43FA7" w:rsidRPr="008A3A99">
              <w:rPr>
                <w:b/>
                <w:bCs/>
                <w:sz w:val="25"/>
                <w:szCs w:val="25"/>
              </w:rPr>
              <w:t xml:space="preserve"> dưỡng nhà giáo, cán bộ quản lý;</w:t>
            </w:r>
            <w:r w:rsidRPr="008A3A99">
              <w:rPr>
                <w:b/>
                <w:bCs/>
                <w:sz w:val="25"/>
                <w:szCs w:val="25"/>
              </w:rPr>
              <w:t xml:space="preserve"> phá</w:t>
            </w:r>
            <w:r w:rsidR="00A43FA7" w:rsidRPr="008A3A99">
              <w:rPr>
                <w:b/>
                <w:bCs/>
                <w:sz w:val="25"/>
                <w:szCs w:val="25"/>
              </w:rPr>
              <w:t>t triển chương trình</w:t>
            </w:r>
            <w:r w:rsidR="00260F17" w:rsidRPr="008A3A99">
              <w:rPr>
                <w:b/>
                <w:bCs/>
                <w:sz w:val="25"/>
                <w:szCs w:val="25"/>
                <w:lang w:val="vi-VN"/>
              </w:rPr>
              <w:t>,</w:t>
            </w:r>
            <w:r w:rsidR="00A43FA7" w:rsidRPr="008A3A99">
              <w:rPr>
                <w:b/>
                <w:bCs/>
                <w:sz w:val="25"/>
                <w:szCs w:val="25"/>
              </w:rPr>
              <w:t xml:space="preserve"> giáo trình;</w:t>
            </w:r>
            <w:r w:rsidRPr="008A3A99">
              <w:rPr>
                <w:b/>
                <w:bCs/>
                <w:sz w:val="25"/>
                <w:szCs w:val="25"/>
              </w:rPr>
              <w:t xml:space="preserve"> xây dựng</w:t>
            </w:r>
            <w:r w:rsidR="00A43FA7" w:rsidRPr="008A3A99">
              <w:rPr>
                <w:b/>
                <w:bCs/>
                <w:sz w:val="25"/>
                <w:szCs w:val="25"/>
              </w:rPr>
              <w:t>, chỉnh sửa định mức kinh tế-kỹ thuật;</w:t>
            </w:r>
            <w:r w:rsidRPr="008A3A99">
              <w:rPr>
                <w:b/>
                <w:bCs/>
                <w:sz w:val="25"/>
                <w:szCs w:val="25"/>
              </w:rPr>
              <w:t xml:space="preserve"> </w:t>
            </w:r>
            <w:r w:rsidR="00A124C2" w:rsidRPr="008A3A99">
              <w:rPr>
                <w:b/>
                <w:bCs/>
                <w:sz w:val="25"/>
                <w:szCs w:val="25"/>
              </w:rPr>
              <w:t xml:space="preserve">quản lý, </w:t>
            </w:r>
            <w:r w:rsidRPr="008A3A99">
              <w:rPr>
                <w:b/>
                <w:bCs/>
                <w:sz w:val="25"/>
                <w:szCs w:val="25"/>
              </w:rPr>
              <w:t>kiểm tra, giám sát, đánh giá và các hoạt động khác</w:t>
            </w:r>
          </w:p>
        </w:tc>
        <w:tc>
          <w:tcPr>
            <w:tcW w:w="992" w:type="dxa"/>
            <w:tcBorders>
              <w:top w:val="nil"/>
              <w:left w:val="nil"/>
              <w:bottom w:val="single" w:sz="4" w:space="0" w:color="auto"/>
              <w:right w:val="single" w:sz="4" w:space="0" w:color="auto"/>
            </w:tcBorders>
            <w:shd w:val="clear" w:color="auto" w:fill="FFFFFF" w:themeFill="background1"/>
            <w:vAlign w:val="center"/>
          </w:tcPr>
          <w:p w:rsidR="004E3F41" w:rsidRPr="00C42890" w:rsidRDefault="001B5004" w:rsidP="006776CF">
            <w:pPr>
              <w:jc w:val="center"/>
              <w:rPr>
                <w:b/>
                <w:bCs/>
                <w:color w:val="000000" w:themeColor="text1"/>
                <w:sz w:val="26"/>
                <w:szCs w:val="26"/>
                <w:lang w:val="vi-VN"/>
              </w:rPr>
            </w:pPr>
            <w:r>
              <w:rPr>
                <w:b/>
                <w:bCs/>
                <w:color w:val="000000" w:themeColor="text1"/>
                <w:sz w:val="26"/>
                <w:szCs w:val="26"/>
                <w:lang w:val="vi-VN"/>
              </w:rPr>
              <w:t>13.680</w:t>
            </w:r>
          </w:p>
        </w:tc>
        <w:tc>
          <w:tcPr>
            <w:tcW w:w="3260" w:type="dxa"/>
            <w:tcBorders>
              <w:top w:val="nil"/>
              <w:left w:val="nil"/>
              <w:bottom w:val="single" w:sz="4" w:space="0" w:color="auto"/>
              <w:right w:val="single" w:sz="4" w:space="0" w:color="auto"/>
            </w:tcBorders>
            <w:shd w:val="clear" w:color="auto" w:fill="auto"/>
            <w:vAlign w:val="center"/>
            <w:hideMark/>
          </w:tcPr>
          <w:p w:rsidR="004E3F41" w:rsidRPr="00C42890" w:rsidRDefault="004E3F41" w:rsidP="004E3F41">
            <w:pPr>
              <w:jc w:val="center"/>
              <w:rPr>
                <w:b/>
                <w:bCs/>
                <w:sz w:val="26"/>
                <w:szCs w:val="26"/>
              </w:rPr>
            </w:pPr>
            <w:r w:rsidRPr="00C42890">
              <w:rPr>
                <w:b/>
                <w:bCs/>
                <w:sz w:val="26"/>
                <w:szCs w:val="26"/>
              </w:rPr>
              <w:t> </w:t>
            </w:r>
          </w:p>
        </w:tc>
      </w:tr>
      <w:tr w:rsidR="00AD45EC" w:rsidRPr="00C42890" w:rsidTr="00EA53CD">
        <w:trPr>
          <w:trHeight w:val="456"/>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E3F41" w:rsidRPr="00AD45EC" w:rsidRDefault="004E3F41" w:rsidP="004E3F41">
            <w:pPr>
              <w:jc w:val="center"/>
              <w:rPr>
                <w:b/>
                <w:bCs/>
                <w:i/>
                <w:iCs/>
                <w:sz w:val="26"/>
                <w:szCs w:val="26"/>
              </w:rPr>
            </w:pPr>
            <w:r w:rsidRPr="00AD45EC">
              <w:rPr>
                <w:b/>
                <w:bCs/>
                <w:i/>
                <w:iCs/>
                <w:sz w:val="26"/>
                <w:szCs w:val="26"/>
              </w:rPr>
              <w:t>1</w:t>
            </w:r>
          </w:p>
        </w:tc>
        <w:tc>
          <w:tcPr>
            <w:tcW w:w="4748" w:type="dxa"/>
            <w:tcBorders>
              <w:top w:val="nil"/>
              <w:left w:val="nil"/>
              <w:bottom w:val="single" w:sz="4" w:space="0" w:color="auto"/>
              <w:right w:val="single" w:sz="4" w:space="0" w:color="auto"/>
            </w:tcBorders>
            <w:shd w:val="clear" w:color="auto" w:fill="auto"/>
            <w:vAlign w:val="center"/>
            <w:hideMark/>
          </w:tcPr>
          <w:p w:rsidR="004E3F41" w:rsidRPr="00EA53CD" w:rsidRDefault="004E3F41" w:rsidP="004E3F41">
            <w:pPr>
              <w:rPr>
                <w:b/>
                <w:bCs/>
                <w:iCs/>
                <w:sz w:val="26"/>
                <w:szCs w:val="26"/>
              </w:rPr>
            </w:pPr>
            <w:r w:rsidRPr="00EA53CD">
              <w:rPr>
                <w:b/>
                <w:bCs/>
                <w:iCs/>
                <w:sz w:val="26"/>
                <w:szCs w:val="26"/>
              </w:rPr>
              <w:t>Huyện Lệ Thủy</w:t>
            </w:r>
          </w:p>
        </w:tc>
        <w:tc>
          <w:tcPr>
            <w:tcW w:w="992" w:type="dxa"/>
            <w:tcBorders>
              <w:top w:val="nil"/>
              <w:left w:val="nil"/>
              <w:bottom w:val="single" w:sz="4" w:space="0" w:color="auto"/>
              <w:right w:val="single" w:sz="4" w:space="0" w:color="auto"/>
            </w:tcBorders>
            <w:shd w:val="clear" w:color="auto" w:fill="FFFFFF" w:themeFill="background1"/>
            <w:vAlign w:val="center"/>
          </w:tcPr>
          <w:p w:rsidR="004E3F41" w:rsidRPr="00C42890" w:rsidRDefault="00820892" w:rsidP="005441FB">
            <w:pPr>
              <w:rPr>
                <w:b/>
                <w:bCs/>
                <w:i/>
                <w:iCs/>
                <w:color w:val="000000" w:themeColor="text1"/>
                <w:sz w:val="26"/>
                <w:szCs w:val="26"/>
                <w:lang w:val="vi-VN"/>
              </w:rPr>
            </w:pPr>
            <w:r>
              <w:rPr>
                <w:b/>
                <w:bCs/>
                <w:i/>
                <w:iCs/>
                <w:color w:val="000000" w:themeColor="text1"/>
                <w:sz w:val="26"/>
                <w:szCs w:val="26"/>
                <w:lang w:val="vi-VN"/>
              </w:rPr>
              <w:t xml:space="preserve">   1.7</w:t>
            </w:r>
            <w:r w:rsidR="00C42890">
              <w:rPr>
                <w:b/>
                <w:bCs/>
                <w:i/>
                <w:iCs/>
                <w:color w:val="000000" w:themeColor="text1"/>
                <w:sz w:val="26"/>
                <w:szCs w:val="26"/>
                <w:lang w:val="vi-VN"/>
              </w:rPr>
              <w:t>50</w:t>
            </w:r>
          </w:p>
        </w:tc>
        <w:tc>
          <w:tcPr>
            <w:tcW w:w="3260" w:type="dxa"/>
            <w:tcBorders>
              <w:top w:val="nil"/>
              <w:left w:val="nil"/>
              <w:bottom w:val="single" w:sz="4" w:space="0" w:color="auto"/>
              <w:right w:val="single" w:sz="4" w:space="0" w:color="auto"/>
            </w:tcBorders>
            <w:shd w:val="clear" w:color="auto" w:fill="auto"/>
            <w:vAlign w:val="center"/>
            <w:hideMark/>
          </w:tcPr>
          <w:p w:rsidR="004E3F41" w:rsidRPr="00C42890" w:rsidRDefault="004E3F41" w:rsidP="004E3F41">
            <w:pPr>
              <w:jc w:val="center"/>
              <w:rPr>
                <w:b/>
                <w:bCs/>
                <w:i/>
                <w:iCs/>
                <w:sz w:val="26"/>
                <w:szCs w:val="26"/>
              </w:rPr>
            </w:pPr>
            <w:r w:rsidRPr="00C42890">
              <w:rPr>
                <w:b/>
                <w:bCs/>
                <w:i/>
                <w:iCs/>
                <w:sz w:val="26"/>
                <w:szCs w:val="26"/>
              </w:rPr>
              <w:t>UBND huyện Lệ Thủy</w:t>
            </w:r>
          </w:p>
        </w:tc>
      </w:tr>
      <w:tr w:rsidR="00AD45EC" w:rsidRPr="00C42890" w:rsidTr="00EA53CD">
        <w:trPr>
          <w:trHeight w:val="679"/>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E3F41" w:rsidRPr="00AD45EC" w:rsidRDefault="004E3F41" w:rsidP="004E3F41">
            <w:pPr>
              <w:jc w:val="center"/>
              <w:rPr>
                <w:sz w:val="26"/>
                <w:szCs w:val="26"/>
              </w:rPr>
            </w:pPr>
            <w:r w:rsidRPr="00AD45EC">
              <w:rPr>
                <w:sz w:val="26"/>
                <w:szCs w:val="26"/>
              </w:rPr>
              <w:t> </w:t>
            </w:r>
          </w:p>
        </w:tc>
        <w:tc>
          <w:tcPr>
            <w:tcW w:w="4748" w:type="dxa"/>
            <w:tcBorders>
              <w:top w:val="nil"/>
              <w:left w:val="nil"/>
              <w:bottom w:val="single" w:sz="4" w:space="0" w:color="auto"/>
              <w:right w:val="single" w:sz="4" w:space="0" w:color="auto"/>
            </w:tcBorders>
            <w:shd w:val="clear" w:color="auto" w:fill="auto"/>
            <w:vAlign w:val="center"/>
            <w:hideMark/>
          </w:tcPr>
          <w:p w:rsidR="004E3F41" w:rsidRPr="00EA53CD" w:rsidRDefault="004E3F41" w:rsidP="001B5004">
            <w:pPr>
              <w:jc w:val="both"/>
              <w:rPr>
                <w:sz w:val="26"/>
                <w:szCs w:val="26"/>
              </w:rPr>
            </w:pPr>
            <w:r w:rsidRPr="00EA53CD">
              <w:rPr>
                <w:sz w:val="26"/>
                <w:szCs w:val="26"/>
              </w:rPr>
              <w:t>Hỗ trợ lao</w:t>
            </w:r>
            <w:r w:rsidR="000530BE" w:rsidRPr="00EA53CD">
              <w:rPr>
                <w:sz w:val="26"/>
                <w:szCs w:val="26"/>
              </w:rPr>
              <w:t xml:space="preserve"> động nông thôn học nghề</w:t>
            </w:r>
            <w:r w:rsidRPr="00EA53CD">
              <w:rPr>
                <w:sz w:val="26"/>
                <w:szCs w:val="26"/>
              </w:rPr>
              <w:t>; nhân rộng các mô hình đào tạo nghề cho LĐNT</w:t>
            </w:r>
          </w:p>
        </w:tc>
        <w:tc>
          <w:tcPr>
            <w:tcW w:w="992" w:type="dxa"/>
            <w:tcBorders>
              <w:top w:val="nil"/>
              <w:left w:val="nil"/>
              <w:bottom w:val="single" w:sz="4" w:space="0" w:color="auto"/>
              <w:right w:val="single" w:sz="4" w:space="0" w:color="auto"/>
            </w:tcBorders>
            <w:shd w:val="clear" w:color="auto" w:fill="FFFFFF" w:themeFill="background1"/>
            <w:vAlign w:val="center"/>
          </w:tcPr>
          <w:p w:rsidR="004E3F41" w:rsidRPr="00C42890" w:rsidRDefault="00820892" w:rsidP="00AD45EC">
            <w:pPr>
              <w:jc w:val="center"/>
              <w:rPr>
                <w:color w:val="000000" w:themeColor="text1"/>
                <w:sz w:val="26"/>
                <w:szCs w:val="26"/>
                <w:lang w:val="vi-VN"/>
              </w:rPr>
            </w:pPr>
            <w:r>
              <w:rPr>
                <w:color w:val="000000" w:themeColor="text1"/>
                <w:sz w:val="26"/>
                <w:szCs w:val="26"/>
                <w:lang w:val="vi-VN"/>
              </w:rPr>
              <w:t>1.6</w:t>
            </w:r>
            <w:r w:rsidR="00C42890">
              <w:rPr>
                <w:color w:val="000000" w:themeColor="text1"/>
                <w:sz w:val="26"/>
                <w:szCs w:val="26"/>
                <w:lang w:val="vi-VN"/>
              </w:rPr>
              <w:t>50</w:t>
            </w:r>
          </w:p>
        </w:tc>
        <w:tc>
          <w:tcPr>
            <w:tcW w:w="3260" w:type="dxa"/>
            <w:tcBorders>
              <w:top w:val="nil"/>
              <w:left w:val="nil"/>
              <w:bottom w:val="single" w:sz="4" w:space="0" w:color="auto"/>
              <w:right w:val="single" w:sz="4" w:space="0" w:color="auto"/>
            </w:tcBorders>
            <w:shd w:val="clear" w:color="auto" w:fill="auto"/>
            <w:vAlign w:val="center"/>
            <w:hideMark/>
          </w:tcPr>
          <w:p w:rsidR="004E3F41" w:rsidRPr="00C42890" w:rsidRDefault="004E3F41" w:rsidP="004E3F41">
            <w:pPr>
              <w:jc w:val="center"/>
              <w:rPr>
                <w:sz w:val="26"/>
                <w:szCs w:val="26"/>
              </w:rPr>
            </w:pPr>
            <w:r w:rsidRPr="00C42890">
              <w:rPr>
                <w:sz w:val="26"/>
                <w:szCs w:val="26"/>
              </w:rPr>
              <w:t> </w:t>
            </w:r>
          </w:p>
        </w:tc>
      </w:tr>
      <w:tr w:rsidR="00AD45EC" w:rsidRPr="00C42890" w:rsidTr="00EA53CD">
        <w:trPr>
          <w:trHeight w:val="6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E3F41" w:rsidRPr="00AD45EC" w:rsidRDefault="004E3F41" w:rsidP="004E3F41">
            <w:pPr>
              <w:jc w:val="center"/>
              <w:rPr>
                <w:sz w:val="26"/>
                <w:szCs w:val="26"/>
              </w:rPr>
            </w:pPr>
            <w:r w:rsidRPr="00AD45EC">
              <w:rPr>
                <w:sz w:val="26"/>
                <w:szCs w:val="26"/>
              </w:rPr>
              <w:t> </w:t>
            </w:r>
          </w:p>
        </w:tc>
        <w:tc>
          <w:tcPr>
            <w:tcW w:w="4748" w:type="dxa"/>
            <w:tcBorders>
              <w:top w:val="nil"/>
              <w:left w:val="nil"/>
              <w:bottom w:val="single" w:sz="4" w:space="0" w:color="auto"/>
              <w:right w:val="single" w:sz="4" w:space="0" w:color="auto"/>
            </w:tcBorders>
            <w:shd w:val="clear" w:color="auto" w:fill="auto"/>
            <w:vAlign w:val="center"/>
            <w:hideMark/>
          </w:tcPr>
          <w:p w:rsidR="004E3F41" w:rsidRPr="00EA53CD" w:rsidRDefault="00E4352E" w:rsidP="00E4352E">
            <w:pPr>
              <w:jc w:val="both"/>
              <w:rPr>
                <w:sz w:val="26"/>
                <w:szCs w:val="26"/>
                <w:lang w:val="vi-VN"/>
              </w:rPr>
            </w:pPr>
            <w:r w:rsidRPr="00EA53CD">
              <w:rPr>
                <w:sz w:val="26"/>
                <w:szCs w:val="26"/>
              </w:rPr>
              <w:t>Tuyên truyền, tư vấn học ngh</w:t>
            </w:r>
            <w:r w:rsidRPr="00EA53CD">
              <w:rPr>
                <w:sz w:val="26"/>
                <w:szCs w:val="26"/>
                <w:lang w:val="vi-VN"/>
              </w:rPr>
              <w:t xml:space="preserve">ề, </w:t>
            </w:r>
            <w:r w:rsidRPr="00EA53CD">
              <w:rPr>
                <w:sz w:val="26"/>
                <w:szCs w:val="26"/>
              </w:rPr>
              <w:t>việc làm</w:t>
            </w:r>
            <w:r w:rsidRPr="00EA53CD">
              <w:rPr>
                <w:sz w:val="26"/>
                <w:szCs w:val="26"/>
                <w:lang w:val="vi-VN"/>
              </w:rPr>
              <w:t xml:space="preserve">; </w:t>
            </w:r>
            <w:r w:rsidRPr="00EA53CD">
              <w:rPr>
                <w:sz w:val="26"/>
                <w:szCs w:val="26"/>
              </w:rPr>
              <w:t>Rà soát, cập nhật</w:t>
            </w:r>
            <w:r w:rsidRPr="00EA53CD">
              <w:rPr>
                <w:sz w:val="26"/>
                <w:szCs w:val="26"/>
                <w:lang w:val="vi-VN"/>
              </w:rPr>
              <w:t>, bổ sung</w:t>
            </w:r>
            <w:r w:rsidRPr="00EA53CD">
              <w:rPr>
                <w:sz w:val="26"/>
                <w:szCs w:val="26"/>
              </w:rPr>
              <w:t xml:space="preserve"> nhu cầu học nghề</w:t>
            </w:r>
            <w:r w:rsidRPr="00EA53CD">
              <w:rPr>
                <w:sz w:val="26"/>
                <w:szCs w:val="26"/>
                <w:lang w:val="vi-VN"/>
              </w:rPr>
              <w:t xml:space="preserve"> của LĐNT</w:t>
            </w:r>
          </w:p>
        </w:tc>
        <w:tc>
          <w:tcPr>
            <w:tcW w:w="992" w:type="dxa"/>
            <w:tcBorders>
              <w:top w:val="nil"/>
              <w:left w:val="nil"/>
              <w:bottom w:val="single" w:sz="4" w:space="0" w:color="auto"/>
              <w:right w:val="single" w:sz="4" w:space="0" w:color="auto"/>
            </w:tcBorders>
            <w:shd w:val="clear" w:color="auto" w:fill="FFFFFF" w:themeFill="background1"/>
            <w:vAlign w:val="center"/>
          </w:tcPr>
          <w:p w:rsidR="004E3F41" w:rsidRPr="00C42890" w:rsidRDefault="00E4352E" w:rsidP="004E3F41">
            <w:pPr>
              <w:jc w:val="center"/>
              <w:rPr>
                <w:color w:val="000000" w:themeColor="text1"/>
                <w:sz w:val="26"/>
                <w:szCs w:val="26"/>
                <w:lang w:val="vi-VN"/>
              </w:rPr>
            </w:pPr>
            <w:r>
              <w:rPr>
                <w:color w:val="000000" w:themeColor="text1"/>
                <w:sz w:val="26"/>
                <w:szCs w:val="26"/>
                <w:lang w:val="vi-VN"/>
              </w:rPr>
              <w:t>7</w:t>
            </w:r>
            <w:r w:rsidR="00C42890">
              <w:rPr>
                <w:color w:val="000000" w:themeColor="text1"/>
                <w:sz w:val="26"/>
                <w:szCs w:val="26"/>
                <w:lang w:val="vi-VN"/>
              </w:rPr>
              <w:t>0</w:t>
            </w:r>
          </w:p>
        </w:tc>
        <w:tc>
          <w:tcPr>
            <w:tcW w:w="3260" w:type="dxa"/>
            <w:tcBorders>
              <w:top w:val="nil"/>
              <w:left w:val="nil"/>
              <w:bottom w:val="single" w:sz="4" w:space="0" w:color="auto"/>
              <w:right w:val="single" w:sz="4" w:space="0" w:color="auto"/>
            </w:tcBorders>
            <w:shd w:val="clear" w:color="auto" w:fill="auto"/>
            <w:vAlign w:val="center"/>
            <w:hideMark/>
          </w:tcPr>
          <w:p w:rsidR="004E3F41" w:rsidRPr="00C42890" w:rsidRDefault="004E3F41" w:rsidP="004E3F41">
            <w:pPr>
              <w:jc w:val="center"/>
              <w:rPr>
                <w:sz w:val="26"/>
                <w:szCs w:val="26"/>
              </w:rPr>
            </w:pPr>
            <w:r w:rsidRPr="00C42890">
              <w:rPr>
                <w:sz w:val="26"/>
                <w:szCs w:val="26"/>
              </w:rPr>
              <w:t> </w:t>
            </w:r>
          </w:p>
        </w:tc>
      </w:tr>
      <w:tr w:rsidR="00AD45EC" w:rsidRPr="00C42890" w:rsidTr="008A3A99">
        <w:trPr>
          <w:trHeight w:val="803"/>
        </w:trPr>
        <w:tc>
          <w:tcPr>
            <w:tcW w:w="640" w:type="dxa"/>
            <w:tcBorders>
              <w:top w:val="nil"/>
              <w:left w:val="single" w:sz="4" w:space="0" w:color="auto"/>
              <w:bottom w:val="single" w:sz="4" w:space="0" w:color="auto"/>
              <w:right w:val="single" w:sz="4" w:space="0" w:color="auto"/>
            </w:tcBorders>
            <w:shd w:val="clear" w:color="auto" w:fill="auto"/>
            <w:vAlign w:val="center"/>
          </w:tcPr>
          <w:p w:rsidR="00AD45EC" w:rsidRPr="00AD45EC" w:rsidRDefault="00AD45EC" w:rsidP="004E3F41">
            <w:pPr>
              <w:jc w:val="center"/>
              <w:rPr>
                <w:sz w:val="26"/>
                <w:szCs w:val="26"/>
              </w:rPr>
            </w:pPr>
          </w:p>
        </w:tc>
        <w:tc>
          <w:tcPr>
            <w:tcW w:w="4748" w:type="dxa"/>
            <w:tcBorders>
              <w:top w:val="nil"/>
              <w:left w:val="nil"/>
              <w:bottom w:val="single" w:sz="4" w:space="0" w:color="auto"/>
              <w:right w:val="single" w:sz="4" w:space="0" w:color="auto"/>
            </w:tcBorders>
            <w:shd w:val="clear" w:color="auto" w:fill="auto"/>
            <w:vAlign w:val="center"/>
          </w:tcPr>
          <w:p w:rsidR="00AD45EC" w:rsidRPr="00EA53CD" w:rsidRDefault="00EF367D" w:rsidP="00E4352E">
            <w:pPr>
              <w:jc w:val="both"/>
              <w:rPr>
                <w:sz w:val="26"/>
                <w:szCs w:val="26"/>
                <w:lang w:val="vi-VN"/>
              </w:rPr>
            </w:pPr>
            <w:r w:rsidRPr="00EA53CD">
              <w:rPr>
                <w:sz w:val="26"/>
                <w:szCs w:val="26"/>
              </w:rPr>
              <w:t>Quản lý, k</w:t>
            </w:r>
            <w:r w:rsidR="00AD45EC" w:rsidRPr="00EA53CD">
              <w:rPr>
                <w:sz w:val="26"/>
                <w:szCs w:val="26"/>
              </w:rPr>
              <w:t>iểm tra, giám sát thực hiện đào tạo nghề cho LĐNT</w:t>
            </w:r>
            <w:r w:rsidR="00E4352E" w:rsidRPr="00EA53CD">
              <w:rPr>
                <w:sz w:val="26"/>
                <w:szCs w:val="26"/>
                <w:lang w:val="vi-VN"/>
              </w:rPr>
              <w:t xml:space="preserve"> và các hoạt động khác</w:t>
            </w:r>
          </w:p>
        </w:tc>
        <w:tc>
          <w:tcPr>
            <w:tcW w:w="992" w:type="dxa"/>
            <w:tcBorders>
              <w:top w:val="nil"/>
              <w:left w:val="nil"/>
              <w:bottom w:val="single" w:sz="4" w:space="0" w:color="auto"/>
              <w:right w:val="single" w:sz="4" w:space="0" w:color="auto"/>
            </w:tcBorders>
            <w:shd w:val="clear" w:color="auto" w:fill="FFFFFF" w:themeFill="background1"/>
            <w:vAlign w:val="center"/>
          </w:tcPr>
          <w:p w:rsidR="00AD45EC" w:rsidRPr="00C42890" w:rsidRDefault="00C42890" w:rsidP="004E3F41">
            <w:pPr>
              <w:jc w:val="center"/>
              <w:rPr>
                <w:color w:val="000000" w:themeColor="text1"/>
                <w:sz w:val="26"/>
                <w:szCs w:val="26"/>
                <w:lang w:val="vi-VN"/>
              </w:rPr>
            </w:pPr>
            <w:r>
              <w:rPr>
                <w:color w:val="000000" w:themeColor="text1"/>
                <w:sz w:val="26"/>
                <w:szCs w:val="26"/>
                <w:lang w:val="vi-VN"/>
              </w:rPr>
              <w:t>30</w:t>
            </w:r>
          </w:p>
        </w:tc>
        <w:tc>
          <w:tcPr>
            <w:tcW w:w="3260" w:type="dxa"/>
            <w:tcBorders>
              <w:top w:val="nil"/>
              <w:left w:val="nil"/>
              <w:bottom w:val="single" w:sz="4" w:space="0" w:color="auto"/>
              <w:right w:val="single" w:sz="4" w:space="0" w:color="auto"/>
            </w:tcBorders>
            <w:shd w:val="clear" w:color="auto" w:fill="auto"/>
            <w:vAlign w:val="center"/>
          </w:tcPr>
          <w:p w:rsidR="00AD45EC" w:rsidRPr="00C42890" w:rsidRDefault="00AD45EC" w:rsidP="004E3F41">
            <w:pPr>
              <w:jc w:val="center"/>
              <w:rPr>
                <w:sz w:val="26"/>
                <w:szCs w:val="26"/>
              </w:rPr>
            </w:pPr>
          </w:p>
        </w:tc>
      </w:tr>
      <w:tr w:rsidR="00AD45EC" w:rsidRPr="00C42890" w:rsidTr="00EA53CD">
        <w:trPr>
          <w:trHeight w:val="55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E3F41" w:rsidRPr="00AD45EC" w:rsidRDefault="004E3F41" w:rsidP="004E3F41">
            <w:pPr>
              <w:jc w:val="center"/>
              <w:rPr>
                <w:b/>
                <w:bCs/>
                <w:i/>
                <w:iCs/>
                <w:sz w:val="26"/>
                <w:szCs w:val="26"/>
              </w:rPr>
            </w:pPr>
            <w:r w:rsidRPr="00AD45EC">
              <w:rPr>
                <w:b/>
                <w:bCs/>
                <w:i/>
                <w:iCs/>
                <w:sz w:val="26"/>
                <w:szCs w:val="26"/>
              </w:rPr>
              <w:t>2</w:t>
            </w:r>
          </w:p>
        </w:tc>
        <w:tc>
          <w:tcPr>
            <w:tcW w:w="4748" w:type="dxa"/>
            <w:tcBorders>
              <w:top w:val="nil"/>
              <w:left w:val="nil"/>
              <w:bottom w:val="single" w:sz="4" w:space="0" w:color="auto"/>
              <w:right w:val="single" w:sz="4" w:space="0" w:color="auto"/>
            </w:tcBorders>
            <w:shd w:val="clear" w:color="auto" w:fill="auto"/>
            <w:vAlign w:val="center"/>
            <w:hideMark/>
          </w:tcPr>
          <w:p w:rsidR="004E3F41" w:rsidRPr="00EA53CD" w:rsidRDefault="004E3F41" w:rsidP="004E3F41">
            <w:pPr>
              <w:rPr>
                <w:b/>
                <w:bCs/>
                <w:iCs/>
                <w:sz w:val="26"/>
                <w:szCs w:val="26"/>
              </w:rPr>
            </w:pPr>
            <w:r w:rsidRPr="00EA53CD">
              <w:rPr>
                <w:b/>
                <w:bCs/>
                <w:iCs/>
                <w:sz w:val="26"/>
                <w:szCs w:val="26"/>
              </w:rPr>
              <w:t>Huyện Quảng Ninh</w:t>
            </w:r>
          </w:p>
        </w:tc>
        <w:tc>
          <w:tcPr>
            <w:tcW w:w="992" w:type="dxa"/>
            <w:tcBorders>
              <w:top w:val="nil"/>
              <w:left w:val="nil"/>
              <w:bottom w:val="single" w:sz="4" w:space="0" w:color="auto"/>
              <w:right w:val="single" w:sz="4" w:space="0" w:color="auto"/>
            </w:tcBorders>
            <w:shd w:val="clear" w:color="auto" w:fill="FFFFFF" w:themeFill="background1"/>
            <w:vAlign w:val="center"/>
          </w:tcPr>
          <w:p w:rsidR="004E3F41" w:rsidRPr="00C42890" w:rsidRDefault="00E4352E" w:rsidP="005441FB">
            <w:pPr>
              <w:rPr>
                <w:b/>
                <w:bCs/>
                <w:i/>
                <w:iCs/>
                <w:color w:val="000000" w:themeColor="text1"/>
                <w:sz w:val="26"/>
                <w:szCs w:val="26"/>
                <w:lang w:val="vi-VN"/>
              </w:rPr>
            </w:pPr>
            <w:r>
              <w:rPr>
                <w:b/>
                <w:bCs/>
                <w:i/>
                <w:iCs/>
                <w:color w:val="000000" w:themeColor="text1"/>
                <w:sz w:val="26"/>
                <w:szCs w:val="26"/>
                <w:lang w:val="vi-VN"/>
              </w:rPr>
              <w:t xml:space="preserve">  1.5</w:t>
            </w:r>
            <w:r w:rsidR="00C42890">
              <w:rPr>
                <w:b/>
                <w:bCs/>
                <w:i/>
                <w:iCs/>
                <w:color w:val="000000" w:themeColor="text1"/>
                <w:sz w:val="26"/>
                <w:szCs w:val="26"/>
                <w:lang w:val="vi-VN"/>
              </w:rPr>
              <w:t>50</w:t>
            </w:r>
          </w:p>
        </w:tc>
        <w:tc>
          <w:tcPr>
            <w:tcW w:w="3260" w:type="dxa"/>
            <w:tcBorders>
              <w:top w:val="nil"/>
              <w:left w:val="nil"/>
              <w:bottom w:val="single" w:sz="4" w:space="0" w:color="auto"/>
              <w:right w:val="single" w:sz="4" w:space="0" w:color="auto"/>
            </w:tcBorders>
            <w:shd w:val="clear" w:color="auto" w:fill="auto"/>
            <w:vAlign w:val="center"/>
            <w:hideMark/>
          </w:tcPr>
          <w:p w:rsidR="004E3F41" w:rsidRPr="00C42890" w:rsidRDefault="004E3F41" w:rsidP="00EA53CD">
            <w:pPr>
              <w:rPr>
                <w:b/>
                <w:bCs/>
                <w:i/>
                <w:iCs/>
                <w:sz w:val="26"/>
                <w:szCs w:val="26"/>
              </w:rPr>
            </w:pPr>
            <w:r w:rsidRPr="00C42890">
              <w:rPr>
                <w:b/>
                <w:bCs/>
                <w:i/>
                <w:iCs/>
                <w:sz w:val="26"/>
                <w:szCs w:val="26"/>
              </w:rPr>
              <w:t>UBND huyện Quảng Ninh</w:t>
            </w:r>
          </w:p>
        </w:tc>
      </w:tr>
      <w:tr w:rsidR="00AD45EC" w:rsidRPr="00C42890" w:rsidTr="00EA53CD">
        <w:trPr>
          <w:trHeight w:val="6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E3F41" w:rsidRPr="00AD45EC" w:rsidRDefault="004E3F41" w:rsidP="004E3F41">
            <w:pPr>
              <w:jc w:val="center"/>
              <w:rPr>
                <w:sz w:val="26"/>
                <w:szCs w:val="26"/>
              </w:rPr>
            </w:pPr>
            <w:r w:rsidRPr="00AD45EC">
              <w:rPr>
                <w:sz w:val="26"/>
                <w:szCs w:val="26"/>
              </w:rPr>
              <w:t> </w:t>
            </w:r>
          </w:p>
        </w:tc>
        <w:tc>
          <w:tcPr>
            <w:tcW w:w="4748" w:type="dxa"/>
            <w:tcBorders>
              <w:top w:val="nil"/>
              <w:left w:val="nil"/>
              <w:bottom w:val="single" w:sz="4" w:space="0" w:color="auto"/>
              <w:right w:val="single" w:sz="4" w:space="0" w:color="auto"/>
            </w:tcBorders>
            <w:shd w:val="clear" w:color="auto" w:fill="auto"/>
            <w:vAlign w:val="center"/>
            <w:hideMark/>
          </w:tcPr>
          <w:p w:rsidR="004E3F41" w:rsidRPr="00EA53CD" w:rsidRDefault="004E3F41" w:rsidP="001B5004">
            <w:pPr>
              <w:jc w:val="both"/>
              <w:rPr>
                <w:sz w:val="26"/>
                <w:szCs w:val="26"/>
              </w:rPr>
            </w:pPr>
            <w:r w:rsidRPr="00EA53CD">
              <w:rPr>
                <w:sz w:val="26"/>
                <w:szCs w:val="26"/>
              </w:rPr>
              <w:t xml:space="preserve">Hỗ </w:t>
            </w:r>
            <w:r w:rsidR="000530BE" w:rsidRPr="00EA53CD">
              <w:rPr>
                <w:sz w:val="26"/>
                <w:szCs w:val="26"/>
              </w:rPr>
              <w:t>trợ lao động nông thôn học nghề</w:t>
            </w:r>
            <w:r w:rsidRPr="00EA53CD">
              <w:rPr>
                <w:sz w:val="26"/>
                <w:szCs w:val="26"/>
              </w:rPr>
              <w:t>; nhân rộng các mô hình đào tạo nghề cho LĐNT</w:t>
            </w:r>
          </w:p>
        </w:tc>
        <w:tc>
          <w:tcPr>
            <w:tcW w:w="992" w:type="dxa"/>
            <w:tcBorders>
              <w:top w:val="nil"/>
              <w:left w:val="nil"/>
              <w:bottom w:val="single" w:sz="4" w:space="0" w:color="auto"/>
              <w:right w:val="single" w:sz="4" w:space="0" w:color="auto"/>
            </w:tcBorders>
            <w:shd w:val="clear" w:color="auto" w:fill="FFFFFF" w:themeFill="background1"/>
            <w:vAlign w:val="center"/>
          </w:tcPr>
          <w:p w:rsidR="004E3F41" w:rsidRPr="00C42890" w:rsidRDefault="00E4352E" w:rsidP="00AD45EC">
            <w:pPr>
              <w:jc w:val="center"/>
              <w:rPr>
                <w:color w:val="000000" w:themeColor="text1"/>
                <w:sz w:val="26"/>
                <w:szCs w:val="26"/>
                <w:lang w:val="vi-VN"/>
              </w:rPr>
            </w:pPr>
            <w:r>
              <w:rPr>
                <w:color w:val="000000" w:themeColor="text1"/>
                <w:sz w:val="26"/>
                <w:szCs w:val="26"/>
                <w:lang w:val="vi-VN"/>
              </w:rPr>
              <w:t>1.4</w:t>
            </w:r>
            <w:r w:rsidR="00C42890">
              <w:rPr>
                <w:color w:val="000000" w:themeColor="text1"/>
                <w:sz w:val="26"/>
                <w:szCs w:val="26"/>
                <w:lang w:val="vi-VN"/>
              </w:rPr>
              <w:t>50</w:t>
            </w:r>
          </w:p>
        </w:tc>
        <w:tc>
          <w:tcPr>
            <w:tcW w:w="3260" w:type="dxa"/>
            <w:tcBorders>
              <w:top w:val="nil"/>
              <w:left w:val="nil"/>
              <w:bottom w:val="single" w:sz="4" w:space="0" w:color="auto"/>
              <w:right w:val="single" w:sz="4" w:space="0" w:color="auto"/>
            </w:tcBorders>
            <w:shd w:val="clear" w:color="auto" w:fill="auto"/>
            <w:vAlign w:val="center"/>
            <w:hideMark/>
          </w:tcPr>
          <w:p w:rsidR="004E3F41" w:rsidRPr="00C42890" w:rsidRDefault="004E3F41" w:rsidP="004E3F41">
            <w:pPr>
              <w:jc w:val="center"/>
              <w:rPr>
                <w:sz w:val="26"/>
                <w:szCs w:val="26"/>
              </w:rPr>
            </w:pPr>
            <w:r w:rsidRPr="00C42890">
              <w:rPr>
                <w:sz w:val="26"/>
                <w:szCs w:val="26"/>
              </w:rPr>
              <w:t> </w:t>
            </w:r>
          </w:p>
        </w:tc>
      </w:tr>
      <w:tr w:rsidR="00E4352E" w:rsidRPr="00C42890" w:rsidTr="00EA53CD">
        <w:trPr>
          <w:trHeight w:val="384"/>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4352E" w:rsidRPr="00AD45EC" w:rsidRDefault="00E4352E" w:rsidP="004E3F41">
            <w:pPr>
              <w:jc w:val="center"/>
              <w:rPr>
                <w:sz w:val="26"/>
                <w:szCs w:val="26"/>
              </w:rPr>
            </w:pPr>
            <w:r w:rsidRPr="00AD45EC">
              <w:rPr>
                <w:sz w:val="26"/>
                <w:szCs w:val="26"/>
              </w:rPr>
              <w:t> </w:t>
            </w:r>
          </w:p>
        </w:tc>
        <w:tc>
          <w:tcPr>
            <w:tcW w:w="4748" w:type="dxa"/>
            <w:tcBorders>
              <w:top w:val="nil"/>
              <w:left w:val="nil"/>
              <w:bottom w:val="single" w:sz="4" w:space="0" w:color="auto"/>
              <w:right w:val="single" w:sz="4" w:space="0" w:color="auto"/>
            </w:tcBorders>
            <w:shd w:val="clear" w:color="auto" w:fill="auto"/>
            <w:vAlign w:val="center"/>
            <w:hideMark/>
          </w:tcPr>
          <w:p w:rsidR="00E4352E" w:rsidRPr="00EA53CD" w:rsidRDefault="00E4352E" w:rsidP="00E4352E">
            <w:pPr>
              <w:jc w:val="both"/>
              <w:rPr>
                <w:sz w:val="26"/>
                <w:szCs w:val="26"/>
                <w:lang w:val="vi-VN"/>
              </w:rPr>
            </w:pPr>
            <w:r w:rsidRPr="00EA53CD">
              <w:rPr>
                <w:sz w:val="26"/>
                <w:szCs w:val="26"/>
              </w:rPr>
              <w:t>Tuyên truyền, tư vấn học ngh</w:t>
            </w:r>
            <w:r w:rsidRPr="00EA53CD">
              <w:rPr>
                <w:sz w:val="26"/>
                <w:szCs w:val="26"/>
                <w:lang w:val="vi-VN"/>
              </w:rPr>
              <w:t xml:space="preserve">ề, </w:t>
            </w:r>
            <w:r w:rsidRPr="00EA53CD">
              <w:rPr>
                <w:sz w:val="26"/>
                <w:szCs w:val="26"/>
              </w:rPr>
              <w:t>việc làm</w:t>
            </w:r>
            <w:r w:rsidRPr="00EA53CD">
              <w:rPr>
                <w:sz w:val="26"/>
                <w:szCs w:val="26"/>
                <w:lang w:val="vi-VN"/>
              </w:rPr>
              <w:t xml:space="preserve">; </w:t>
            </w:r>
            <w:r w:rsidRPr="00EA53CD">
              <w:rPr>
                <w:sz w:val="26"/>
                <w:szCs w:val="26"/>
              </w:rPr>
              <w:t>Rà soát, cập nhật</w:t>
            </w:r>
            <w:r w:rsidRPr="00EA53CD">
              <w:rPr>
                <w:sz w:val="26"/>
                <w:szCs w:val="26"/>
                <w:lang w:val="vi-VN"/>
              </w:rPr>
              <w:t>, bổ sung</w:t>
            </w:r>
            <w:r w:rsidRPr="00EA53CD">
              <w:rPr>
                <w:sz w:val="26"/>
                <w:szCs w:val="26"/>
              </w:rPr>
              <w:t xml:space="preserve"> nhu cầu học nghề</w:t>
            </w:r>
            <w:r w:rsidRPr="00EA53CD">
              <w:rPr>
                <w:sz w:val="26"/>
                <w:szCs w:val="26"/>
                <w:lang w:val="vi-VN"/>
              </w:rPr>
              <w:t xml:space="preserve"> của LĐNT</w:t>
            </w:r>
          </w:p>
        </w:tc>
        <w:tc>
          <w:tcPr>
            <w:tcW w:w="992" w:type="dxa"/>
            <w:tcBorders>
              <w:top w:val="nil"/>
              <w:left w:val="nil"/>
              <w:bottom w:val="single" w:sz="4" w:space="0" w:color="auto"/>
              <w:right w:val="single" w:sz="4" w:space="0" w:color="auto"/>
            </w:tcBorders>
            <w:shd w:val="clear" w:color="auto" w:fill="FFFFFF" w:themeFill="background1"/>
            <w:vAlign w:val="center"/>
          </w:tcPr>
          <w:p w:rsidR="00E4352E" w:rsidRPr="00C42890" w:rsidRDefault="00E4352E" w:rsidP="00E4352E">
            <w:pPr>
              <w:jc w:val="center"/>
              <w:rPr>
                <w:color w:val="000000" w:themeColor="text1"/>
                <w:sz w:val="26"/>
                <w:szCs w:val="26"/>
                <w:lang w:val="vi-VN"/>
              </w:rPr>
            </w:pPr>
            <w:r>
              <w:rPr>
                <w:color w:val="000000" w:themeColor="text1"/>
                <w:sz w:val="26"/>
                <w:szCs w:val="26"/>
                <w:lang w:val="vi-VN"/>
              </w:rPr>
              <w:t>70</w:t>
            </w:r>
          </w:p>
        </w:tc>
        <w:tc>
          <w:tcPr>
            <w:tcW w:w="3260" w:type="dxa"/>
            <w:tcBorders>
              <w:top w:val="nil"/>
              <w:left w:val="nil"/>
              <w:bottom w:val="single" w:sz="4" w:space="0" w:color="auto"/>
              <w:right w:val="single" w:sz="4" w:space="0" w:color="auto"/>
            </w:tcBorders>
            <w:shd w:val="clear" w:color="auto" w:fill="auto"/>
            <w:vAlign w:val="center"/>
            <w:hideMark/>
          </w:tcPr>
          <w:p w:rsidR="00E4352E" w:rsidRPr="00C42890" w:rsidRDefault="00E4352E" w:rsidP="004E3F41">
            <w:pPr>
              <w:jc w:val="center"/>
              <w:rPr>
                <w:sz w:val="26"/>
                <w:szCs w:val="26"/>
              </w:rPr>
            </w:pPr>
            <w:r w:rsidRPr="00C42890">
              <w:rPr>
                <w:sz w:val="26"/>
                <w:szCs w:val="26"/>
              </w:rPr>
              <w:t> </w:t>
            </w:r>
          </w:p>
        </w:tc>
      </w:tr>
      <w:tr w:rsidR="00E4352E" w:rsidRPr="00C42890" w:rsidTr="00EA53CD">
        <w:trPr>
          <w:trHeight w:val="6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4352E" w:rsidRPr="00AD45EC" w:rsidRDefault="00E4352E" w:rsidP="004E3F41">
            <w:pPr>
              <w:jc w:val="center"/>
              <w:rPr>
                <w:sz w:val="26"/>
                <w:szCs w:val="26"/>
              </w:rPr>
            </w:pPr>
            <w:r w:rsidRPr="00AD45EC">
              <w:rPr>
                <w:sz w:val="26"/>
                <w:szCs w:val="26"/>
              </w:rPr>
              <w:t> </w:t>
            </w:r>
          </w:p>
        </w:tc>
        <w:tc>
          <w:tcPr>
            <w:tcW w:w="4748" w:type="dxa"/>
            <w:tcBorders>
              <w:top w:val="nil"/>
              <w:left w:val="nil"/>
              <w:bottom w:val="single" w:sz="4" w:space="0" w:color="auto"/>
              <w:right w:val="single" w:sz="4" w:space="0" w:color="auto"/>
            </w:tcBorders>
            <w:shd w:val="clear" w:color="auto" w:fill="auto"/>
            <w:vAlign w:val="center"/>
            <w:hideMark/>
          </w:tcPr>
          <w:p w:rsidR="00E4352E" w:rsidRPr="00EA53CD" w:rsidRDefault="00E4352E" w:rsidP="00E4352E">
            <w:pPr>
              <w:jc w:val="both"/>
              <w:rPr>
                <w:sz w:val="26"/>
                <w:szCs w:val="26"/>
                <w:lang w:val="vi-VN"/>
              </w:rPr>
            </w:pPr>
            <w:r w:rsidRPr="00EA53CD">
              <w:rPr>
                <w:sz w:val="26"/>
                <w:szCs w:val="26"/>
              </w:rPr>
              <w:t>Quản lý, kiểm tra, giám sát thực hiện đào tạo nghề cho LĐNT</w:t>
            </w:r>
            <w:r w:rsidRPr="00EA53CD">
              <w:rPr>
                <w:sz w:val="26"/>
                <w:szCs w:val="26"/>
                <w:lang w:val="vi-VN"/>
              </w:rPr>
              <w:t xml:space="preserve"> và các hoạt động khác</w:t>
            </w:r>
          </w:p>
        </w:tc>
        <w:tc>
          <w:tcPr>
            <w:tcW w:w="992" w:type="dxa"/>
            <w:tcBorders>
              <w:top w:val="nil"/>
              <w:left w:val="nil"/>
              <w:bottom w:val="single" w:sz="4" w:space="0" w:color="auto"/>
              <w:right w:val="single" w:sz="4" w:space="0" w:color="auto"/>
            </w:tcBorders>
            <w:shd w:val="clear" w:color="auto" w:fill="FFFFFF" w:themeFill="background1"/>
            <w:vAlign w:val="center"/>
          </w:tcPr>
          <w:p w:rsidR="00E4352E" w:rsidRPr="00C42890" w:rsidRDefault="00E4352E" w:rsidP="00E4352E">
            <w:pPr>
              <w:jc w:val="center"/>
              <w:rPr>
                <w:color w:val="000000" w:themeColor="text1"/>
                <w:sz w:val="26"/>
                <w:szCs w:val="26"/>
                <w:lang w:val="vi-VN"/>
              </w:rPr>
            </w:pPr>
            <w:r>
              <w:rPr>
                <w:color w:val="000000" w:themeColor="text1"/>
                <w:sz w:val="26"/>
                <w:szCs w:val="26"/>
                <w:lang w:val="vi-VN"/>
              </w:rPr>
              <w:t>30</w:t>
            </w:r>
          </w:p>
        </w:tc>
        <w:tc>
          <w:tcPr>
            <w:tcW w:w="3260" w:type="dxa"/>
            <w:tcBorders>
              <w:top w:val="nil"/>
              <w:left w:val="nil"/>
              <w:bottom w:val="single" w:sz="4" w:space="0" w:color="auto"/>
              <w:right w:val="single" w:sz="4" w:space="0" w:color="auto"/>
            </w:tcBorders>
            <w:shd w:val="clear" w:color="auto" w:fill="auto"/>
            <w:vAlign w:val="center"/>
            <w:hideMark/>
          </w:tcPr>
          <w:p w:rsidR="00E4352E" w:rsidRPr="00C42890" w:rsidRDefault="00E4352E" w:rsidP="004E3F41">
            <w:pPr>
              <w:jc w:val="center"/>
              <w:rPr>
                <w:sz w:val="26"/>
                <w:szCs w:val="26"/>
              </w:rPr>
            </w:pPr>
            <w:r w:rsidRPr="00C42890">
              <w:rPr>
                <w:sz w:val="26"/>
                <w:szCs w:val="26"/>
              </w:rPr>
              <w:t> </w:t>
            </w:r>
          </w:p>
        </w:tc>
      </w:tr>
      <w:tr w:rsidR="00E4352E" w:rsidRPr="0035797F" w:rsidTr="00EA53CD">
        <w:trPr>
          <w:trHeight w:val="394"/>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4352E" w:rsidRPr="00AD45EC" w:rsidRDefault="00E4352E" w:rsidP="004E3F41">
            <w:pPr>
              <w:jc w:val="center"/>
              <w:rPr>
                <w:b/>
                <w:bCs/>
                <w:i/>
                <w:iCs/>
                <w:sz w:val="26"/>
                <w:szCs w:val="26"/>
              </w:rPr>
            </w:pPr>
            <w:r w:rsidRPr="00AD45EC">
              <w:rPr>
                <w:b/>
                <w:bCs/>
                <w:i/>
                <w:iCs/>
                <w:sz w:val="26"/>
                <w:szCs w:val="26"/>
              </w:rPr>
              <w:t>3</w:t>
            </w:r>
          </w:p>
        </w:tc>
        <w:tc>
          <w:tcPr>
            <w:tcW w:w="4748" w:type="dxa"/>
            <w:tcBorders>
              <w:top w:val="nil"/>
              <w:left w:val="nil"/>
              <w:bottom w:val="single" w:sz="4" w:space="0" w:color="auto"/>
              <w:right w:val="single" w:sz="4" w:space="0" w:color="auto"/>
            </w:tcBorders>
            <w:shd w:val="clear" w:color="auto" w:fill="auto"/>
            <w:vAlign w:val="center"/>
            <w:hideMark/>
          </w:tcPr>
          <w:p w:rsidR="00E4352E" w:rsidRPr="00EA53CD" w:rsidRDefault="00E4352E" w:rsidP="000530BE">
            <w:pPr>
              <w:rPr>
                <w:b/>
                <w:bCs/>
                <w:iCs/>
                <w:sz w:val="26"/>
                <w:szCs w:val="26"/>
              </w:rPr>
            </w:pPr>
            <w:r w:rsidRPr="00EA53CD">
              <w:rPr>
                <w:b/>
                <w:bCs/>
                <w:iCs/>
                <w:sz w:val="26"/>
                <w:szCs w:val="26"/>
              </w:rPr>
              <w:t>Thành phố Đồng Hới</w:t>
            </w:r>
          </w:p>
        </w:tc>
        <w:tc>
          <w:tcPr>
            <w:tcW w:w="992" w:type="dxa"/>
            <w:tcBorders>
              <w:top w:val="nil"/>
              <w:left w:val="nil"/>
              <w:bottom w:val="single" w:sz="4" w:space="0" w:color="auto"/>
              <w:right w:val="single" w:sz="4" w:space="0" w:color="auto"/>
            </w:tcBorders>
            <w:shd w:val="clear" w:color="auto" w:fill="FFFFFF" w:themeFill="background1"/>
            <w:vAlign w:val="center"/>
          </w:tcPr>
          <w:p w:rsidR="00E4352E" w:rsidRPr="00C42890" w:rsidRDefault="00E4352E" w:rsidP="00E4352E">
            <w:pPr>
              <w:rPr>
                <w:b/>
                <w:bCs/>
                <w:i/>
                <w:iCs/>
                <w:color w:val="000000" w:themeColor="text1"/>
                <w:sz w:val="26"/>
                <w:szCs w:val="26"/>
                <w:lang w:val="vi-VN"/>
              </w:rPr>
            </w:pPr>
            <w:r>
              <w:rPr>
                <w:b/>
                <w:bCs/>
                <w:i/>
                <w:iCs/>
                <w:color w:val="000000" w:themeColor="text1"/>
                <w:sz w:val="26"/>
                <w:szCs w:val="26"/>
                <w:lang w:val="vi-VN"/>
              </w:rPr>
              <w:t xml:space="preserve">  1.600</w:t>
            </w:r>
          </w:p>
        </w:tc>
        <w:tc>
          <w:tcPr>
            <w:tcW w:w="3260" w:type="dxa"/>
            <w:tcBorders>
              <w:top w:val="nil"/>
              <w:left w:val="nil"/>
              <w:bottom w:val="single" w:sz="4" w:space="0" w:color="auto"/>
              <w:right w:val="single" w:sz="4" w:space="0" w:color="auto"/>
            </w:tcBorders>
            <w:shd w:val="clear" w:color="auto" w:fill="auto"/>
            <w:vAlign w:val="center"/>
            <w:hideMark/>
          </w:tcPr>
          <w:p w:rsidR="00E4352E" w:rsidRPr="00544871" w:rsidRDefault="00E4352E" w:rsidP="004E3F41">
            <w:pPr>
              <w:jc w:val="center"/>
              <w:rPr>
                <w:b/>
                <w:bCs/>
                <w:i/>
                <w:iCs/>
                <w:sz w:val="26"/>
                <w:szCs w:val="26"/>
                <w:lang w:val="vi-VN"/>
              </w:rPr>
            </w:pPr>
            <w:r w:rsidRPr="00544871">
              <w:rPr>
                <w:b/>
                <w:bCs/>
                <w:i/>
                <w:iCs/>
                <w:sz w:val="26"/>
                <w:szCs w:val="26"/>
                <w:lang w:val="vi-VN"/>
              </w:rPr>
              <w:t>UBND T.Phố Đồng hới</w:t>
            </w:r>
          </w:p>
        </w:tc>
      </w:tr>
      <w:tr w:rsidR="00E4352E" w:rsidRPr="00C42890" w:rsidTr="00EA53CD">
        <w:trPr>
          <w:trHeight w:val="729"/>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4352E" w:rsidRPr="00544871" w:rsidRDefault="00E4352E" w:rsidP="004E3F41">
            <w:pPr>
              <w:jc w:val="center"/>
              <w:rPr>
                <w:sz w:val="26"/>
                <w:szCs w:val="26"/>
                <w:lang w:val="vi-VN"/>
              </w:rPr>
            </w:pPr>
            <w:r w:rsidRPr="00544871">
              <w:rPr>
                <w:sz w:val="26"/>
                <w:szCs w:val="26"/>
                <w:lang w:val="vi-VN"/>
              </w:rPr>
              <w:t> </w:t>
            </w:r>
          </w:p>
        </w:tc>
        <w:tc>
          <w:tcPr>
            <w:tcW w:w="4748" w:type="dxa"/>
            <w:tcBorders>
              <w:top w:val="nil"/>
              <w:left w:val="nil"/>
              <w:bottom w:val="single" w:sz="4" w:space="0" w:color="auto"/>
              <w:right w:val="single" w:sz="4" w:space="0" w:color="auto"/>
            </w:tcBorders>
            <w:shd w:val="clear" w:color="auto" w:fill="auto"/>
            <w:vAlign w:val="center"/>
            <w:hideMark/>
          </w:tcPr>
          <w:p w:rsidR="00E4352E" w:rsidRPr="00EA53CD" w:rsidRDefault="00E4352E" w:rsidP="001B5004">
            <w:pPr>
              <w:jc w:val="both"/>
              <w:rPr>
                <w:sz w:val="26"/>
                <w:szCs w:val="26"/>
                <w:lang w:val="vi-VN"/>
              </w:rPr>
            </w:pPr>
            <w:r w:rsidRPr="00EA53CD">
              <w:rPr>
                <w:sz w:val="26"/>
                <w:szCs w:val="26"/>
                <w:lang w:val="vi-VN"/>
              </w:rPr>
              <w:t>Hỗ trợ lao động nông thôn học nghề; nhân rộng các mô hình đào tạo nghề cho LĐNT</w:t>
            </w:r>
          </w:p>
        </w:tc>
        <w:tc>
          <w:tcPr>
            <w:tcW w:w="992" w:type="dxa"/>
            <w:tcBorders>
              <w:top w:val="nil"/>
              <w:left w:val="nil"/>
              <w:bottom w:val="single" w:sz="4" w:space="0" w:color="auto"/>
              <w:right w:val="single" w:sz="4" w:space="0" w:color="auto"/>
            </w:tcBorders>
            <w:shd w:val="clear" w:color="auto" w:fill="FFFFFF" w:themeFill="background1"/>
            <w:vAlign w:val="center"/>
          </w:tcPr>
          <w:p w:rsidR="00E4352E" w:rsidRPr="00C42890" w:rsidRDefault="00E4352E" w:rsidP="00E4352E">
            <w:pPr>
              <w:rPr>
                <w:color w:val="000000" w:themeColor="text1"/>
                <w:sz w:val="26"/>
                <w:szCs w:val="26"/>
                <w:lang w:val="vi-VN"/>
              </w:rPr>
            </w:pPr>
            <w:r>
              <w:rPr>
                <w:color w:val="000000" w:themeColor="text1"/>
                <w:sz w:val="26"/>
                <w:szCs w:val="26"/>
                <w:lang w:val="vi-VN"/>
              </w:rPr>
              <w:t xml:space="preserve">  1.500</w:t>
            </w:r>
          </w:p>
        </w:tc>
        <w:tc>
          <w:tcPr>
            <w:tcW w:w="3260" w:type="dxa"/>
            <w:tcBorders>
              <w:top w:val="nil"/>
              <w:left w:val="nil"/>
              <w:bottom w:val="single" w:sz="4" w:space="0" w:color="auto"/>
              <w:right w:val="single" w:sz="4" w:space="0" w:color="auto"/>
            </w:tcBorders>
            <w:shd w:val="clear" w:color="auto" w:fill="auto"/>
            <w:vAlign w:val="center"/>
            <w:hideMark/>
          </w:tcPr>
          <w:p w:rsidR="00E4352E" w:rsidRPr="00C42890" w:rsidRDefault="00E4352E" w:rsidP="004E3F41">
            <w:pPr>
              <w:jc w:val="center"/>
              <w:rPr>
                <w:sz w:val="26"/>
                <w:szCs w:val="26"/>
              </w:rPr>
            </w:pPr>
            <w:r w:rsidRPr="00C42890">
              <w:rPr>
                <w:sz w:val="26"/>
                <w:szCs w:val="26"/>
              </w:rPr>
              <w:t> </w:t>
            </w:r>
          </w:p>
        </w:tc>
      </w:tr>
      <w:tr w:rsidR="00E4352E" w:rsidRPr="00C42890" w:rsidTr="008A3A99">
        <w:trPr>
          <w:trHeight w:val="109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4352E" w:rsidRPr="00AD45EC" w:rsidRDefault="00E4352E" w:rsidP="004E3F41">
            <w:pPr>
              <w:jc w:val="center"/>
              <w:rPr>
                <w:sz w:val="26"/>
                <w:szCs w:val="26"/>
              </w:rPr>
            </w:pPr>
            <w:r w:rsidRPr="00AD45EC">
              <w:rPr>
                <w:sz w:val="26"/>
                <w:szCs w:val="26"/>
              </w:rPr>
              <w:t> </w:t>
            </w:r>
          </w:p>
        </w:tc>
        <w:tc>
          <w:tcPr>
            <w:tcW w:w="4748" w:type="dxa"/>
            <w:tcBorders>
              <w:top w:val="nil"/>
              <w:left w:val="nil"/>
              <w:bottom w:val="single" w:sz="4" w:space="0" w:color="auto"/>
              <w:right w:val="single" w:sz="4" w:space="0" w:color="auto"/>
            </w:tcBorders>
            <w:shd w:val="clear" w:color="auto" w:fill="auto"/>
            <w:vAlign w:val="center"/>
            <w:hideMark/>
          </w:tcPr>
          <w:p w:rsidR="00E4352E" w:rsidRPr="00EA53CD" w:rsidRDefault="00E4352E" w:rsidP="00E4352E">
            <w:pPr>
              <w:jc w:val="both"/>
              <w:rPr>
                <w:sz w:val="26"/>
                <w:szCs w:val="26"/>
                <w:lang w:val="vi-VN"/>
              </w:rPr>
            </w:pPr>
            <w:r w:rsidRPr="00EA53CD">
              <w:rPr>
                <w:sz w:val="26"/>
                <w:szCs w:val="26"/>
              </w:rPr>
              <w:t>Tuyên truyền, tư vấn học ngh</w:t>
            </w:r>
            <w:r w:rsidRPr="00EA53CD">
              <w:rPr>
                <w:sz w:val="26"/>
                <w:szCs w:val="26"/>
                <w:lang w:val="vi-VN"/>
              </w:rPr>
              <w:t xml:space="preserve">ề, </w:t>
            </w:r>
            <w:r w:rsidRPr="00EA53CD">
              <w:rPr>
                <w:sz w:val="26"/>
                <w:szCs w:val="26"/>
              </w:rPr>
              <w:t>việc làm</w:t>
            </w:r>
            <w:r w:rsidRPr="00EA53CD">
              <w:rPr>
                <w:sz w:val="26"/>
                <w:szCs w:val="26"/>
                <w:lang w:val="vi-VN"/>
              </w:rPr>
              <w:t xml:space="preserve">; </w:t>
            </w:r>
            <w:r w:rsidRPr="00EA53CD">
              <w:rPr>
                <w:sz w:val="26"/>
                <w:szCs w:val="26"/>
              </w:rPr>
              <w:t>Rà soát, cập nhật</w:t>
            </w:r>
            <w:r w:rsidRPr="00EA53CD">
              <w:rPr>
                <w:sz w:val="26"/>
                <w:szCs w:val="26"/>
                <w:lang w:val="vi-VN"/>
              </w:rPr>
              <w:t>, bổ sung</w:t>
            </w:r>
            <w:r w:rsidRPr="00EA53CD">
              <w:rPr>
                <w:sz w:val="26"/>
                <w:szCs w:val="26"/>
              </w:rPr>
              <w:t xml:space="preserve"> nhu cầu học nghề</w:t>
            </w:r>
            <w:r w:rsidRPr="00EA53CD">
              <w:rPr>
                <w:sz w:val="26"/>
                <w:szCs w:val="26"/>
                <w:lang w:val="vi-VN"/>
              </w:rPr>
              <w:t xml:space="preserve"> của LĐNT</w:t>
            </w:r>
          </w:p>
        </w:tc>
        <w:tc>
          <w:tcPr>
            <w:tcW w:w="992" w:type="dxa"/>
            <w:tcBorders>
              <w:top w:val="nil"/>
              <w:left w:val="nil"/>
              <w:bottom w:val="single" w:sz="4" w:space="0" w:color="auto"/>
              <w:right w:val="single" w:sz="4" w:space="0" w:color="auto"/>
            </w:tcBorders>
            <w:shd w:val="clear" w:color="auto" w:fill="FFFFFF" w:themeFill="background1"/>
            <w:vAlign w:val="center"/>
          </w:tcPr>
          <w:p w:rsidR="00E4352E" w:rsidRPr="00C42890" w:rsidRDefault="00E4352E" w:rsidP="00E4352E">
            <w:pPr>
              <w:jc w:val="center"/>
              <w:rPr>
                <w:color w:val="000000" w:themeColor="text1"/>
                <w:sz w:val="26"/>
                <w:szCs w:val="26"/>
                <w:lang w:val="vi-VN"/>
              </w:rPr>
            </w:pPr>
            <w:r>
              <w:rPr>
                <w:color w:val="000000" w:themeColor="text1"/>
                <w:sz w:val="26"/>
                <w:szCs w:val="26"/>
                <w:lang w:val="vi-VN"/>
              </w:rPr>
              <w:t>70</w:t>
            </w:r>
          </w:p>
        </w:tc>
        <w:tc>
          <w:tcPr>
            <w:tcW w:w="3260" w:type="dxa"/>
            <w:tcBorders>
              <w:top w:val="nil"/>
              <w:left w:val="nil"/>
              <w:bottom w:val="single" w:sz="4" w:space="0" w:color="auto"/>
              <w:right w:val="single" w:sz="4" w:space="0" w:color="auto"/>
            </w:tcBorders>
            <w:shd w:val="clear" w:color="auto" w:fill="auto"/>
            <w:vAlign w:val="center"/>
            <w:hideMark/>
          </w:tcPr>
          <w:p w:rsidR="00E4352E" w:rsidRPr="00C42890" w:rsidRDefault="00E4352E" w:rsidP="004E3F41">
            <w:pPr>
              <w:jc w:val="center"/>
              <w:rPr>
                <w:sz w:val="26"/>
                <w:szCs w:val="26"/>
              </w:rPr>
            </w:pPr>
            <w:r w:rsidRPr="00C42890">
              <w:rPr>
                <w:sz w:val="26"/>
                <w:szCs w:val="26"/>
              </w:rPr>
              <w:t> </w:t>
            </w:r>
          </w:p>
        </w:tc>
      </w:tr>
      <w:tr w:rsidR="00E4352E" w:rsidRPr="00C42890" w:rsidTr="008A3A99">
        <w:trPr>
          <w:trHeight w:val="981"/>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AD45EC" w:rsidRDefault="00E4352E" w:rsidP="004E3F41">
            <w:pPr>
              <w:jc w:val="center"/>
              <w:rPr>
                <w:sz w:val="26"/>
                <w:szCs w:val="26"/>
              </w:rPr>
            </w:pPr>
            <w:r w:rsidRPr="00AD45EC">
              <w:rPr>
                <w:sz w:val="26"/>
                <w:szCs w:val="26"/>
              </w:rPr>
              <w:t> </w:t>
            </w:r>
          </w:p>
        </w:tc>
        <w:tc>
          <w:tcPr>
            <w:tcW w:w="4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EA53CD" w:rsidRDefault="00E4352E" w:rsidP="00E4352E">
            <w:pPr>
              <w:jc w:val="both"/>
              <w:rPr>
                <w:sz w:val="26"/>
                <w:szCs w:val="26"/>
                <w:lang w:val="vi-VN"/>
              </w:rPr>
            </w:pPr>
            <w:r w:rsidRPr="00EA53CD">
              <w:rPr>
                <w:sz w:val="26"/>
                <w:szCs w:val="26"/>
              </w:rPr>
              <w:t>Quản lý, kiểm tra, giám sát thực hiện đào tạo nghề cho LĐNT</w:t>
            </w:r>
            <w:r w:rsidRPr="00EA53CD">
              <w:rPr>
                <w:sz w:val="26"/>
                <w:szCs w:val="26"/>
                <w:lang w:val="vi-VN"/>
              </w:rPr>
              <w:t xml:space="preserve"> và các hoạt động khác</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352E" w:rsidRPr="00C42890" w:rsidRDefault="00E4352E" w:rsidP="00E4352E">
            <w:pPr>
              <w:jc w:val="center"/>
              <w:rPr>
                <w:color w:val="000000" w:themeColor="text1"/>
                <w:sz w:val="26"/>
                <w:szCs w:val="26"/>
                <w:lang w:val="vi-VN"/>
              </w:rPr>
            </w:pPr>
            <w:r>
              <w:rPr>
                <w:color w:val="000000" w:themeColor="text1"/>
                <w:sz w:val="26"/>
                <w:szCs w:val="26"/>
                <w:lang w:val="vi-VN"/>
              </w:rPr>
              <w:t>30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C42890" w:rsidRDefault="00E4352E" w:rsidP="004E3F41">
            <w:pPr>
              <w:jc w:val="center"/>
              <w:rPr>
                <w:sz w:val="26"/>
                <w:szCs w:val="26"/>
              </w:rPr>
            </w:pPr>
            <w:r w:rsidRPr="00C42890">
              <w:rPr>
                <w:sz w:val="26"/>
                <w:szCs w:val="26"/>
              </w:rPr>
              <w:t> </w:t>
            </w:r>
          </w:p>
        </w:tc>
      </w:tr>
      <w:tr w:rsidR="00E4352E" w:rsidRPr="00C42890" w:rsidTr="00EA53CD">
        <w:trPr>
          <w:trHeight w:val="379"/>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AD45EC" w:rsidRDefault="00E4352E" w:rsidP="004E3F41">
            <w:pPr>
              <w:jc w:val="center"/>
              <w:rPr>
                <w:b/>
                <w:bCs/>
                <w:i/>
                <w:iCs/>
                <w:sz w:val="26"/>
                <w:szCs w:val="26"/>
              </w:rPr>
            </w:pPr>
            <w:r w:rsidRPr="00AD45EC">
              <w:rPr>
                <w:b/>
                <w:bCs/>
                <w:i/>
                <w:iCs/>
                <w:sz w:val="26"/>
                <w:szCs w:val="26"/>
              </w:rPr>
              <w:lastRenderedPageBreak/>
              <w:t>4</w:t>
            </w:r>
          </w:p>
        </w:tc>
        <w:tc>
          <w:tcPr>
            <w:tcW w:w="4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EA53CD" w:rsidRDefault="00E4352E" w:rsidP="000530BE">
            <w:pPr>
              <w:rPr>
                <w:b/>
                <w:bCs/>
                <w:iCs/>
                <w:sz w:val="26"/>
                <w:szCs w:val="26"/>
              </w:rPr>
            </w:pPr>
            <w:r w:rsidRPr="00EA53CD">
              <w:rPr>
                <w:b/>
                <w:bCs/>
                <w:iCs/>
                <w:sz w:val="26"/>
                <w:szCs w:val="26"/>
              </w:rPr>
              <w:t>Huyện Bố Trạch</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352E" w:rsidRPr="00C42890" w:rsidRDefault="00E4352E" w:rsidP="005441FB">
            <w:pPr>
              <w:rPr>
                <w:b/>
                <w:bCs/>
                <w:i/>
                <w:iCs/>
                <w:color w:val="000000" w:themeColor="text1"/>
                <w:sz w:val="26"/>
                <w:szCs w:val="26"/>
                <w:lang w:val="vi-VN"/>
              </w:rPr>
            </w:pPr>
            <w:r>
              <w:rPr>
                <w:b/>
                <w:bCs/>
                <w:i/>
                <w:iCs/>
                <w:color w:val="000000" w:themeColor="text1"/>
                <w:sz w:val="26"/>
                <w:szCs w:val="26"/>
                <w:lang w:val="vi-VN"/>
              </w:rPr>
              <w:t xml:space="preserve">  1.750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C42890" w:rsidRDefault="00E4352E" w:rsidP="004E3F41">
            <w:pPr>
              <w:jc w:val="center"/>
              <w:rPr>
                <w:b/>
                <w:bCs/>
                <w:i/>
                <w:iCs/>
                <w:sz w:val="26"/>
                <w:szCs w:val="26"/>
              </w:rPr>
            </w:pPr>
            <w:r w:rsidRPr="00C42890">
              <w:rPr>
                <w:b/>
                <w:bCs/>
                <w:i/>
                <w:iCs/>
                <w:sz w:val="26"/>
                <w:szCs w:val="26"/>
              </w:rPr>
              <w:t>UBND huyện Bố Trạch</w:t>
            </w:r>
          </w:p>
        </w:tc>
      </w:tr>
      <w:tr w:rsidR="00E4352E" w:rsidRPr="00C42890" w:rsidTr="00EA53CD">
        <w:trPr>
          <w:trHeight w:val="70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AD45EC" w:rsidRDefault="00E4352E" w:rsidP="00013C5F">
            <w:pPr>
              <w:jc w:val="both"/>
              <w:rPr>
                <w:sz w:val="26"/>
                <w:szCs w:val="26"/>
              </w:rPr>
            </w:pPr>
            <w:r w:rsidRPr="00AD45EC">
              <w:rPr>
                <w:sz w:val="26"/>
                <w:szCs w:val="26"/>
              </w:rPr>
              <w:t> </w:t>
            </w:r>
          </w:p>
        </w:tc>
        <w:tc>
          <w:tcPr>
            <w:tcW w:w="4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EA53CD" w:rsidRDefault="00E4352E" w:rsidP="001B5004">
            <w:pPr>
              <w:jc w:val="both"/>
              <w:rPr>
                <w:sz w:val="26"/>
                <w:szCs w:val="26"/>
              </w:rPr>
            </w:pPr>
            <w:r w:rsidRPr="00EA53CD">
              <w:rPr>
                <w:sz w:val="26"/>
                <w:szCs w:val="26"/>
              </w:rPr>
              <w:t>Hỗ trợ lao động nông thôn học nghề; nhân rộng các mô hình đào tạo nghề cho LĐNT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352E" w:rsidRPr="00C42890" w:rsidRDefault="00E4352E" w:rsidP="005441FB">
            <w:pPr>
              <w:rPr>
                <w:color w:val="000000" w:themeColor="text1"/>
                <w:sz w:val="26"/>
                <w:szCs w:val="26"/>
                <w:lang w:val="vi-VN"/>
              </w:rPr>
            </w:pPr>
            <w:r>
              <w:rPr>
                <w:color w:val="000000" w:themeColor="text1"/>
                <w:sz w:val="26"/>
                <w:szCs w:val="26"/>
                <w:lang w:val="vi-VN"/>
              </w:rPr>
              <w:t xml:space="preserve">  1.650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C42890" w:rsidRDefault="00E4352E" w:rsidP="004E3F41">
            <w:pPr>
              <w:jc w:val="center"/>
              <w:rPr>
                <w:sz w:val="26"/>
                <w:szCs w:val="26"/>
              </w:rPr>
            </w:pPr>
            <w:r w:rsidRPr="00C42890">
              <w:rPr>
                <w:sz w:val="26"/>
                <w:szCs w:val="26"/>
              </w:rPr>
              <w:t> </w:t>
            </w:r>
          </w:p>
        </w:tc>
      </w:tr>
      <w:tr w:rsidR="00E4352E" w:rsidRPr="00C42890" w:rsidTr="00EA53CD">
        <w:trPr>
          <w:trHeight w:val="34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AD45EC" w:rsidRDefault="00E4352E" w:rsidP="00013C5F">
            <w:pPr>
              <w:jc w:val="both"/>
              <w:rPr>
                <w:sz w:val="26"/>
                <w:szCs w:val="26"/>
              </w:rPr>
            </w:pPr>
            <w:r w:rsidRPr="00AD45EC">
              <w:rPr>
                <w:sz w:val="26"/>
                <w:szCs w:val="26"/>
              </w:rPr>
              <w:t> </w:t>
            </w:r>
          </w:p>
        </w:tc>
        <w:tc>
          <w:tcPr>
            <w:tcW w:w="4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EA53CD" w:rsidRDefault="00E4352E" w:rsidP="00E4352E">
            <w:pPr>
              <w:jc w:val="both"/>
              <w:rPr>
                <w:sz w:val="26"/>
                <w:szCs w:val="26"/>
                <w:lang w:val="vi-VN"/>
              </w:rPr>
            </w:pPr>
            <w:r w:rsidRPr="00EA53CD">
              <w:rPr>
                <w:sz w:val="26"/>
                <w:szCs w:val="26"/>
              </w:rPr>
              <w:t>Tuyên truyền, tư vấn học ngh</w:t>
            </w:r>
            <w:r w:rsidRPr="00EA53CD">
              <w:rPr>
                <w:sz w:val="26"/>
                <w:szCs w:val="26"/>
                <w:lang w:val="vi-VN"/>
              </w:rPr>
              <w:t xml:space="preserve">ề, </w:t>
            </w:r>
            <w:r w:rsidRPr="00EA53CD">
              <w:rPr>
                <w:sz w:val="26"/>
                <w:szCs w:val="26"/>
              </w:rPr>
              <w:t>việc làm</w:t>
            </w:r>
            <w:r w:rsidRPr="00EA53CD">
              <w:rPr>
                <w:sz w:val="26"/>
                <w:szCs w:val="26"/>
                <w:lang w:val="vi-VN"/>
              </w:rPr>
              <w:t xml:space="preserve">; </w:t>
            </w:r>
            <w:r w:rsidRPr="00EA53CD">
              <w:rPr>
                <w:sz w:val="26"/>
                <w:szCs w:val="26"/>
              </w:rPr>
              <w:t>Rà soát, cập nhật</w:t>
            </w:r>
            <w:r w:rsidRPr="00EA53CD">
              <w:rPr>
                <w:sz w:val="26"/>
                <w:szCs w:val="26"/>
                <w:lang w:val="vi-VN"/>
              </w:rPr>
              <w:t>, bổ sung</w:t>
            </w:r>
            <w:r w:rsidRPr="00EA53CD">
              <w:rPr>
                <w:sz w:val="26"/>
                <w:szCs w:val="26"/>
              </w:rPr>
              <w:t xml:space="preserve"> nhu cầu học nghề</w:t>
            </w:r>
            <w:r w:rsidRPr="00EA53CD">
              <w:rPr>
                <w:sz w:val="26"/>
                <w:szCs w:val="26"/>
                <w:lang w:val="vi-VN"/>
              </w:rPr>
              <w:t xml:space="preserve"> của LĐNT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352E" w:rsidRPr="00C42890" w:rsidRDefault="00E4352E" w:rsidP="00E4352E">
            <w:pPr>
              <w:jc w:val="center"/>
              <w:rPr>
                <w:color w:val="000000" w:themeColor="text1"/>
                <w:sz w:val="26"/>
                <w:szCs w:val="26"/>
                <w:lang w:val="vi-VN"/>
              </w:rPr>
            </w:pPr>
            <w:r>
              <w:rPr>
                <w:color w:val="000000" w:themeColor="text1"/>
                <w:sz w:val="26"/>
                <w:szCs w:val="26"/>
                <w:lang w:val="vi-VN"/>
              </w:rPr>
              <w:t>70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C42890" w:rsidRDefault="00E4352E" w:rsidP="004E3F41">
            <w:pPr>
              <w:jc w:val="center"/>
              <w:rPr>
                <w:sz w:val="26"/>
                <w:szCs w:val="26"/>
              </w:rPr>
            </w:pPr>
            <w:r w:rsidRPr="00C42890">
              <w:rPr>
                <w:sz w:val="26"/>
                <w:szCs w:val="26"/>
              </w:rPr>
              <w:t> </w:t>
            </w:r>
          </w:p>
        </w:tc>
      </w:tr>
      <w:tr w:rsidR="00E4352E" w:rsidRPr="00C42890" w:rsidTr="00EA53CD">
        <w:trPr>
          <w:trHeight w:val="67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AD45EC" w:rsidRDefault="00E4352E" w:rsidP="00013C5F">
            <w:pPr>
              <w:jc w:val="both"/>
              <w:rPr>
                <w:sz w:val="26"/>
                <w:szCs w:val="26"/>
              </w:rPr>
            </w:pPr>
            <w:r w:rsidRPr="00AD45EC">
              <w:rPr>
                <w:sz w:val="26"/>
                <w:szCs w:val="26"/>
              </w:rPr>
              <w:t> </w:t>
            </w:r>
          </w:p>
        </w:tc>
        <w:tc>
          <w:tcPr>
            <w:tcW w:w="4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EA53CD" w:rsidRDefault="00E4352E" w:rsidP="00E4352E">
            <w:pPr>
              <w:jc w:val="both"/>
              <w:rPr>
                <w:sz w:val="26"/>
                <w:szCs w:val="26"/>
                <w:lang w:val="vi-VN"/>
              </w:rPr>
            </w:pPr>
            <w:r w:rsidRPr="00EA53CD">
              <w:rPr>
                <w:sz w:val="26"/>
                <w:szCs w:val="26"/>
              </w:rPr>
              <w:t>Quản lý, kiểm tra, giám sát thực hiện đào tạo nghề cho LĐNT</w:t>
            </w:r>
            <w:r w:rsidRPr="00EA53CD">
              <w:rPr>
                <w:sz w:val="26"/>
                <w:szCs w:val="26"/>
                <w:lang w:val="vi-VN"/>
              </w:rPr>
              <w:t xml:space="preserve"> và các hoạt động khác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352E" w:rsidRPr="00C42890" w:rsidRDefault="00E4352E" w:rsidP="00E4352E">
            <w:pPr>
              <w:jc w:val="center"/>
              <w:rPr>
                <w:color w:val="000000" w:themeColor="text1"/>
                <w:sz w:val="26"/>
                <w:szCs w:val="26"/>
                <w:lang w:val="vi-VN"/>
              </w:rPr>
            </w:pPr>
            <w:r>
              <w:rPr>
                <w:color w:val="000000" w:themeColor="text1"/>
                <w:sz w:val="26"/>
                <w:szCs w:val="26"/>
                <w:lang w:val="vi-VN"/>
              </w:rPr>
              <w:t>30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C42890" w:rsidRDefault="00E4352E" w:rsidP="004E3F41">
            <w:pPr>
              <w:jc w:val="center"/>
              <w:rPr>
                <w:sz w:val="26"/>
                <w:szCs w:val="26"/>
              </w:rPr>
            </w:pPr>
            <w:r w:rsidRPr="00C42890">
              <w:rPr>
                <w:sz w:val="26"/>
                <w:szCs w:val="26"/>
              </w:rPr>
              <w:t> </w:t>
            </w:r>
          </w:p>
        </w:tc>
      </w:tr>
      <w:tr w:rsidR="00E4352E" w:rsidRPr="0035797F" w:rsidTr="00EA53CD">
        <w:trPr>
          <w:trHeight w:val="412"/>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AD45EC" w:rsidRDefault="00E4352E" w:rsidP="004E3F41">
            <w:pPr>
              <w:jc w:val="center"/>
              <w:rPr>
                <w:b/>
                <w:bCs/>
                <w:i/>
                <w:iCs/>
                <w:sz w:val="26"/>
                <w:szCs w:val="26"/>
              </w:rPr>
            </w:pPr>
            <w:r w:rsidRPr="00AD45EC">
              <w:rPr>
                <w:b/>
                <w:bCs/>
                <w:i/>
                <w:iCs/>
                <w:sz w:val="26"/>
                <w:szCs w:val="26"/>
              </w:rPr>
              <w:t>5</w:t>
            </w:r>
          </w:p>
        </w:tc>
        <w:tc>
          <w:tcPr>
            <w:tcW w:w="4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EA53CD" w:rsidRDefault="00665F9A" w:rsidP="000530BE">
            <w:pPr>
              <w:rPr>
                <w:b/>
                <w:bCs/>
                <w:iCs/>
                <w:sz w:val="26"/>
                <w:szCs w:val="26"/>
              </w:rPr>
            </w:pPr>
            <w:r>
              <w:rPr>
                <w:b/>
                <w:bCs/>
                <w:iCs/>
                <w:sz w:val="26"/>
                <w:szCs w:val="26"/>
              </w:rPr>
              <w:t xml:space="preserve">Thị xã </w:t>
            </w:r>
            <w:r w:rsidR="00E4352E" w:rsidRPr="00EA53CD">
              <w:rPr>
                <w:b/>
                <w:bCs/>
                <w:iCs/>
                <w:sz w:val="26"/>
                <w:szCs w:val="26"/>
              </w:rPr>
              <w:t>Ba Đồn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352E" w:rsidRPr="00C42890" w:rsidRDefault="00E4352E" w:rsidP="005441FB">
            <w:pPr>
              <w:jc w:val="center"/>
              <w:rPr>
                <w:b/>
                <w:bCs/>
                <w:i/>
                <w:iCs/>
                <w:color w:val="000000" w:themeColor="text1"/>
                <w:sz w:val="26"/>
                <w:szCs w:val="26"/>
                <w:lang w:val="vi-VN"/>
              </w:rPr>
            </w:pPr>
            <w:r>
              <w:rPr>
                <w:b/>
                <w:bCs/>
                <w:i/>
                <w:iCs/>
                <w:color w:val="000000" w:themeColor="text1"/>
                <w:sz w:val="26"/>
                <w:szCs w:val="26"/>
                <w:lang w:val="vi-VN"/>
              </w:rPr>
              <w:t>1.700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544871" w:rsidRDefault="00E4352E" w:rsidP="00EA53CD">
            <w:pPr>
              <w:rPr>
                <w:b/>
                <w:bCs/>
                <w:i/>
                <w:iCs/>
                <w:sz w:val="26"/>
                <w:szCs w:val="26"/>
                <w:lang w:val="vi-VN"/>
              </w:rPr>
            </w:pPr>
            <w:r w:rsidRPr="00544871">
              <w:rPr>
                <w:b/>
                <w:bCs/>
                <w:i/>
                <w:iCs/>
                <w:sz w:val="26"/>
                <w:szCs w:val="26"/>
                <w:lang w:val="vi-VN"/>
              </w:rPr>
              <w:t>UBND Thị xã Ba Đồn</w:t>
            </w:r>
          </w:p>
        </w:tc>
      </w:tr>
      <w:tr w:rsidR="00E4352E" w:rsidRPr="00C42890" w:rsidTr="008A3A99">
        <w:trPr>
          <w:trHeight w:val="843"/>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544871" w:rsidRDefault="00E4352E" w:rsidP="004E3F41">
            <w:pPr>
              <w:jc w:val="center"/>
              <w:rPr>
                <w:sz w:val="26"/>
                <w:szCs w:val="26"/>
                <w:lang w:val="vi-VN"/>
              </w:rPr>
            </w:pPr>
            <w:r w:rsidRPr="00544871">
              <w:rPr>
                <w:sz w:val="26"/>
                <w:szCs w:val="26"/>
                <w:lang w:val="vi-VN"/>
              </w:rPr>
              <w:t> </w:t>
            </w:r>
          </w:p>
        </w:tc>
        <w:tc>
          <w:tcPr>
            <w:tcW w:w="4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EA53CD" w:rsidRDefault="00E4352E" w:rsidP="001B5004">
            <w:pPr>
              <w:jc w:val="both"/>
              <w:rPr>
                <w:sz w:val="26"/>
                <w:szCs w:val="26"/>
                <w:lang w:val="vi-VN"/>
              </w:rPr>
            </w:pPr>
            <w:r w:rsidRPr="00EA53CD">
              <w:rPr>
                <w:sz w:val="26"/>
                <w:szCs w:val="26"/>
                <w:lang w:val="vi-VN"/>
              </w:rPr>
              <w:t>Hỗ trợ lao động nông thôn học nghề; nhân rộng các mô hình đào tạo nghề cho LĐNT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352E" w:rsidRPr="00C42890" w:rsidRDefault="00E4352E" w:rsidP="005441FB">
            <w:pPr>
              <w:jc w:val="center"/>
              <w:rPr>
                <w:color w:val="000000" w:themeColor="text1"/>
                <w:sz w:val="26"/>
                <w:szCs w:val="26"/>
                <w:lang w:val="vi-VN"/>
              </w:rPr>
            </w:pPr>
            <w:r>
              <w:rPr>
                <w:color w:val="000000" w:themeColor="text1"/>
                <w:sz w:val="26"/>
                <w:szCs w:val="26"/>
                <w:lang w:val="vi-VN"/>
              </w:rPr>
              <w:t>1.600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C42890" w:rsidRDefault="00E4352E" w:rsidP="005441FB">
            <w:pPr>
              <w:jc w:val="center"/>
              <w:rPr>
                <w:sz w:val="26"/>
                <w:szCs w:val="26"/>
              </w:rPr>
            </w:pPr>
          </w:p>
        </w:tc>
      </w:tr>
      <w:tr w:rsidR="00E4352E" w:rsidRPr="00C42890" w:rsidTr="008A3A99">
        <w:trPr>
          <w:trHeight w:val="983"/>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AD45EC" w:rsidRDefault="00E4352E" w:rsidP="004E3F41">
            <w:pPr>
              <w:jc w:val="center"/>
              <w:rPr>
                <w:sz w:val="26"/>
                <w:szCs w:val="26"/>
              </w:rPr>
            </w:pPr>
            <w:r w:rsidRPr="00AD45EC">
              <w:rPr>
                <w:sz w:val="26"/>
                <w:szCs w:val="26"/>
              </w:rPr>
              <w:t> </w:t>
            </w:r>
          </w:p>
        </w:tc>
        <w:tc>
          <w:tcPr>
            <w:tcW w:w="4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EA53CD" w:rsidRDefault="00E4352E" w:rsidP="00E4352E">
            <w:pPr>
              <w:jc w:val="both"/>
              <w:rPr>
                <w:sz w:val="26"/>
                <w:szCs w:val="26"/>
                <w:lang w:val="vi-VN"/>
              </w:rPr>
            </w:pPr>
            <w:r w:rsidRPr="00EA53CD">
              <w:rPr>
                <w:sz w:val="26"/>
                <w:szCs w:val="26"/>
              </w:rPr>
              <w:t>Tuyên truyền, tư vấn học ngh</w:t>
            </w:r>
            <w:r w:rsidRPr="00EA53CD">
              <w:rPr>
                <w:sz w:val="26"/>
                <w:szCs w:val="26"/>
                <w:lang w:val="vi-VN"/>
              </w:rPr>
              <w:t xml:space="preserve">ề, </w:t>
            </w:r>
            <w:r w:rsidRPr="00EA53CD">
              <w:rPr>
                <w:sz w:val="26"/>
                <w:szCs w:val="26"/>
              </w:rPr>
              <w:t>việc làm</w:t>
            </w:r>
            <w:r w:rsidRPr="00EA53CD">
              <w:rPr>
                <w:sz w:val="26"/>
                <w:szCs w:val="26"/>
                <w:lang w:val="vi-VN"/>
              </w:rPr>
              <w:t xml:space="preserve">; </w:t>
            </w:r>
            <w:r w:rsidRPr="00EA53CD">
              <w:rPr>
                <w:sz w:val="26"/>
                <w:szCs w:val="26"/>
              </w:rPr>
              <w:t>Rà soát, cập nhật</w:t>
            </w:r>
            <w:r w:rsidRPr="00EA53CD">
              <w:rPr>
                <w:sz w:val="26"/>
                <w:szCs w:val="26"/>
                <w:lang w:val="vi-VN"/>
              </w:rPr>
              <w:t>, bổ sung</w:t>
            </w:r>
            <w:r w:rsidRPr="00EA53CD">
              <w:rPr>
                <w:sz w:val="26"/>
                <w:szCs w:val="26"/>
              </w:rPr>
              <w:t xml:space="preserve"> nhu cầu học nghề</w:t>
            </w:r>
            <w:r w:rsidRPr="00EA53CD">
              <w:rPr>
                <w:sz w:val="26"/>
                <w:szCs w:val="26"/>
                <w:lang w:val="vi-VN"/>
              </w:rPr>
              <w:t xml:space="preserve"> của LĐNT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352E" w:rsidRPr="00C42890" w:rsidRDefault="00E4352E" w:rsidP="00E4352E">
            <w:pPr>
              <w:jc w:val="center"/>
              <w:rPr>
                <w:color w:val="000000" w:themeColor="text1"/>
                <w:sz w:val="26"/>
                <w:szCs w:val="26"/>
                <w:lang w:val="vi-VN"/>
              </w:rPr>
            </w:pPr>
            <w:r>
              <w:rPr>
                <w:color w:val="000000" w:themeColor="text1"/>
                <w:sz w:val="26"/>
                <w:szCs w:val="26"/>
                <w:lang w:val="vi-VN"/>
              </w:rPr>
              <w:t>70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C42890" w:rsidRDefault="00E4352E" w:rsidP="005441FB">
            <w:pPr>
              <w:jc w:val="center"/>
              <w:rPr>
                <w:sz w:val="26"/>
                <w:szCs w:val="26"/>
              </w:rPr>
            </w:pPr>
          </w:p>
        </w:tc>
      </w:tr>
      <w:tr w:rsidR="00E4352E" w:rsidRPr="00C42890" w:rsidTr="00EA53CD">
        <w:trPr>
          <w:trHeight w:val="69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AD45EC" w:rsidRDefault="00E4352E" w:rsidP="004E3F41">
            <w:pPr>
              <w:jc w:val="center"/>
              <w:rPr>
                <w:sz w:val="26"/>
                <w:szCs w:val="26"/>
              </w:rPr>
            </w:pPr>
            <w:r w:rsidRPr="00AD45EC">
              <w:rPr>
                <w:sz w:val="26"/>
                <w:szCs w:val="26"/>
              </w:rPr>
              <w:t> </w:t>
            </w:r>
          </w:p>
        </w:tc>
        <w:tc>
          <w:tcPr>
            <w:tcW w:w="4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EA53CD" w:rsidRDefault="00E4352E" w:rsidP="00E4352E">
            <w:pPr>
              <w:jc w:val="both"/>
              <w:rPr>
                <w:sz w:val="26"/>
                <w:szCs w:val="26"/>
                <w:lang w:val="vi-VN"/>
              </w:rPr>
            </w:pPr>
            <w:r w:rsidRPr="00EA53CD">
              <w:rPr>
                <w:sz w:val="26"/>
                <w:szCs w:val="26"/>
              </w:rPr>
              <w:t>Quản lý, kiểm tra, giám sát thực hiện đào tạo nghề cho LĐNT</w:t>
            </w:r>
            <w:r w:rsidRPr="00EA53CD">
              <w:rPr>
                <w:sz w:val="26"/>
                <w:szCs w:val="26"/>
                <w:lang w:val="vi-VN"/>
              </w:rPr>
              <w:t xml:space="preserve"> và các hoạt động khác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352E" w:rsidRPr="00C42890" w:rsidRDefault="00E4352E" w:rsidP="00E4352E">
            <w:pPr>
              <w:jc w:val="center"/>
              <w:rPr>
                <w:color w:val="000000" w:themeColor="text1"/>
                <w:sz w:val="26"/>
                <w:szCs w:val="26"/>
                <w:lang w:val="vi-VN"/>
              </w:rPr>
            </w:pPr>
            <w:r>
              <w:rPr>
                <w:color w:val="000000" w:themeColor="text1"/>
                <w:sz w:val="26"/>
                <w:szCs w:val="26"/>
                <w:lang w:val="vi-VN"/>
              </w:rPr>
              <w:t>30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C42890" w:rsidRDefault="00E4352E" w:rsidP="005441FB">
            <w:pPr>
              <w:jc w:val="center"/>
              <w:rPr>
                <w:sz w:val="26"/>
                <w:szCs w:val="26"/>
              </w:rPr>
            </w:pPr>
          </w:p>
        </w:tc>
      </w:tr>
      <w:tr w:rsidR="00E4352E" w:rsidRPr="00C42890" w:rsidTr="00EA53CD">
        <w:trPr>
          <w:trHeight w:val="469"/>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AD45EC" w:rsidRDefault="00E4352E" w:rsidP="004E3F41">
            <w:pPr>
              <w:jc w:val="center"/>
              <w:rPr>
                <w:b/>
                <w:bCs/>
                <w:i/>
                <w:iCs/>
                <w:sz w:val="26"/>
                <w:szCs w:val="26"/>
              </w:rPr>
            </w:pPr>
            <w:r w:rsidRPr="00AD45EC">
              <w:rPr>
                <w:b/>
                <w:bCs/>
                <w:i/>
                <w:iCs/>
                <w:sz w:val="26"/>
                <w:szCs w:val="26"/>
              </w:rPr>
              <w:t>6</w:t>
            </w:r>
          </w:p>
        </w:tc>
        <w:tc>
          <w:tcPr>
            <w:tcW w:w="4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EA53CD" w:rsidRDefault="00E4352E" w:rsidP="000530BE">
            <w:pPr>
              <w:rPr>
                <w:b/>
                <w:bCs/>
                <w:iCs/>
                <w:sz w:val="26"/>
                <w:szCs w:val="26"/>
              </w:rPr>
            </w:pPr>
            <w:r w:rsidRPr="00EA53CD">
              <w:rPr>
                <w:b/>
                <w:bCs/>
                <w:iCs/>
                <w:sz w:val="26"/>
                <w:szCs w:val="26"/>
              </w:rPr>
              <w:t>Huyện Quảng Trạch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352E" w:rsidRPr="00C42890" w:rsidRDefault="00E4352E" w:rsidP="005441FB">
            <w:pPr>
              <w:jc w:val="center"/>
              <w:rPr>
                <w:b/>
                <w:bCs/>
                <w:i/>
                <w:iCs/>
                <w:color w:val="000000" w:themeColor="text1"/>
                <w:sz w:val="26"/>
                <w:szCs w:val="26"/>
                <w:lang w:val="vi-VN"/>
              </w:rPr>
            </w:pPr>
            <w:r>
              <w:rPr>
                <w:b/>
                <w:bCs/>
                <w:i/>
                <w:iCs/>
                <w:color w:val="000000" w:themeColor="text1"/>
                <w:sz w:val="26"/>
                <w:szCs w:val="26"/>
                <w:lang w:val="vi-VN"/>
              </w:rPr>
              <w:t>1.550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C42890" w:rsidRDefault="00E4352E" w:rsidP="00EA53CD">
            <w:pPr>
              <w:rPr>
                <w:b/>
                <w:bCs/>
                <w:i/>
                <w:iCs/>
                <w:sz w:val="26"/>
                <w:szCs w:val="26"/>
              </w:rPr>
            </w:pPr>
            <w:r w:rsidRPr="00C42890">
              <w:rPr>
                <w:b/>
                <w:bCs/>
                <w:i/>
                <w:iCs/>
                <w:sz w:val="26"/>
                <w:szCs w:val="26"/>
              </w:rPr>
              <w:t>UBND huyện Quảng Trạch</w:t>
            </w:r>
          </w:p>
        </w:tc>
      </w:tr>
      <w:tr w:rsidR="00E4352E" w:rsidRPr="00C42890" w:rsidTr="00EA53CD">
        <w:trPr>
          <w:trHeight w:val="751"/>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AD45EC" w:rsidRDefault="00E4352E" w:rsidP="004E3F41">
            <w:pPr>
              <w:jc w:val="center"/>
              <w:rPr>
                <w:sz w:val="26"/>
                <w:szCs w:val="26"/>
              </w:rPr>
            </w:pPr>
            <w:r w:rsidRPr="00AD45EC">
              <w:rPr>
                <w:sz w:val="26"/>
                <w:szCs w:val="26"/>
              </w:rPr>
              <w:t> </w:t>
            </w:r>
          </w:p>
        </w:tc>
        <w:tc>
          <w:tcPr>
            <w:tcW w:w="4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EA53CD" w:rsidRDefault="00E4352E" w:rsidP="001B5004">
            <w:pPr>
              <w:jc w:val="both"/>
              <w:rPr>
                <w:sz w:val="26"/>
                <w:szCs w:val="26"/>
              </w:rPr>
            </w:pPr>
            <w:r w:rsidRPr="00EA53CD">
              <w:rPr>
                <w:sz w:val="26"/>
                <w:szCs w:val="26"/>
              </w:rPr>
              <w:t>Hỗ trợ lao động nông thôn học nghề; nhân rộng các mô hình đào tạo nghề cho LĐNT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352E" w:rsidRPr="00C42890" w:rsidRDefault="00E4352E" w:rsidP="005441FB">
            <w:pPr>
              <w:jc w:val="center"/>
              <w:rPr>
                <w:color w:val="000000" w:themeColor="text1"/>
                <w:sz w:val="26"/>
                <w:szCs w:val="26"/>
                <w:lang w:val="vi-VN"/>
              </w:rPr>
            </w:pPr>
            <w:r>
              <w:rPr>
                <w:color w:val="000000" w:themeColor="text1"/>
                <w:sz w:val="26"/>
                <w:szCs w:val="26"/>
                <w:lang w:val="vi-VN"/>
              </w:rPr>
              <w:t>1.450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C42890" w:rsidRDefault="00E4352E" w:rsidP="005441FB">
            <w:pPr>
              <w:jc w:val="center"/>
              <w:rPr>
                <w:sz w:val="26"/>
                <w:szCs w:val="26"/>
              </w:rPr>
            </w:pPr>
          </w:p>
        </w:tc>
      </w:tr>
      <w:tr w:rsidR="00E4352E" w:rsidRPr="00C42890" w:rsidTr="00EA53CD">
        <w:trPr>
          <w:trHeight w:val="34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AD45EC" w:rsidRDefault="00E4352E" w:rsidP="004E3F41">
            <w:pPr>
              <w:jc w:val="center"/>
              <w:rPr>
                <w:sz w:val="26"/>
                <w:szCs w:val="26"/>
              </w:rPr>
            </w:pPr>
            <w:r w:rsidRPr="00AD45EC">
              <w:rPr>
                <w:sz w:val="26"/>
                <w:szCs w:val="26"/>
              </w:rPr>
              <w:t> </w:t>
            </w:r>
          </w:p>
        </w:tc>
        <w:tc>
          <w:tcPr>
            <w:tcW w:w="4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EA53CD" w:rsidRDefault="00E4352E" w:rsidP="00E4352E">
            <w:pPr>
              <w:jc w:val="both"/>
              <w:rPr>
                <w:sz w:val="26"/>
                <w:szCs w:val="26"/>
                <w:lang w:val="vi-VN"/>
              </w:rPr>
            </w:pPr>
            <w:r w:rsidRPr="00EA53CD">
              <w:rPr>
                <w:sz w:val="26"/>
                <w:szCs w:val="26"/>
              </w:rPr>
              <w:t>Tuyên truyền, tư vấn học ngh</w:t>
            </w:r>
            <w:r w:rsidRPr="00EA53CD">
              <w:rPr>
                <w:sz w:val="26"/>
                <w:szCs w:val="26"/>
                <w:lang w:val="vi-VN"/>
              </w:rPr>
              <w:t xml:space="preserve">ề, </w:t>
            </w:r>
            <w:r w:rsidRPr="00EA53CD">
              <w:rPr>
                <w:sz w:val="26"/>
                <w:szCs w:val="26"/>
              </w:rPr>
              <w:t>việc làm</w:t>
            </w:r>
            <w:r w:rsidRPr="00EA53CD">
              <w:rPr>
                <w:sz w:val="26"/>
                <w:szCs w:val="26"/>
                <w:lang w:val="vi-VN"/>
              </w:rPr>
              <w:t xml:space="preserve">; </w:t>
            </w:r>
            <w:r w:rsidRPr="00EA53CD">
              <w:rPr>
                <w:sz w:val="26"/>
                <w:szCs w:val="26"/>
              </w:rPr>
              <w:t>Rà soát, cập nhật</w:t>
            </w:r>
            <w:r w:rsidRPr="00EA53CD">
              <w:rPr>
                <w:sz w:val="26"/>
                <w:szCs w:val="26"/>
                <w:lang w:val="vi-VN"/>
              </w:rPr>
              <w:t>, bổ sung</w:t>
            </w:r>
            <w:r w:rsidRPr="00EA53CD">
              <w:rPr>
                <w:sz w:val="26"/>
                <w:szCs w:val="26"/>
              </w:rPr>
              <w:t xml:space="preserve"> nhu cầu học nghề</w:t>
            </w:r>
            <w:r w:rsidRPr="00EA53CD">
              <w:rPr>
                <w:sz w:val="26"/>
                <w:szCs w:val="26"/>
                <w:lang w:val="vi-VN"/>
              </w:rPr>
              <w:t xml:space="preserve"> của LĐNT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352E" w:rsidRPr="00C42890" w:rsidRDefault="00E4352E" w:rsidP="00E4352E">
            <w:pPr>
              <w:jc w:val="center"/>
              <w:rPr>
                <w:color w:val="000000" w:themeColor="text1"/>
                <w:sz w:val="26"/>
                <w:szCs w:val="26"/>
                <w:lang w:val="vi-VN"/>
              </w:rPr>
            </w:pPr>
            <w:r>
              <w:rPr>
                <w:color w:val="000000" w:themeColor="text1"/>
                <w:sz w:val="26"/>
                <w:szCs w:val="26"/>
                <w:lang w:val="vi-VN"/>
              </w:rPr>
              <w:t>70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C42890" w:rsidRDefault="00E4352E" w:rsidP="005441FB">
            <w:pPr>
              <w:jc w:val="center"/>
              <w:rPr>
                <w:sz w:val="26"/>
                <w:szCs w:val="26"/>
              </w:rPr>
            </w:pPr>
          </w:p>
        </w:tc>
      </w:tr>
      <w:tr w:rsidR="00E4352E" w:rsidRPr="00C42890" w:rsidTr="00EA53CD">
        <w:trPr>
          <w:trHeight w:val="69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AD45EC" w:rsidRDefault="00E4352E" w:rsidP="004E3F41">
            <w:pPr>
              <w:jc w:val="center"/>
              <w:rPr>
                <w:sz w:val="26"/>
                <w:szCs w:val="26"/>
              </w:rPr>
            </w:pPr>
            <w:r w:rsidRPr="00AD45EC">
              <w:rPr>
                <w:sz w:val="26"/>
                <w:szCs w:val="26"/>
              </w:rPr>
              <w:t> </w:t>
            </w:r>
          </w:p>
        </w:tc>
        <w:tc>
          <w:tcPr>
            <w:tcW w:w="4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EA53CD" w:rsidRDefault="00E4352E" w:rsidP="00E4352E">
            <w:pPr>
              <w:jc w:val="both"/>
              <w:rPr>
                <w:sz w:val="26"/>
                <w:szCs w:val="26"/>
                <w:lang w:val="vi-VN"/>
              </w:rPr>
            </w:pPr>
            <w:r w:rsidRPr="00EA53CD">
              <w:rPr>
                <w:sz w:val="26"/>
                <w:szCs w:val="26"/>
              </w:rPr>
              <w:t>Quản lý, kiểm tra, giám sát thực hiện đào tạo nghề cho LĐNT</w:t>
            </w:r>
            <w:r w:rsidRPr="00EA53CD">
              <w:rPr>
                <w:sz w:val="26"/>
                <w:szCs w:val="26"/>
                <w:lang w:val="vi-VN"/>
              </w:rPr>
              <w:t xml:space="preserve"> và các hoạt động khác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352E" w:rsidRPr="00C42890" w:rsidRDefault="00E4352E" w:rsidP="00E4352E">
            <w:pPr>
              <w:jc w:val="center"/>
              <w:rPr>
                <w:color w:val="000000" w:themeColor="text1"/>
                <w:sz w:val="26"/>
                <w:szCs w:val="26"/>
                <w:lang w:val="vi-VN"/>
              </w:rPr>
            </w:pPr>
            <w:r>
              <w:rPr>
                <w:color w:val="000000" w:themeColor="text1"/>
                <w:sz w:val="26"/>
                <w:szCs w:val="26"/>
                <w:lang w:val="vi-VN"/>
              </w:rPr>
              <w:t>30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C42890" w:rsidRDefault="00E4352E" w:rsidP="005441FB">
            <w:pPr>
              <w:jc w:val="center"/>
              <w:rPr>
                <w:sz w:val="26"/>
                <w:szCs w:val="26"/>
              </w:rPr>
            </w:pPr>
          </w:p>
        </w:tc>
      </w:tr>
      <w:tr w:rsidR="00E4352E" w:rsidRPr="00C42890" w:rsidTr="00EA53CD">
        <w:trPr>
          <w:trHeight w:val="392"/>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AD45EC" w:rsidRDefault="00E4352E" w:rsidP="004E3F41">
            <w:pPr>
              <w:jc w:val="center"/>
              <w:rPr>
                <w:b/>
                <w:bCs/>
                <w:i/>
                <w:iCs/>
                <w:sz w:val="26"/>
                <w:szCs w:val="26"/>
              </w:rPr>
            </w:pPr>
            <w:r w:rsidRPr="00AD45EC">
              <w:rPr>
                <w:b/>
                <w:bCs/>
                <w:i/>
                <w:iCs/>
                <w:sz w:val="26"/>
                <w:szCs w:val="26"/>
              </w:rPr>
              <w:t>7</w:t>
            </w:r>
          </w:p>
        </w:tc>
        <w:tc>
          <w:tcPr>
            <w:tcW w:w="4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EA53CD" w:rsidRDefault="00E4352E" w:rsidP="000530BE">
            <w:pPr>
              <w:rPr>
                <w:b/>
                <w:bCs/>
                <w:iCs/>
                <w:sz w:val="26"/>
                <w:szCs w:val="26"/>
              </w:rPr>
            </w:pPr>
            <w:r w:rsidRPr="00EA53CD">
              <w:rPr>
                <w:b/>
                <w:bCs/>
                <w:iCs/>
                <w:sz w:val="26"/>
                <w:szCs w:val="26"/>
              </w:rPr>
              <w:t>Huyện Tuyên Hóa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352E" w:rsidRPr="00C42890" w:rsidRDefault="00E4352E" w:rsidP="005441FB">
            <w:pPr>
              <w:jc w:val="center"/>
              <w:rPr>
                <w:b/>
                <w:bCs/>
                <w:i/>
                <w:iCs/>
                <w:color w:val="000000" w:themeColor="text1"/>
                <w:sz w:val="26"/>
                <w:szCs w:val="26"/>
                <w:lang w:val="vi-VN"/>
              </w:rPr>
            </w:pPr>
            <w:r>
              <w:rPr>
                <w:b/>
                <w:bCs/>
                <w:i/>
                <w:iCs/>
                <w:color w:val="000000" w:themeColor="text1"/>
                <w:sz w:val="26"/>
                <w:szCs w:val="26"/>
                <w:lang w:val="vi-VN"/>
              </w:rPr>
              <w:t>1.700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C42890" w:rsidRDefault="00E4352E" w:rsidP="005441FB">
            <w:pPr>
              <w:jc w:val="center"/>
              <w:rPr>
                <w:b/>
                <w:bCs/>
                <w:i/>
                <w:iCs/>
                <w:sz w:val="26"/>
                <w:szCs w:val="26"/>
              </w:rPr>
            </w:pPr>
            <w:r w:rsidRPr="00C42890">
              <w:rPr>
                <w:b/>
                <w:bCs/>
                <w:i/>
                <w:iCs/>
                <w:sz w:val="26"/>
                <w:szCs w:val="26"/>
              </w:rPr>
              <w:t>UBND huyện Tuyên Hóa</w:t>
            </w:r>
          </w:p>
        </w:tc>
      </w:tr>
      <w:tr w:rsidR="00E4352E" w:rsidRPr="00C42890" w:rsidTr="008A3A99">
        <w:trPr>
          <w:trHeight w:val="83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AD45EC" w:rsidRDefault="00E4352E" w:rsidP="004E3F41">
            <w:pPr>
              <w:jc w:val="center"/>
              <w:rPr>
                <w:sz w:val="26"/>
                <w:szCs w:val="26"/>
              </w:rPr>
            </w:pPr>
            <w:r w:rsidRPr="00AD45EC">
              <w:rPr>
                <w:sz w:val="26"/>
                <w:szCs w:val="26"/>
              </w:rPr>
              <w:t> </w:t>
            </w:r>
          </w:p>
        </w:tc>
        <w:tc>
          <w:tcPr>
            <w:tcW w:w="4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EA53CD" w:rsidRDefault="00E4352E" w:rsidP="001B5004">
            <w:pPr>
              <w:jc w:val="both"/>
              <w:rPr>
                <w:sz w:val="26"/>
                <w:szCs w:val="26"/>
              </w:rPr>
            </w:pPr>
            <w:r w:rsidRPr="00EA53CD">
              <w:rPr>
                <w:sz w:val="26"/>
                <w:szCs w:val="26"/>
              </w:rPr>
              <w:t>Hỗ trợ lao động nông thôn học nghề; nhân rộng các mô hình đào tạo nghề cho LĐNT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352E" w:rsidRPr="00C42890" w:rsidRDefault="00E4352E" w:rsidP="005441FB">
            <w:pPr>
              <w:jc w:val="center"/>
              <w:rPr>
                <w:color w:val="000000" w:themeColor="text1"/>
                <w:sz w:val="26"/>
                <w:szCs w:val="26"/>
                <w:lang w:val="vi-VN"/>
              </w:rPr>
            </w:pPr>
            <w:r>
              <w:rPr>
                <w:color w:val="000000" w:themeColor="text1"/>
                <w:sz w:val="26"/>
                <w:szCs w:val="26"/>
                <w:lang w:val="vi-VN"/>
              </w:rPr>
              <w:t>1.600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C42890" w:rsidRDefault="00E4352E" w:rsidP="005441FB">
            <w:pPr>
              <w:jc w:val="center"/>
              <w:rPr>
                <w:sz w:val="26"/>
                <w:szCs w:val="26"/>
              </w:rPr>
            </w:pPr>
          </w:p>
        </w:tc>
      </w:tr>
      <w:tr w:rsidR="00E4352E" w:rsidRPr="00C42890" w:rsidTr="008A3A99">
        <w:trPr>
          <w:trHeight w:val="1002"/>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AD45EC" w:rsidRDefault="00E4352E" w:rsidP="004E3F41">
            <w:pPr>
              <w:jc w:val="center"/>
              <w:rPr>
                <w:sz w:val="26"/>
                <w:szCs w:val="26"/>
              </w:rPr>
            </w:pPr>
            <w:r w:rsidRPr="00AD45EC">
              <w:rPr>
                <w:sz w:val="26"/>
                <w:szCs w:val="26"/>
              </w:rPr>
              <w:t> </w:t>
            </w:r>
          </w:p>
        </w:tc>
        <w:tc>
          <w:tcPr>
            <w:tcW w:w="4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EA53CD" w:rsidRDefault="00E4352E" w:rsidP="00E4352E">
            <w:pPr>
              <w:jc w:val="both"/>
              <w:rPr>
                <w:sz w:val="26"/>
                <w:szCs w:val="26"/>
                <w:lang w:val="vi-VN"/>
              </w:rPr>
            </w:pPr>
            <w:r w:rsidRPr="00EA53CD">
              <w:rPr>
                <w:sz w:val="26"/>
                <w:szCs w:val="26"/>
              </w:rPr>
              <w:t>Tuyên truyền, tư vấn học ngh</w:t>
            </w:r>
            <w:r w:rsidRPr="00EA53CD">
              <w:rPr>
                <w:sz w:val="26"/>
                <w:szCs w:val="26"/>
                <w:lang w:val="vi-VN"/>
              </w:rPr>
              <w:t xml:space="preserve">ề, </w:t>
            </w:r>
            <w:r w:rsidRPr="00EA53CD">
              <w:rPr>
                <w:sz w:val="26"/>
                <w:szCs w:val="26"/>
              </w:rPr>
              <w:t>việc làm</w:t>
            </w:r>
            <w:r w:rsidRPr="00EA53CD">
              <w:rPr>
                <w:sz w:val="26"/>
                <w:szCs w:val="26"/>
                <w:lang w:val="vi-VN"/>
              </w:rPr>
              <w:t xml:space="preserve">; </w:t>
            </w:r>
            <w:r w:rsidRPr="00EA53CD">
              <w:rPr>
                <w:sz w:val="26"/>
                <w:szCs w:val="26"/>
              </w:rPr>
              <w:t>Rà soát, cập nhật</w:t>
            </w:r>
            <w:r w:rsidRPr="00EA53CD">
              <w:rPr>
                <w:sz w:val="26"/>
                <w:szCs w:val="26"/>
                <w:lang w:val="vi-VN"/>
              </w:rPr>
              <w:t>, bổ sung</w:t>
            </w:r>
            <w:r w:rsidRPr="00EA53CD">
              <w:rPr>
                <w:sz w:val="26"/>
                <w:szCs w:val="26"/>
              </w:rPr>
              <w:t xml:space="preserve"> nhu cầu học nghề</w:t>
            </w:r>
            <w:r w:rsidRPr="00EA53CD">
              <w:rPr>
                <w:sz w:val="26"/>
                <w:szCs w:val="26"/>
                <w:lang w:val="vi-VN"/>
              </w:rPr>
              <w:t xml:space="preserve"> của LĐNT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352E" w:rsidRPr="00C42890" w:rsidRDefault="00E4352E" w:rsidP="00E4352E">
            <w:pPr>
              <w:jc w:val="center"/>
              <w:rPr>
                <w:color w:val="000000" w:themeColor="text1"/>
                <w:sz w:val="26"/>
                <w:szCs w:val="26"/>
                <w:lang w:val="vi-VN"/>
              </w:rPr>
            </w:pPr>
            <w:r>
              <w:rPr>
                <w:color w:val="000000" w:themeColor="text1"/>
                <w:sz w:val="26"/>
                <w:szCs w:val="26"/>
                <w:lang w:val="vi-VN"/>
              </w:rPr>
              <w:t>70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C42890" w:rsidRDefault="00E4352E" w:rsidP="005441FB">
            <w:pPr>
              <w:jc w:val="center"/>
              <w:rPr>
                <w:sz w:val="26"/>
                <w:szCs w:val="26"/>
              </w:rPr>
            </w:pPr>
          </w:p>
        </w:tc>
      </w:tr>
      <w:tr w:rsidR="00E4352E" w:rsidRPr="00C42890" w:rsidTr="00EA53CD">
        <w:trPr>
          <w:trHeight w:val="73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AD45EC" w:rsidRDefault="00E4352E" w:rsidP="004E3F41">
            <w:pPr>
              <w:jc w:val="center"/>
              <w:rPr>
                <w:sz w:val="26"/>
                <w:szCs w:val="26"/>
              </w:rPr>
            </w:pPr>
            <w:r w:rsidRPr="00AD45EC">
              <w:rPr>
                <w:sz w:val="26"/>
                <w:szCs w:val="26"/>
              </w:rPr>
              <w:t> </w:t>
            </w:r>
          </w:p>
        </w:tc>
        <w:tc>
          <w:tcPr>
            <w:tcW w:w="4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EA53CD" w:rsidRDefault="00E4352E" w:rsidP="00E4352E">
            <w:pPr>
              <w:jc w:val="both"/>
              <w:rPr>
                <w:sz w:val="26"/>
                <w:szCs w:val="26"/>
                <w:lang w:val="vi-VN"/>
              </w:rPr>
            </w:pPr>
            <w:r w:rsidRPr="00EA53CD">
              <w:rPr>
                <w:sz w:val="26"/>
                <w:szCs w:val="26"/>
              </w:rPr>
              <w:t>Quản lý, kiểm tra, giám sát thực hiện đào tạo nghề cho LĐNT</w:t>
            </w:r>
            <w:r w:rsidRPr="00EA53CD">
              <w:rPr>
                <w:sz w:val="26"/>
                <w:szCs w:val="26"/>
                <w:lang w:val="vi-VN"/>
              </w:rPr>
              <w:t xml:space="preserve"> và các hoạt động khác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352E" w:rsidRPr="00C42890" w:rsidRDefault="00E4352E" w:rsidP="00E4352E">
            <w:pPr>
              <w:jc w:val="center"/>
              <w:rPr>
                <w:color w:val="000000" w:themeColor="text1"/>
                <w:sz w:val="26"/>
                <w:szCs w:val="26"/>
                <w:lang w:val="vi-VN"/>
              </w:rPr>
            </w:pPr>
            <w:r>
              <w:rPr>
                <w:color w:val="000000" w:themeColor="text1"/>
                <w:sz w:val="26"/>
                <w:szCs w:val="26"/>
                <w:lang w:val="vi-VN"/>
              </w:rPr>
              <w:t>30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C42890" w:rsidRDefault="00E4352E" w:rsidP="005441FB">
            <w:pPr>
              <w:jc w:val="center"/>
              <w:rPr>
                <w:sz w:val="26"/>
                <w:szCs w:val="26"/>
              </w:rPr>
            </w:pPr>
          </w:p>
        </w:tc>
      </w:tr>
      <w:tr w:rsidR="00E4352E" w:rsidRPr="00C42890" w:rsidTr="00EA53CD">
        <w:trPr>
          <w:trHeight w:val="47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AD45EC" w:rsidRDefault="00E4352E" w:rsidP="004E3F41">
            <w:pPr>
              <w:jc w:val="center"/>
              <w:rPr>
                <w:b/>
                <w:bCs/>
                <w:i/>
                <w:iCs/>
                <w:sz w:val="26"/>
                <w:szCs w:val="26"/>
              </w:rPr>
            </w:pPr>
            <w:r w:rsidRPr="00AD45EC">
              <w:rPr>
                <w:b/>
                <w:bCs/>
                <w:i/>
                <w:iCs/>
                <w:sz w:val="26"/>
                <w:szCs w:val="26"/>
              </w:rPr>
              <w:t>8</w:t>
            </w:r>
          </w:p>
        </w:tc>
        <w:tc>
          <w:tcPr>
            <w:tcW w:w="4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EA53CD" w:rsidRDefault="00E4352E" w:rsidP="000530BE">
            <w:pPr>
              <w:rPr>
                <w:b/>
                <w:bCs/>
                <w:iCs/>
                <w:sz w:val="26"/>
                <w:szCs w:val="26"/>
              </w:rPr>
            </w:pPr>
            <w:r w:rsidRPr="00EA53CD">
              <w:rPr>
                <w:b/>
                <w:bCs/>
                <w:iCs/>
                <w:sz w:val="26"/>
                <w:szCs w:val="26"/>
              </w:rPr>
              <w:t>Huyện Minh Hóa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352E" w:rsidRPr="00C42890" w:rsidRDefault="00E4352E" w:rsidP="005441FB">
            <w:pPr>
              <w:jc w:val="center"/>
              <w:rPr>
                <w:b/>
                <w:bCs/>
                <w:i/>
                <w:iCs/>
                <w:color w:val="000000" w:themeColor="text1"/>
                <w:sz w:val="26"/>
                <w:szCs w:val="26"/>
                <w:lang w:val="vi-VN"/>
              </w:rPr>
            </w:pPr>
            <w:r>
              <w:rPr>
                <w:b/>
                <w:bCs/>
                <w:i/>
                <w:iCs/>
                <w:color w:val="000000" w:themeColor="text1"/>
                <w:sz w:val="26"/>
                <w:szCs w:val="26"/>
                <w:lang w:val="vi-VN"/>
              </w:rPr>
              <w:t>1.700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C42890" w:rsidRDefault="00E4352E" w:rsidP="005441FB">
            <w:pPr>
              <w:jc w:val="center"/>
              <w:rPr>
                <w:b/>
                <w:bCs/>
                <w:i/>
                <w:iCs/>
                <w:sz w:val="26"/>
                <w:szCs w:val="26"/>
              </w:rPr>
            </w:pPr>
            <w:r w:rsidRPr="00C42890">
              <w:rPr>
                <w:b/>
                <w:bCs/>
                <w:i/>
                <w:iCs/>
                <w:sz w:val="26"/>
                <w:szCs w:val="26"/>
              </w:rPr>
              <w:t>UBND huyện Minh Hóa</w:t>
            </w:r>
          </w:p>
        </w:tc>
      </w:tr>
      <w:tr w:rsidR="00E4352E" w:rsidRPr="00C42890" w:rsidTr="008A3A99">
        <w:trPr>
          <w:trHeight w:val="863"/>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AD45EC" w:rsidRDefault="00E4352E" w:rsidP="004E3F41">
            <w:pPr>
              <w:jc w:val="center"/>
              <w:rPr>
                <w:sz w:val="26"/>
                <w:szCs w:val="26"/>
              </w:rPr>
            </w:pPr>
            <w:r w:rsidRPr="00AD45EC">
              <w:rPr>
                <w:sz w:val="26"/>
                <w:szCs w:val="26"/>
              </w:rPr>
              <w:t> </w:t>
            </w:r>
          </w:p>
        </w:tc>
        <w:tc>
          <w:tcPr>
            <w:tcW w:w="4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EA53CD" w:rsidRDefault="00E4352E" w:rsidP="001B5004">
            <w:pPr>
              <w:jc w:val="both"/>
              <w:rPr>
                <w:sz w:val="26"/>
                <w:szCs w:val="26"/>
              </w:rPr>
            </w:pPr>
            <w:r w:rsidRPr="00EA53CD">
              <w:rPr>
                <w:sz w:val="26"/>
                <w:szCs w:val="26"/>
              </w:rPr>
              <w:t>Hỗ trợ lao động nông thôn học nghề; nhân rộng các mô hình đào tạo nghề cho LĐNT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352E" w:rsidRPr="00C42890" w:rsidRDefault="00E4352E" w:rsidP="005441FB">
            <w:pPr>
              <w:jc w:val="center"/>
              <w:rPr>
                <w:color w:val="000000" w:themeColor="text1"/>
                <w:sz w:val="26"/>
                <w:szCs w:val="26"/>
                <w:lang w:val="vi-VN"/>
              </w:rPr>
            </w:pPr>
            <w:r>
              <w:rPr>
                <w:color w:val="000000" w:themeColor="text1"/>
                <w:sz w:val="26"/>
                <w:szCs w:val="26"/>
                <w:lang w:val="vi-VN"/>
              </w:rPr>
              <w:t>1.600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C42890" w:rsidRDefault="00E4352E" w:rsidP="005441FB">
            <w:pPr>
              <w:jc w:val="center"/>
              <w:rPr>
                <w:sz w:val="26"/>
                <w:szCs w:val="26"/>
              </w:rPr>
            </w:pPr>
          </w:p>
        </w:tc>
      </w:tr>
      <w:tr w:rsidR="00E4352E" w:rsidRPr="00C42890" w:rsidTr="008A3A99">
        <w:trPr>
          <w:trHeight w:val="100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AD45EC" w:rsidRDefault="00E4352E" w:rsidP="004E3F41">
            <w:pPr>
              <w:jc w:val="center"/>
              <w:rPr>
                <w:sz w:val="26"/>
                <w:szCs w:val="26"/>
              </w:rPr>
            </w:pPr>
            <w:r w:rsidRPr="00AD45EC">
              <w:rPr>
                <w:sz w:val="26"/>
                <w:szCs w:val="26"/>
              </w:rPr>
              <w:t> </w:t>
            </w:r>
          </w:p>
        </w:tc>
        <w:tc>
          <w:tcPr>
            <w:tcW w:w="4748" w:type="dxa"/>
            <w:tcBorders>
              <w:top w:val="single" w:sz="4" w:space="0" w:color="auto"/>
              <w:left w:val="nil"/>
              <w:bottom w:val="single" w:sz="4" w:space="0" w:color="auto"/>
              <w:right w:val="single" w:sz="4" w:space="0" w:color="auto"/>
            </w:tcBorders>
            <w:shd w:val="clear" w:color="auto" w:fill="auto"/>
            <w:vAlign w:val="center"/>
            <w:hideMark/>
          </w:tcPr>
          <w:p w:rsidR="00E4352E" w:rsidRPr="00EA53CD" w:rsidRDefault="00E4352E" w:rsidP="00E4352E">
            <w:pPr>
              <w:jc w:val="both"/>
              <w:rPr>
                <w:sz w:val="26"/>
                <w:szCs w:val="26"/>
                <w:lang w:val="vi-VN"/>
              </w:rPr>
            </w:pPr>
            <w:r w:rsidRPr="00EA53CD">
              <w:rPr>
                <w:sz w:val="26"/>
                <w:szCs w:val="26"/>
              </w:rPr>
              <w:t>Tuyên truyền, tư vấn học ngh</w:t>
            </w:r>
            <w:r w:rsidRPr="00EA53CD">
              <w:rPr>
                <w:sz w:val="26"/>
                <w:szCs w:val="26"/>
                <w:lang w:val="vi-VN"/>
              </w:rPr>
              <w:t xml:space="preserve">ề, </w:t>
            </w:r>
            <w:r w:rsidRPr="00EA53CD">
              <w:rPr>
                <w:sz w:val="26"/>
                <w:szCs w:val="26"/>
              </w:rPr>
              <w:t>việc làm</w:t>
            </w:r>
            <w:r w:rsidRPr="00EA53CD">
              <w:rPr>
                <w:sz w:val="26"/>
                <w:szCs w:val="26"/>
                <w:lang w:val="vi-VN"/>
              </w:rPr>
              <w:t xml:space="preserve">; </w:t>
            </w:r>
            <w:r w:rsidRPr="00EA53CD">
              <w:rPr>
                <w:sz w:val="26"/>
                <w:szCs w:val="26"/>
              </w:rPr>
              <w:t>Rà soát, cập nhật</w:t>
            </w:r>
            <w:r w:rsidRPr="00EA53CD">
              <w:rPr>
                <w:sz w:val="26"/>
                <w:szCs w:val="26"/>
                <w:lang w:val="vi-VN"/>
              </w:rPr>
              <w:t>, bổ sung</w:t>
            </w:r>
            <w:r w:rsidRPr="00EA53CD">
              <w:rPr>
                <w:sz w:val="26"/>
                <w:szCs w:val="26"/>
              </w:rPr>
              <w:t xml:space="preserve"> nhu cầu học nghề</w:t>
            </w:r>
            <w:r w:rsidRPr="00EA53CD">
              <w:rPr>
                <w:sz w:val="26"/>
                <w:szCs w:val="26"/>
                <w:lang w:val="vi-VN"/>
              </w:rPr>
              <w:t xml:space="preserve"> của LĐNT</w:t>
            </w:r>
          </w:p>
        </w:tc>
        <w:tc>
          <w:tcPr>
            <w:tcW w:w="992" w:type="dxa"/>
            <w:tcBorders>
              <w:top w:val="single" w:sz="4" w:space="0" w:color="auto"/>
              <w:left w:val="nil"/>
              <w:bottom w:val="single" w:sz="4" w:space="0" w:color="auto"/>
              <w:right w:val="single" w:sz="4" w:space="0" w:color="auto"/>
            </w:tcBorders>
            <w:shd w:val="clear" w:color="auto" w:fill="auto"/>
            <w:vAlign w:val="center"/>
          </w:tcPr>
          <w:p w:rsidR="00E4352E" w:rsidRPr="00C42890" w:rsidRDefault="00E4352E" w:rsidP="00E4352E">
            <w:pPr>
              <w:jc w:val="center"/>
              <w:rPr>
                <w:color w:val="000000" w:themeColor="text1"/>
                <w:sz w:val="26"/>
                <w:szCs w:val="26"/>
                <w:lang w:val="vi-VN"/>
              </w:rPr>
            </w:pPr>
            <w:r>
              <w:rPr>
                <w:color w:val="000000" w:themeColor="text1"/>
                <w:sz w:val="26"/>
                <w:szCs w:val="26"/>
                <w:lang w:val="vi-VN"/>
              </w:rPr>
              <w:t>70</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E4352E" w:rsidRPr="00C42890" w:rsidRDefault="00E4352E" w:rsidP="005441FB">
            <w:pPr>
              <w:jc w:val="center"/>
              <w:rPr>
                <w:sz w:val="26"/>
                <w:szCs w:val="26"/>
              </w:rPr>
            </w:pPr>
          </w:p>
        </w:tc>
      </w:tr>
      <w:tr w:rsidR="00E4352E" w:rsidRPr="00C42890" w:rsidTr="00EA53CD">
        <w:trPr>
          <w:trHeight w:val="75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AD45EC" w:rsidRDefault="00E4352E" w:rsidP="004E3F41">
            <w:pPr>
              <w:jc w:val="center"/>
              <w:rPr>
                <w:sz w:val="26"/>
                <w:szCs w:val="26"/>
              </w:rPr>
            </w:pPr>
            <w:r w:rsidRPr="00AD45EC">
              <w:rPr>
                <w:sz w:val="26"/>
                <w:szCs w:val="26"/>
              </w:rPr>
              <w:t> </w:t>
            </w:r>
          </w:p>
        </w:tc>
        <w:tc>
          <w:tcPr>
            <w:tcW w:w="4748" w:type="dxa"/>
            <w:tcBorders>
              <w:top w:val="single" w:sz="4" w:space="0" w:color="auto"/>
              <w:left w:val="nil"/>
              <w:bottom w:val="single" w:sz="4" w:space="0" w:color="auto"/>
              <w:right w:val="single" w:sz="4" w:space="0" w:color="auto"/>
            </w:tcBorders>
            <w:shd w:val="clear" w:color="auto" w:fill="auto"/>
            <w:vAlign w:val="center"/>
            <w:hideMark/>
          </w:tcPr>
          <w:p w:rsidR="00E4352E" w:rsidRPr="00EA53CD" w:rsidRDefault="00E4352E" w:rsidP="00E4352E">
            <w:pPr>
              <w:jc w:val="both"/>
              <w:rPr>
                <w:sz w:val="26"/>
                <w:szCs w:val="26"/>
                <w:lang w:val="vi-VN"/>
              </w:rPr>
            </w:pPr>
            <w:r w:rsidRPr="00EA53CD">
              <w:rPr>
                <w:sz w:val="26"/>
                <w:szCs w:val="26"/>
              </w:rPr>
              <w:t>Quản lý, kiểm tra, giám sát thực hiện đào tạo nghề cho LĐNT</w:t>
            </w:r>
            <w:r w:rsidRPr="00EA53CD">
              <w:rPr>
                <w:sz w:val="26"/>
                <w:szCs w:val="26"/>
                <w:lang w:val="vi-VN"/>
              </w:rPr>
              <w:t xml:space="preserve"> và các hoạt động khác</w:t>
            </w:r>
          </w:p>
        </w:tc>
        <w:tc>
          <w:tcPr>
            <w:tcW w:w="992" w:type="dxa"/>
            <w:tcBorders>
              <w:top w:val="single" w:sz="4" w:space="0" w:color="auto"/>
              <w:left w:val="nil"/>
              <w:bottom w:val="single" w:sz="4" w:space="0" w:color="auto"/>
              <w:right w:val="single" w:sz="4" w:space="0" w:color="auto"/>
            </w:tcBorders>
            <w:shd w:val="clear" w:color="auto" w:fill="auto"/>
            <w:vAlign w:val="center"/>
          </w:tcPr>
          <w:p w:rsidR="00E4352E" w:rsidRPr="00C42890" w:rsidRDefault="00E4352E" w:rsidP="00E4352E">
            <w:pPr>
              <w:jc w:val="center"/>
              <w:rPr>
                <w:color w:val="000000" w:themeColor="text1"/>
                <w:sz w:val="26"/>
                <w:szCs w:val="26"/>
                <w:lang w:val="vi-VN"/>
              </w:rPr>
            </w:pPr>
            <w:r>
              <w:rPr>
                <w:color w:val="000000" w:themeColor="text1"/>
                <w:sz w:val="26"/>
                <w:szCs w:val="26"/>
                <w:lang w:val="vi-VN"/>
              </w:rPr>
              <w:t>30</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E4352E" w:rsidRPr="00C42890" w:rsidRDefault="00E4352E" w:rsidP="005441FB">
            <w:pPr>
              <w:jc w:val="center"/>
              <w:rPr>
                <w:sz w:val="26"/>
                <w:szCs w:val="26"/>
              </w:rPr>
            </w:pPr>
          </w:p>
        </w:tc>
      </w:tr>
      <w:tr w:rsidR="00E4352E" w:rsidRPr="0035797F" w:rsidTr="00EA53CD">
        <w:trPr>
          <w:trHeight w:val="52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AD45EC" w:rsidRDefault="00E4352E" w:rsidP="004E3F41">
            <w:pPr>
              <w:jc w:val="center"/>
              <w:rPr>
                <w:b/>
                <w:bCs/>
                <w:i/>
                <w:iCs/>
                <w:sz w:val="26"/>
                <w:szCs w:val="26"/>
              </w:rPr>
            </w:pPr>
            <w:r w:rsidRPr="00AD45EC">
              <w:rPr>
                <w:b/>
                <w:bCs/>
                <w:i/>
                <w:iCs/>
                <w:sz w:val="26"/>
                <w:szCs w:val="26"/>
              </w:rPr>
              <w:lastRenderedPageBreak/>
              <w:t>9</w:t>
            </w:r>
          </w:p>
        </w:tc>
        <w:tc>
          <w:tcPr>
            <w:tcW w:w="4748" w:type="dxa"/>
            <w:tcBorders>
              <w:top w:val="single" w:sz="4" w:space="0" w:color="auto"/>
              <w:left w:val="nil"/>
              <w:bottom w:val="single" w:sz="4" w:space="0" w:color="auto"/>
              <w:right w:val="single" w:sz="4" w:space="0" w:color="auto"/>
            </w:tcBorders>
            <w:shd w:val="clear" w:color="auto" w:fill="auto"/>
            <w:vAlign w:val="center"/>
            <w:hideMark/>
          </w:tcPr>
          <w:p w:rsidR="00E4352E" w:rsidRPr="00EA53CD" w:rsidRDefault="00E4352E" w:rsidP="004E3F41">
            <w:pPr>
              <w:jc w:val="center"/>
              <w:rPr>
                <w:b/>
                <w:bCs/>
                <w:iCs/>
                <w:sz w:val="26"/>
                <w:szCs w:val="26"/>
              </w:rPr>
            </w:pPr>
            <w:r w:rsidRPr="00EA53CD">
              <w:rPr>
                <w:b/>
                <w:bCs/>
                <w:iCs/>
                <w:sz w:val="26"/>
                <w:szCs w:val="26"/>
              </w:rPr>
              <w:t>Sở Lao động - Thương binh và Xã hội</w:t>
            </w:r>
          </w:p>
        </w:tc>
        <w:tc>
          <w:tcPr>
            <w:tcW w:w="992" w:type="dxa"/>
            <w:tcBorders>
              <w:top w:val="single" w:sz="4" w:space="0" w:color="auto"/>
              <w:left w:val="nil"/>
              <w:bottom w:val="single" w:sz="4" w:space="0" w:color="auto"/>
              <w:right w:val="single" w:sz="4" w:space="0" w:color="auto"/>
            </w:tcBorders>
            <w:shd w:val="clear" w:color="auto" w:fill="auto"/>
            <w:vAlign w:val="center"/>
          </w:tcPr>
          <w:p w:rsidR="00E4352E" w:rsidRPr="00C42890" w:rsidRDefault="00E4352E" w:rsidP="005441FB">
            <w:pPr>
              <w:jc w:val="center"/>
              <w:rPr>
                <w:b/>
                <w:bCs/>
                <w:i/>
                <w:iCs/>
                <w:color w:val="000000" w:themeColor="text1"/>
                <w:sz w:val="26"/>
                <w:szCs w:val="26"/>
                <w:lang w:val="vi-VN"/>
              </w:rPr>
            </w:pPr>
            <w:r>
              <w:rPr>
                <w:b/>
                <w:bCs/>
                <w:i/>
                <w:iCs/>
                <w:color w:val="000000" w:themeColor="text1"/>
                <w:sz w:val="26"/>
                <w:szCs w:val="26"/>
                <w:lang w:val="vi-VN"/>
              </w:rPr>
              <w:t>1.210</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E4352E" w:rsidRPr="00544871" w:rsidRDefault="00E4352E" w:rsidP="005441FB">
            <w:pPr>
              <w:jc w:val="center"/>
              <w:rPr>
                <w:b/>
                <w:bCs/>
                <w:i/>
                <w:iCs/>
                <w:sz w:val="26"/>
                <w:szCs w:val="26"/>
                <w:lang w:val="vi-VN"/>
              </w:rPr>
            </w:pPr>
            <w:r w:rsidRPr="00544871">
              <w:rPr>
                <w:b/>
                <w:bCs/>
                <w:i/>
                <w:iCs/>
                <w:sz w:val="26"/>
                <w:szCs w:val="26"/>
                <w:lang w:val="vi-VN"/>
              </w:rPr>
              <w:t>Sở Lao động - Thương binh và Xã hội</w:t>
            </w:r>
          </w:p>
        </w:tc>
      </w:tr>
      <w:tr w:rsidR="00E4352E" w:rsidRPr="00C42890" w:rsidTr="00EA53CD">
        <w:trPr>
          <w:trHeight w:val="61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544871" w:rsidRDefault="00E4352E" w:rsidP="004E3F41">
            <w:pPr>
              <w:jc w:val="center"/>
              <w:rPr>
                <w:sz w:val="26"/>
                <w:szCs w:val="26"/>
                <w:lang w:val="vi-VN"/>
              </w:rPr>
            </w:pPr>
            <w:r w:rsidRPr="00544871">
              <w:rPr>
                <w:sz w:val="26"/>
                <w:szCs w:val="26"/>
                <w:lang w:val="vi-VN"/>
              </w:rPr>
              <w:t> </w:t>
            </w:r>
          </w:p>
        </w:tc>
        <w:tc>
          <w:tcPr>
            <w:tcW w:w="4748" w:type="dxa"/>
            <w:tcBorders>
              <w:top w:val="single" w:sz="4" w:space="0" w:color="auto"/>
              <w:left w:val="nil"/>
              <w:bottom w:val="single" w:sz="4" w:space="0" w:color="auto"/>
              <w:right w:val="single" w:sz="4" w:space="0" w:color="auto"/>
            </w:tcBorders>
            <w:shd w:val="clear" w:color="auto" w:fill="auto"/>
            <w:vAlign w:val="center"/>
            <w:hideMark/>
          </w:tcPr>
          <w:p w:rsidR="00E4352E" w:rsidRPr="00EA53CD" w:rsidRDefault="00E4352E" w:rsidP="00013C5F">
            <w:pPr>
              <w:jc w:val="both"/>
              <w:rPr>
                <w:sz w:val="26"/>
                <w:szCs w:val="26"/>
                <w:lang w:val="vi-VN"/>
              </w:rPr>
            </w:pPr>
            <w:r w:rsidRPr="00EA53CD">
              <w:rPr>
                <w:sz w:val="26"/>
                <w:szCs w:val="26"/>
                <w:lang w:val="vi-VN"/>
              </w:rPr>
              <w:t xml:space="preserve"> Tuyên truyền, tư vấn học nghề và việc làm đối với lao động nông thôn  </w:t>
            </w:r>
          </w:p>
        </w:tc>
        <w:tc>
          <w:tcPr>
            <w:tcW w:w="992" w:type="dxa"/>
            <w:tcBorders>
              <w:top w:val="single" w:sz="4" w:space="0" w:color="auto"/>
              <w:left w:val="nil"/>
              <w:bottom w:val="single" w:sz="4" w:space="0" w:color="auto"/>
              <w:right w:val="single" w:sz="4" w:space="0" w:color="auto"/>
            </w:tcBorders>
            <w:shd w:val="clear" w:color="auto" w:fill="auto"/>
            <w:vAlign w:val="center"/>
          </w:tcPr>
          <w:p w:rsidR="00E4352E" w:rsidRPr="00C42890" w:rsidRDefault="00E4352E" w:rsidP="005441FB">
            <w:pPr>
              <w:jc w:val="center"/>
              <w:rPr>
                <w:color w:val="000000" w:themeColor="text1"/>
                <w:sz w:val="26"/>
                <w:szCs w:val="26"/>
                <w:lang w:val="vi-VN"/>
              </w:rPr>
            </w:pPr>
            <w:r>
              <w:rPr>
                <w:color w:val="000000" w:themeColor="text1"/>
                <w:sz w:val="26"/>
                <w:szCs w:val="26"/>
                <w:lang w:val="vi-VN"/>
              </w:rPr>
              <w:t>80</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E4352E" w:rsidRPr="00C42890" w:rsidRDefault="00E4352E" w:rsidP="005441FB">
            <w:pPr>
              <w:jc w:val="center"/>
              <w:rPr>
                <w:sz w:val="26"/>
                <w:szCs w:val="26"/>
              </w:rPr>
            </w:pPr>
          </w:p>
        </w:tc>
      </w:tr>
      <w:tr w:rsidR="00E4352E" w:rsidRPr="00C42890" w:rsidTr="00EA53CD">
        <w:trPr>
          <w:trHeight w:val="100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AD45EC" w:rsidRDefault="00E4352E" w:rsidP="004E3F41">
            <w:pPr>
              <w:jc w:val="center"/>
              <w:rPr>
                <w:sz w:val="26"/>
                <w:szCs w:val="26"/>
              </w:rPr>
            </w:pPr>
            <w:r w:rsidRPr="00AD45EC">
              <w:rPr>
                <w:sz w:val="26"/>
                <w:szCs w:val="26"/>
              </w:rPr>
              <w:t> </w:t>
            </w:r>
          </w:p>
        </w:tc>
        <w:tc>
          <w:tcPr>
            <w:tcW w:w="4748" w:type="dxa"/>
            <w:tcBorders>
              <w:top w:val="single" w:sz="4" w:space="0" w:color="auto"/>
              <w:left w:val="nil"/>
              <w:bottom w:val="single" w:sz="4" w:space="0" w:color="auto"/>
              <w:right w:val="single" w:sz="4" w:space="0" w:color="auto"/>
            </w:tcBorders>
            <w:shd w:val="clear" w:color="auto" w:fill="auto"/>
            <w:vAlign w:val="center"/>
            <w:hideMark/>
          </w:tcPr>
          <w:p w:rsidR="00E4352E" w:rsidRPr="00EA53CD" w:rsidRDefault="00E4352E" w:rsidP="00013C5F">
            <w:pPr>
              <w:jc w:val="both"/>
              <w:rPr>
                <w:sz w:val="26"/>
                <w:szCs w:val="26"/>
              </w:rPr>
            </w:pPr>
            <w:r w:rsidRPr="00EA53CD">
              <w:rPr>
                <w:sz w:val="26"/>
                <w:szCs w:val="26"/>
              </w:rPr>
              <w:t xml:space="preserve"> Biên soạn chương trình tài liệu bồi dưỡng nghiệp vụ; phát triển đội ngũ giáo viên, cán bộ quản lý giáo dục nghề nghiệp  </w:t>
            </w:r>
          </w:p>
        </w:tc>
        <w:tc>
          <w:tcPr>
            <w:tcW w:w="992" w:type="dxa"/>
            <w:tcBorders>
              <w:top w:val="single" w:sz="4" w:space="0" w:color="auto"/>
              <w:left w:val="nil"/>
              <w:bottom w:val="single" w:sz="4" w:space="0" w:color="auto"/>
              <w:right w:val="single" w:sz="4" w:space="0" w:color="auto"/>
            </w:tcBorders>
            <w:shd w:val="clear" w:color="auto" w:fill="auto"/>
            <w:vAlign w:val="center"/>
          </w:tcPr>
          <w:p w:rsidR="00E4352E" w:rsidRPr="00C42890" w:rsidRDefault="00E4352E" w:rsidP="005441FB">
            <w:pPr>
              <w:jc w:val="center"/>
              <w:rPr>
                <w:color w:val="000000" w:themeColor="text1"/>
                <w:sz w:val="26"/>
                <w:szCs w:val="26"/>
                <w:lang w:val="vi-VN"/>
              </w:rPr>
            </w:pPr>
            <w:r>
              <w:rPr>
                <w:color w:val="000000" w:themeColor="text1"/>
                <w:sz w:val="26"/>
                <w:szCs w:val="26"/>
                <w:lang w:val="vi-VN"/>
              </w:rPr>
              <w:t>350</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E4352E" w:rsidRPr="00C42890" w:rsidRDefault="00E4352E" w:rsidP="005441FB">
            <w:pPr>
              <w:jc w:val="center"/>
              <w:rPr>
                <w:sz w:val="26"/>
                <w:szCs w:val="26"/>
              </w:rPr>
            </w:pPr>
          </w:p>
        </w:tc>
      </w:tr>
      <w:tr w:rsidR="00E4352E" w:rsidRPr="00C42890" w:rsidTr="00EA53CD">
        <w:trPr>
          <w:trHeight w:val="105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AD45EC" w:rsidRDefault="00E4352E" w:rsidP="004E3F41">
            <w:pPr>
              <w:jc w:val="center"/>
              <w:rPr>
                <w:sz w:val="26"/>
                <w:szCs w:val="26"/>
              </w:rPr>
            </w:pPr>
            <w:r w:rsidRPr="00AD45EC">
              <w:rPr>
                <w:sz w:val="26"/>
                <w:szCs w:val="26"/>
              </w:rPr>
              <w:t> </w:t>
            </w:r>
          </w:p>
        </w:tc>
        <w:tc>
          <w:tcPr>
            <w:tcW w:w="4748" w:type="dxa"/>
            <w:tcBorders>
              <w:top w:val="single" w:sz="4" w:space="0" w:color="auto"/>
              <w:left w:val="nil"/>
              <w:bottom w:val="single" w:sz="4" w:space="0" w:color="auto"/>
              <w:right w:val="single" w:sz="4" w:space="0" w:color="auto"/>
            </w:tcBorders>
            <w:shd w:val="clear" w:color="auto" w:fill="auto"/>
            <w:vAlign w:val="center"/>
            <w:hideMark/>
          </w:tcPr>
          <w:p w:rsidR="00E4352E" w:rsidRPr="00EA53CD" w:rsidRDefault="00E4352E" w:rsidP="00E4352E">
            <w:pPr>
              <w:jc w:val="both"/>
              <w:rPr>
                <w:sz w:val="26"/>
                <w:szCs w:val="26"/>
              </w:rPr>
            </w:pPr>
            <w:r w:rsidRPr="00EA53CD">
              <w:rPr>
                <w:sz w:val="26"/>
                <w:szCs w:val="26"/>
              </w:rPr>
              <w:t xml:space="preserve"> Xây dựng</w:t>
            </w:r>
            <w:r w:rsidRPr="00EA53CD">
              <w:rPr>
                <w:sz w:val="26"/>
                <w:szCs w:val="26"/>
                <w:lang w:val="vi-VN"/>
              </w:rPr>
              <w:t>, chỉnh sửa</w:t>
            </w:r>
            <w:r w:rsidRPr="00EA53CD">
              <w:rPr>
                <w:sz w:val="26"/>
                <w:szCs w:val="26"/>
              </w:rPr>
              <w:t xml:space="preserve"> chương trình đào tạo, giáo trình, tài liệu giảng dạy trình độ sơ cấp và dưới 3 tháng</w:t>
            </w:r>
            <w:r w:rsidRPr="00EA53CD">
              <w:rPr>
                <w:sz w:val="26"/>
                <w:szCs w:val="26"/>
                <w:lang w:val="vi-VN"/>
              </w:rPr>
              <w:t xml:space="preserve"> nghề phi nông nghiệp</w:t>
            </w:r>
            <w:r w:rsidRPr="00EA53CD">
              <w:rPr>
                <w:sz w:val="26"/>
                <w:szCs w:val="26"/>
              </w:rPr>
              <w:t>; xây dựng định mức kinh tế- kỹ thuật, định mức chi phí đào tạo các nghề trình độ sơ cấp và dưới 3 tháng</w:t>
            </w:r>
          </w:p>
        </w:tc>
        <w:tc>
          <w:tcPr>
            <w:tcW w:w="992" w:type="dxa"/>
            <w:tcBorders>
              <w:top w:val="single" w:sz="4" w:space="0" w:color="auto"/>
              <w:left w:val="nil"/>
              <w:bottom w:val="single" w:sz="4" w:space="0" w:color="auto"/>
              <w:right w:val="single" w:sz="4" w:space="0" w:color="auto"/>
            </w:tcBorders>
            <w:shd w:val="clear" w:color="auto" w:fill="auto"/>
            <w:vAlign w:val="center"/>
          </w:tcPr>
          <w:p w:rsidR="00E4352E" w:rsidRPr="00C42890" w:rsidRDefault="00E4352E" w:rsidP="005441FB">
            <w:pPr>
              <w:jc w:val="center"/>
              <w:rPr>
                <w:color w:val="000000" w:themeColor="text1"/>
                <w:sz w:val="26"/>
                <w:szCs w:val="26"/>
                <w:lang w:val="vi-VN"/>
              </w:rPr>
            </w:pPr>
            <w:r>
              <w:rPr>
                <w:color w:val="000000" w:themeColor="text1"/>
                <w:sz w:val="26"/>
                <w:szCs w:val="26"/>
                <w:lang w:val="vi-VN"/>
              </w:rPr>
              <w:t>550</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E4352E" w:rsidRPr="00C42890" w:rsidRDefault="00E4352E" w:rsidP="005441FB">
            <w:pPr>
              <w:jc w:val="center"/>
              <w:rPr>
                <w:sz w:val="26"/>
                <w:szCs w:val="26"/>
              </w:rPr>
            </w:pPr>
          </w:p>
        </w:tc>
      </w:tr>
      <w:tr w:rsidR="00E4352E" w:rsidRPr="00C42890" w:rsidTr="00EA53CD">
        <w:trPr>
          <w:trHeight w:val="90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AD45EC" w:rsidRDefault="00E4352E" w:rsidP="004E3F41">
            <w:pPr>
              <w:jc w:val="center"/>
              <w:rPr>
                <w:sz w:val="26"/>
                <w:szCs w:val="26"/>
              </w:rPr>
            </w:pPr>
            <w:r w:rsidRPr="00AD45EC">
              <w:rPr>
                <w:sz w:val="26"/>
                <w:szCs w:val="26"/>
              </w:rPr>
              <w:t> </w:t>
            </w:r>
          </w:p>
        </w:tc>
        <w:tc>
          <w:tcPr>
            <w:tcW w:w="4748" w:type="dxa"/>
            <w:tcBorders>
              <w:top w:val="single" w:sz="4" w:space="0" w:color="auto"/>
              <w:left w:val="nil"/>
              <w:bottom w:val="single" w:sz="4" w:space="0" w:color="auto"/>
              <w:right w:val="single" w:sz="4" w:space="0" w:color="auto"/>
            </w:tcBorders>
            <w:shd w:val="clear" w:color="auto" w:fill="auto"/>
            <w:vAlign w:val="center"/>
            <w:hideMark/>
          </w:tcPr>
          <w:p w:rsidR="00E4352E" w:rsidRPr="00EA53CD" w:rsidRDefault="00E4352E" w:rsidP="006776CF">
            <w:pPr>
              <w:jc w:val="both"/>
              <w:rPr>
                <w:sz w:val="26"/>
                <w:szCs w:val="26"/>
                <w:lang w:val="vi-VN"/>
              </w:rPr>
            </w:pPr>
            <w:r w:rsidRPr="00EA53CD">
              <w:rPr>
                <w:sz w:val="26"/>
                <w:szCs w:val="26"/>
              </w:rPr>
              <w:t xml:space="preserve"> Quản lý, kiểm tra, giám sát, quản lý, đánh giá tình hình thực hiện đào tạo nghề cho LĐNT</w:t>
            </w:r>
          </w:p>
        </w:tc>
        <w:tc>
          <w:tcPr>
            <w:tcW w:w="992" w:type="dxa"/>
            <w:tcBorders>
              <w:top w:val="single" w:sz="4" w:space="0" w:color="auto"/>
              <w:left w:val="nil"/>
              <w:bottom w:val="single" w:sz="4" w:space="0" w:color="auto"/>
              <w:right w:val="single" w:sz="4" w:space="0" w:color="auto"/>
            </w:tcBorders>
            <w:shd w:val="clear" w:color="auto" w:fill="auto"/>
            <w:vAlign w:val="center"/>
          </w:tcPr>
          <w:p w:rsidR="00E4352E" w:rsidRPr="00C42890" w:rsidRDefault="00E4352E" w:rsidP="005441FB">
            <w:pPr>
              <w:jc w:val="center"/>
              <w:rPr>
                <w:color w:val="000000" w:themeColor="text1"/>
                <w:sz w:val="26"/>
                <w:szCs w:val="26"/>
                <w:lang w:val="vi-VN"/>
              </w:rPr>
            </w:pPr>
            <w:r>
              <w:rPr>
                <w:color w:val="000000" w:themeColor="text1"/>
                <w:sz w:val="26"/>
                <w:szCs w:val="26"/>
                <w:lang w:val="vi-VN"/>
              </w:rPr>
              <w:t>230</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E4352E" w:rsidRPr="00C42890" w:rsidRDefault="00E4352E" w:rsidP="005441FB">
            <w:pPr>
              <w:jc w:val="center"/>
              <w:rPr>
                <w:sz w:val="26"/>
                <w:szCs w:val="26"/>
              </w:rPr>
            </w:pPr>
          </w:p>
        </w:tc>
      </w:tr>
      <w:tr w:rsidR="00E4352E" w:rsidRPr="0035797F" w:rsidTr="00EA53CD">
        <w:trPr>
          <w:trHeight w:val="473"/>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AD45EC" w:rsidRDefault="00E4352E" w:rsidP="004E3F41">
            <w:pPr>
              <w:jc w:val="center"/>
              <w:rPr>
                <w:b/>
                <w:bCs/>
                <w:i/>
                <w:iCs/>
                <w:sz w:val="26"/>
                <w:szCs w:val="26"/>
              </w:rPr>
            </w:pPr>
            <w:r w:rsidRPr="00AD45EC">
              <w:rPr>
                <w:b/>
                <w:bCs/>
                <w:i/>
                <w:iCs/>
                <w:sz w:val="26"/>
                <w:szCs w:val="26"/>
              </w:rPr>
              <w:t>10</w:t>
            </w:r>
          </w:p>
        </w:tc>
        <w:tc>
          <w:tcPr>
            <w:tcW w:w="4748" w:type="dxa"/>
            <w:tcBorders>
              <w:top w:val="single" w:sz="4" w:space="0" w:color="auto"/>
              <w:left w:val="nil"/>
              <w:bottom w:val="single" w:sz="4" w:space="0" w:color="auto"/>
              <w:right w:val="single" w:sz="4" w:space="0" w:color="auto"/>
            </w:tcBorders>
            <w:shd w:val="clear" w:color="auto" w:fill="auto"/>
            <w:vAlign w:val="center"/>
            <w:hideMark/>
          </w:tcPr>
          <w:p w:rsidR="00E4352E" w:rsidRPr="00EA53CD" w:rsidRDefault="00E4352E" w:rsidP="004E3F41">
            <w:pPr>
              <w:jc w:val="center"/>
              <w:rPr>
                <w:b/>
                <w:bCs/>
                <w:iCs/>
                <w:sz w:val="26"/>
                <w:szCs w:val="26"/>
              </w:rPr>
            </w:pPr>
            <w:r w:rsidRPr="00EA53CD">
              <w:rPr>
                <w:b/>
                <w:bCs/>
                <w:iCs/>
                <w:sz w:val="26"/>
                <w:szCs w:val="26"/>
              </w:rPr>
              <w:t>Chi cục Phát triển nông thôn</w:t>
            </w:r>
          </w:p>
        </w:tc>
        <w:tc>
          <w:tcPr>
            <w:tcW w:w="992" w:type="dxa"/>
            <w:tcBorders>
              <w:top w:val="single" w:sz="4" w:space="0" w:color="auto"/>
              <w:left w:val="nil"/>
              <w:bottom w:val="single" w:sz="4" w:space="0" w:color="auto"/>
              <w:right w:val="single" w:sz="4" w:space="0" w:color="auto"/>
            </w:tcBorders>
            <w:shd w:val="clear" w:color="auto" w:fill="auto"/>
            <w:vAlign w:val="center"/>
          </w:tcPr>
          <w:p w:rsidR="00E4352E" w:rsidRPr="00C42890" w:rsidRDefault="00E4352E" w:rsidP="005441FB">
            <w:pPr>
              <w:jc w:val="center"/>
              <w:rPr>
                <w:b/>
                <w:bCs/>
                <w:i/>
                <w:iCs/>
                <w:color w:val="000000" w:themeColor="text1"/>
                <w:sz w:val="26"/>
                <w:szCs w:val="26"/>
                <w:lang w:val="vi-VN"/>
              </w:rPr>
            </w:pPr>
            <w:r>
              <w:rPr>
                <w:b/>
                <w:bCs/>
                <w:i/>
                <w:iCs/>
                <w:color w:val="000000" w:themeColor="text1"/>
                <w:sz w:val="26"/>
                <w:szCs w:val="26"/>
                <w:lang w:val="vi-VN"/>
              </w:rPr>
              <w:t>320</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E4352E" w:rsidRPr="00544871" w:rsidRDefault="001B5004" w:rsidP="005441FB">
            <w:pPr>
              <w:jc w:val="center"/>
              <w:rPr>
                <w:b/>
                <w:bCs/>
                <w:i/>
                <w:iCs/>
                <w:sz w:val="26"/>
                <w:szCs w:val="26"/>
                <w:lang w:val="vi-VN"/>
              </w:rPr>
            </w:pPr>
            <w:r>
              <w:rPr>
                <w:b/>
                <w:bCs/>
                <w:i/>
                <w:iCs/>
                <w:sz w:val="26"/>
                <w:szCs w:val="26"/>
                <w:lang w:val="vi-VN"/>
              </w:rPr>
              <w:t>Chi cục Phát triển nông thôn</w:t>
            </w:r>
            <w:r w:rsidR="00E4352E">
              <w:rPr>
                <w:b/>
                <w:bCs/>
                <w:i/>
                <w:iCs/>
                <w:sz w:val="26"/>
                <w:szCs w:val="26"/>
                <w:lang w:val="vi-VN"/>
              </w:rPr>
              <w:t xml:space="preserve"> thuộc </w:t>
            </w:r>
            <w:r w:rsidR="00665F9A">
              <w:rPr>
                <w:b/>
                <w:bCs/>
                <w:i/>
                <w:iCs/>
                <w:sz w:val="26"/>
                <w:szCs w:val="26"/>
                <w:lang w:val="vi-VN"/>
              </w:rPr>
              <w:t>Sở Nông nghiệp và Phát triển nông thôn</w:t>
            </w:r>
          </w:p>
        </w:tc>
      </w:tr>
      <w:tr w:rsidR="00E4352E" w:rsidRPr="00C42890" w:rsidTr="00EA53CD">
        <w:trPr>
          <w:trHeight w:val="99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544871" w:rsidRDefault="00E4352E" w:rsidP="004E3F41">
            <w:pPr>
              <w:jc w:val="center"/>
              <w:rPr>
                <w:sz w:val="26"/>
                <w:szCs w:val="26"/>
                <w:lang w:val="vi-VN"/>
              </w:rPr>
            </w:pPr>
            <w:r w:rsidRPr="00544871">
              <w:rPr>
                <w:sz w:val="26"/>
                <w:szCs w:val="26"/>
                <w:lang w:val="vi-VN"/>
              </w:rPr>
              <w:t> </w:t>
            </w:r>
          </w:p>
        </w:tc>
        <w:tc>
          <w:tcPr>
            <w:tcW w:w="4748" w:type="dxa"/>
            <w:tcBorders>
              <w:top w:val="single" w:sz="4" w:space="0" w:color="auto"/>
              <w:left w:val="nil"/>
              <w:bottom w:val="single" w:sz="4" w:space="0" w:color="auto"/>
              <w:right w:val="single" w:sz="4" w:space="0" w:color="auto"/>
            </w:tcBorders>
            <w:shd w:val="clear" w:color="auto" w:fill="auto"/>
            <w:vAlign w:val="center"/>
            <w:hideMark/>
          </w:tcPr>
          <w:p w:rsidR="00E4352E" w:rsidRPr="00EA53CD" w:rsidRDefault="00E4352E" w:rsidP="004E3F41">
            <w:pPr>
              <w:rPr>
                <w:sz w:val="26"/>
                <w:szCs w:val="26"/>
                <w:lang w:val="vi-VN"/>
              </w:rPr>
            </w:pPr>
            <w:r w:rsidRPr="00EA53CD">
              <w:rPr>
                <w:sz w:val="26"/>
                <w:szCs w:val="26"/>
                <w:lang w:val="vi-VN"/>
              </w:rPr>
              <w:t xml:space="preserve"> Xây dựng, chỉnh sửa chương trình đào tạo, giáo trình, tài liệu giảng dạy trình độ sơ cấp và dưới 3 tháng nghề nông nghiệp.</w:t>
            </w:r>
          </w:p>
        </w:tc>
        <w:tc>
          <w:tcPr>
            <w:tcW w:w="992" w:type="dxa"/>
            <w:tcBorders>
              <w:top w:val="single" w:sz="4" w:space="0" w:color="auto"/>
              <w:left w:val="nil"/>
              <w:bottom w:val="single" w:sz="4" w:space="0" w:color="auto"/>
              <w:right w:val="single" w:sz="4" w:space="0" w:color="auto"/>
            </w:tcBorders>
            <w:shd w:val="clear" w:color="auto" w:fill="auto"/>
            <w:vAlign w:val="center"/>
          </w:tcPr>
          <w:p w:rsidR="00E4352E" w:rsidRPr="00C42890" w:rsidRDefault="00E4352E" w:rsidP="005441FB">
            <w:pPr>
              <w:jc w:val="center"/>
              <w:rPr>
                <w:sz w:val="26"/>
                <w:szCs w:val="26"/>
                <w:lang w:val="vi-VN"/>
              </w:rPr>
            </w:pPr>
            <w:r>
              <w:rPr>
                <w:sz w:val="26"/>
                <w:szCs w:val="26"/>
                <w:lang w:val="vi-VN"/>
              </w:rPr>
              <w:t>250</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E4352E" w:rsidRPr="00C42890" w:rsidRDefault="00E4352E" w:rsidP="005441FB">
            <w:pPr>
              <w:jc w:val="center"/>
              <w:rPr>
                <w:sz w:val="26"/>
                <w:szCs w:val="26"/>
              </w:rPr>
            </w:pPr>
          </w:p>
        </w:tc>
      </w:tr>
      <w:tr w:rsidR="00E4352E" w:rsidRPr="00C42890" w:rsidTr="00EA53CD">
        <w:trPr>
          <w:trHeight w:val="66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AD45EC" w:rsidRDefault="00E4352E" w:rsidP="004E3F41">
            <w:pPr>
              <w:jc w:val="center"/>
              <w:rPr>
                <w:sz w:val="26"/>
                <w:szCs w:val="26"/>
              </w:rPr>
            </w:pPr>
            <w:r w:rsidRPr="00AD45EC">
              <w:rPr>
                <w:sz w:val="26"/>
                <w:szCs w:val="26"/>
              </w:rPr>
              <w:t> </w:t>
            </w:r>
          </w:p>
        </w:tc>
        <w:tc>
          <w:tcPr>
            <w:tcW w:w="4748" w:type="dxa"/>
            <w:tcBorders>
              <w:top w:val="single" w:sz="4" w:space="0" w:color="auto"/>
              <w:left w:val="nil"/>
              <w:bottom w:val="single" w:sz="4" w:space="0" w:color="auto"/>
              <w:right w:val="single" w:sz="4" w:space="0" w:color="auto"/>
            </w:tcBorders>
            <w:shd w:val="clear" w:color="auto" w:fill="auto"/>
            <w:vAlign w:val="center"/>
            <w:hideMark/>
          </w:tcPr>
          <w:p w:rsidR="00E4352E" w:rsidRPr="00EA53CD" w:rsidRDefault="00E4352E" w:rsidP="00E4352E">
            <w:pPr>
              <w:rPr>
                <w:sz w:val="26"/>
                <w:szCs w:val="26"/>
              </w:rPr>
            </w:pPr>
            <w:r w:rsidRPr="00EA53CD">
              <w:rPr>
                <w:sz w:val="26"/>
                <w:szCs w:val="26"/>
              </w:rPr>
              <w:t xml:space="preserve"> Quản lý, kiểm tra, giám sát, đánh giá tình hình thực hiện đào tạo nghề cho LĐNT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4352E" w:rsidRPr="00C42890" w:rsidRDefault="00E4352E" w:rsidP="005441FB">
            <w:pPr>
              <w:jc w:val="center"/>
              <w:rPr>
                <w:sz w:val="26"/>
                <w:szCs w:val="26"/>
                <w:lang w:val="vi-VN"/>
              </w:rPr>
            </w:pPr>
            <w:r>
              <w:rPr>
                <w:sz w:val="26"/>
                <w:szCs w:val="26"/>
                <w:lang w:val="vi-VN"/>
              </w:rPr>
              <w:t>70</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E4352E" w:rsidRPr="00C42890" w:rsidRDefault="00E4352E" w:rsidP="005441FB">
            <w:pPr>
              <w:jc w:val="center"/>
              <w:rPr>
                <w:sz w:val="26"/>
                <w:szCs w:val="26"/>
              </w:rPr>
            </w:pPr>
          </w:p>
        </w:tc>
      </w:tr>
      <w:tr w:rsidR="00E4352E" w:rsidRPr="00AD45EC" w:rsidTr="00EA53CD">
        <w:trPr>
          <w:trHeight w:val="786"/>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AD45EC" w:rsidRDefault="00E4352E" w:rsidP="004E3F41">
            <w:pPr>
              <w:jc w:val="center"/>
              <w:rPr>
                <w:b/>
                <w:bCs/>
                <w:sz w:val="26"/>
                <w:szCs w:val="26"/>
              </w:rPr>
            </w:pPr>
            <w:r w:rsidRPr="00AD45EC">
              <w:rPr>
                <w:b/>
                <w:bCs/>
                <w:sz w:val="26"/>
                <w:szCs w:val="26"/>
              </w:rPr>
              <w:t>II</w:t>
            </w:r>
          </w:p>
        </w:tc>
        <w:tc>
          <w:tcPr>
            <w:tcW w:w="4748" w:type="dxa"/>
            <w:tcBorders>
              <w:top w:val="single" w:sz="4" w:space="0" w:color="auto"/>
              <w:left w:val="nil"/>
              <w:bottom w:val="single" w:sz="4" w:space="0" w:color="auto"/>
              <w:right w:val="single" w:sz="4" w:space="0" w:color="auto"/>
            </w:tcBorders>
            <w:shd w:val="clear" w:color="auto" w:fill="auto"/>
            <w:vAlign w:val="center"/>
            <w:hideMark/>
          </w:tcPr>
          <w:p w:rsidR="00E4352E" w:rsidRPr="00361ECE" w:rsidRDefault="00E4352E" w:rsidP="00361ECE">
            <w:pPr>
              <w:rPr>
                <w:b/>
                <w:bCs/>
                <w:sz w:val="26"/>
                <w:szCs w:val="26"/>
                <w:lang w:val="vi-VN"/>
              </w:rPr>
            </w:pPr>
            <w:r w:rsidRPr="00EA53CD">
              <w:rPr>
                <w:b/>
                <w:bCs/>
                <w:sz w:val="26"/>
                <w:szCs w:val="26"/>
              </w:rPr>
              <w:t>Hỗ trợ đầu tư cơ</w:t>
            </w:r>
            <w:r w:rsidR="00361ECE">
              <w:rPr>
                <w:b/>
                <w:bCs/>
                <w:sz w:val="26"/>
                <w:szCs w:val="26"/>
              </w:rPr>
              <w:t xml:space="preserve"> sở vật chất, thiết bị đào tạo</w:t>
            </w:r>
            <w:r w:rsidR="00361ECE">
              <w:rPr>
                <w:b/>
                <w:bCs/>
                <w:sz w:val="26"/>
                <w:szCs w:val="26"/>
                <w:lang w:val="vi-VN"/>
              </w:rPr>
              <w:t xml:space="preserve"> cho các Trung tâm Giáo dục- Dạy nghề cấp huyện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4352E" w:rsidRPr="00C42890" w:rsidRDefault="001B5004" w:rsidP="005441FB">
            <w:pPr>
              <w:jc w:val="center"/>
              <w:rPr>
                <w:b/>
                <w:bCs/>
                <w:sz w:val="26"/>
                <w:szCs w:val="26"/>
                <w:lang w:val="vi-VN"/>
              </w:rPr>
            </w:pPr>
            <w:r>
              <w:rPr>
                <w:b/>
                <w:bCs/>
                <w:sz w:val="26"/>
                <w:szCs w:val="26"/>
                <w:lang w:val="vi-VN"/>
              </w:rPr>
              <w:t>6.350</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E4352E" w:rsidRPr="00AD45EC" w:rsidRDefault="00E4352E" w:rsidP="005441FB">
            <w:pPr>
              <w:jc w:val="center"/>
              <w:rPr>
                <w:b/>
                <w:bCs/>
                <w:sz w:val="20"/>
                <w:szCs w:val="20"/>
              </w:rPr>
            </w:pPr>
          </w:p>
        </w:tc>
      </w:tr>
      <w:tr w:rsidR="00E4352E" w:rsidRPr="0035797F" w:rsidTr="00EA53CD">
        <w:trPr>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E4352E" w:rsidRPr="00333543" w:rsidRDefault="00E4352E" w:rsidP="004E3F41">
            <w:pPr>
              <w:jc w:val="center"/>
              <w:rPr>
                <w:bCs/>
                <w:sz w:val="26"/>
                <w:szCs w:val="26"/>
              </w:rPr>
            </w:pPr>
            <w:r w:rsidRPr="00333543">
              <w:rPr>
                <w:bCs/>
                <w:sz w:val="26"/>
                <w:szCs w:val="26"/>
              </w:rPr>
              <w:t>1</w:t>
            </w:r>
          </w:p>
        </w:tc>
        <w:tc>
          <w:tcPr>
            <w:tcW w:w="4748" w:type="dxa"/>
            <w:tcBorders>
              <w:top w:val="single" w:sz="4" w:space="0" w:color="auto"/>
              <w:left w:val="nil"/>
              <w:bottom w:val="single" w:sz="4" w:space="0" w:color="auto"/>
              <w:right w:val="single" w:sz="4" w:space="0" w:color="auto"/>
            </w:tcBorders>
            <w:shd w:val="clear" w:color="auto" w:fill="auto"/>
            <w:vAlign w:val="center"/>
          </w:tcPr>
          <w:p w:rsidR="00E4352E" w:rsidRPr="00EA53CD" w:rsidRDefault="00E4352E" w:rsidP="00C42890">
            <w:pPr>
              <w:rPr>
                <w:bCs/>
                <w:sz w:val="26"/>
                <w:szCs w:val="26"/>
                <w:lang w:val="vi-VN"/>
              </w:rPr>
            </w:pPr>
            <w:r w:rsidRPr="00EA53CD">
              <w:rPr>
                <w:bCs/>
                <w:sz w:val="26"/>
                <w:szCs w:val="26"/>
              </w:rPr>
              <w:t xml:space="preserve">Trung tâm Giáo dục – Dạy nghề huyện </w:t>
            </w:r>
            <w:r w:rsidRPr="00EA53CD">
              <w:rPr>
                <w:bCs/>
                <w:sz w:val="26"/>
                <w:szCs w:val="26"/>
                <w:lang w:val="vi-VN"/>
              </w:rPr>
              <w:t>Bố Trạch</w:t>
            </w:r>
          </w:p>
        </w:tc>
        <w:tc>
          <w:tcPr>
            <w:tcW w:w="992" w:type="dxa"/>
            <w:tcBorders>
              <w:top w:val="single" w:sz="4" w:space="0" w:color="auto"/>
              <w:left w:val="nil"/>
              <w:bottom w:val="single" w:sz="4" w:space="0" w:color="auto"/>
              <w:right w:val="single" w:sz="4" w:space="0" w:color="auto"/>
            </w:tcBorders>
            <w:shd w:val="clear" w:color="auto" w:fill="auto"/>
            <w:vAlign w:val="center"/>
          </w:tcPr>
          <w:p w:rsidR="00E4352E" w:rsidRPr="00C42890" w:rsidRDefault="00E4352E" w:rsidP="005441FB">
            <w:pPr>
              <w:jc w:val="center"/>
              <w:rPr>
                <w:bCs/>
                <w:sz w:val="26"/>
                <w:szCs w:val="26"/>
                <w:lang w:val="vi-VN"/>
              </w:rPr>
            </w:pPr>
            <w:r>
              <w:rPr>
                <w:bCs/>
                <w:sz w:val="26"/>
                <w:szCs w:val="26"/>
                <w:lang w:val="vi-VN"/>
              </w:rPr>
              <w:t>1.600</w:t>
            </w:r>
          </w:p>
        </w:tc>
        <w:tc>
          <w:tcPr>
            <w:tcW w:w="3260" w:type="dxa"/>
            <w:tcBorders>
              <w:top w:val="single" w:sz="4" w:space="0" w:color="auto"/>
              <w:left w:val="nil"/>
              <w:bottom w:val="single" w:sz="4" w:space="0" w:color="auto"/>
              <w:right w:val="single" w:sz="4" w:space="0" w:color="auto"/>
            </w:tcBorders>
            <w:shd w:val="clear" w:color="auto" w:fill="auto"/>
            <w:vAlign w:val="center"/>
          </w:tcPr>
          <w:p w:rsidR="00E4352E" w:rsidRPr="008A3A99" w:rsidRDefault="00E4352E" w:rsidP="00432015">
            <w:pPr>
              <w:jc w:val="center"/>
              <w:rPr>
                <w:b/>
                <w:bCs/>
                <w:sz w:val="25"/>
                <w:szCs w:val="25"/>
                <w:lang w:val="vi-VN"/>
              </w:rPr>
            </w:pPr>
            <w:r w:rsidRPr="008A3A99">
              <w:rPr>
                <w:b/>
                <w:bCs/>
                <w:sz w:val="25"/>
                <w:szCs w:val="25"/>
                <w:lang w:val="vi-VN"/>
              </w:rPr>
              <w:t>Trung tâm Giáo dục – Dạy nghề huyện Bố Trạch</w:t>
            </w:r>
          </w:p>
        </w:tc>
      </w:tr>
      <w:tr w:rsidR="00E4352E" w:rsidRPr="0035797F" w:rsidTr="00EA53CD">
        <w:trPr>
          <w:trHeight w:val="549"/>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E4352E" w:rsidRPr="00333543" w:rsidRDefault="00E4352E" w:rsidP="004E3F41">
            <w:pPr>
              <w:jc w:val="center"/>
              <w:rPr>
                <w:bCs/>
                <w:sz w:val="26"/>
                <w:szCs w:val="26"/>
              </w:rPr>
            </w:pPr>
            <w:r w:rsidRPr="00333543">
              <w:rPr>
                <w:bCs/>
                <w:sz w:val="26"/>
                <w:szCs w:val="26"/>
              </w:rPr>
              <w:t>2</w:t>
            </w:r>
          </w:p>
        </w:tc>
        <w:tc>
          <w:tcPr>
            <w:tcW w:w="4748" w:type="dxa"/>
            <w:tcBorders>
              <w:top w:val="single" w:sz="4" w:space="0" w:color="auto"/>
              <w:left w:val="nil"/>
              <w:bottom w:val="single" w:sz="4" w:space="0" w:color="auto"/>
              <w:right w:val="single" w:sz="4" w:space="0" w:color="auto"/>
            </w:tcBorders>
            <w:shd w:val="clear" w:color="auto" w:fill="auto"/>
            <w:vAlign w:val="center"/>
          </w:tcPr>
          <w:p w:rsidR="00E4352E" w:rsidRPr="00EA53CD" w:rsidRDefault="00E4352E" w:rsidP="00432015">
            <w:pPr>
              <w:rPr>
                <w:bCs/>
                <w:sz w:val="26"/>
                <w:szCs w:val="26"/>
                <w:lang w:val="vi-VN"/>
              </w:rPr>
            </w:pPr>
            <w:r w:rsidRPr="00EA53CD">
              <w:rPr>
                <w:bCs/>
                <w:sz w:val="26"/>
                <w:szCs w:val="26"/>
              </w:rPr>
              <w:t>Trung tâm Giáo dục – Dạy nghề huyện</w:t>
            </w:r>
            <w:r w:rsidRPr="00EA53CD">
              <w:rPr>
                <w:bCs/>
                <w:sz w:val="26"/>
                <w:szCs w:val="26"/>
                <w:lang w:val="vi-VN"/>
              </w:rPr>
              <w:t xml:space="preserve"> Minh Hóa</w:t>
            </w:r>
          </w:p>
        </w:tc>
        <w:tc>
          <w:tcPr>
            <w:tcW w:w="992" w:type="dxa"/>
            <w:tcBorders>
              <w:top w:val="single" w:sz="4" w:space="0" w:color="auto"/>
              <w:left w:val="nil"/>
              <w:bottom w:val="single" w:sz="4" w:space="0" w:color="auto"/>
              <w:right w:val="single" w:sz="4" w:space="0" w:color="auto"/>
            </w:tcBorders>
            <w:shd w:val="clear" w:color="auto" w:fill="auto"/>
            <w:vAlign w:val="center"/>
          </w:tcPr>
          <w:p w:rsidR="00E4352E" w:rsidRPr="00C42890" w:rsidRDefault="00E4352E" w:rsidP="005441FB">
            <w:pPr>
              <w:jc w:val="center"/>
              <w:rPr>
                <w:bCs/>
                <w:sz w:val="26"/>
                <w:szCs w:val="26"/>
                <w:lang w:val="vi-VN"/>
              </w:rPr>
            </w:pPr>
            <w:r>
              <w:rPr>
                <w:bCs/>
                <w:sz w:val="26"/>
                <w:szCs w:val="26"/>
                <w:lang w:val="vi-VN"/>
              </w:rPr>
              <w:t>1.200</w:t>
            </w:r>
          </w:p>
        </w:tc>
        <w:tc>
          <w:tcPr>
            <w:tcW w:w="3260" w:type="dxa"/>
            <w:tcBorders>
              <w:top w:val="single" w:sz="4" w:space="0" w:color="auto"/>
              <w:left w:val="nil"/>
              <w:bottom w:val="single" w:sz="4" w:space="0" w:color="auto"/>
              <w:right w:val="single" w:sz="4" w:space="0" w:color="auto"/>
            </w:tcBorders>
            <w:shd w:val="clear" w:color="auto" w:fill="auto"/>
            <w:vAlign w:val="center"/>
          </w:tcPr>
          <w:p w:rsidR="00E4352E" w:rsidRPr="008A3A99" w:rsidRDefault="00E4352E" w:rsidP="00432015">
            <w:pPr>
              <w:jc w:val="center"/>
              <w:rPr>
                <w:b/>
                <w:bCs/>
                <w:sz w:val="25"/>
                <w:szCs w:val="25"/>
                <w:lang w:val="vi-VN"/>
              </w:rPr>
            </w:pPr>
            <w:r w:rsidRPr="008A3A99">
              <w:rPr>
                <w:b/>
                <w:bCs/>
                <w:sz w:val="25"/>
                <w:szCs w:val="25"/>
                <w:lang w:val="vi-VN"/>
              </w:rPr>
              <w:t>Trung tâm Giáo dục – Dạy nghề huyện Minh Hóa</w:t>
            </w:r>
          </w:p>
        </w:tc>
      </w:tr>
      <w:tr w:rsidR="00E4352E" w:rsidRPr="0035797F" w:rsidTr="00EA53CD">
        <w:trPr>
          <w:trHeight w:val="571"/>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E4352E" w:rsidRPr="00333543" w:rsidRDefault="00E4352E" w:rsidP="004E3F41">
            <w:pPr>
              <w:jc w:val="center"/>
              <w:rPr>
                <w:bCs/>
                <w:sz w:val="26"/>
                <w:szCs w:val="26"/>
              </w:rPr>
            </w:pPr>
            <w:r w:rsidRPr="00333543">
              <w:rPr>
                <w:bCs/>
                <w:sz w:val="26"/>
                <w:szCs w:val="26"/>
              </w:rPr>
              <w:t>3</w:t>
            </w:r>
          </w:p>
        </w:tc>
        <w:tc>
          <w:tcPr>
            <w:tcW w:w="4748" w:type="dxa"/>
            <w:tcBorders>
              <w:top w:val="single" w:sz="4" w:space="0" w:color="auto"/>
              <w:left w:val="nil"/>
              <w:bottom w:val="single" w:sz="4" w:space="0" w:color="auto"/>
              <w:right w:val="single" w:sz="4" w:space="0" w:color="auto"/>
            </w:tcBorders>
            <w:shd w:val="clear" w:color="auto" w:fill="auto"/>
            <w:vAlign w:val="center"/>
          </w:tcPr>
          <w:p w:rsidR="00E4352E" w:rsidRPr="00EA53CD" w:rsidRDefault="00E4352E" w:rsidP="00432015">
            <w:pPr>
              <w:rPr>
                <w:bCs/>
                <w:sz w:val="26"/>
                <w:szCs w:val="26"/>
                <w:lang w:val="vi-VN"/>
              </w:rPr>
            </w:pPr>
            <w:r w:rsidRPr="00EA53CD">
              <w:rPr>
                <w:bCs/>
                <w:sz w:val="26"/>
                <w:szCs w:val="26"/>
              </w:rPr>
              <w:t xml:space="preserve">Trung tâm Giáo dục – Dạy nghề huyện </w:t>
            </w:r>
            <w:r w:rsidRPr="00EA53CD">
              <w:rPr>
                <w:bCs/>
                <w:sz w:val="26"/>
                <w:szCs w:val="26"/>
                <w:lang w:val="vi-VN"/>
              </w:rPr>
              <w:t>Lệ Thủy</w:t>
            </w:r>
          </w:p>
        </w:tc>
        <w:tc>
          <w:tcPr>
            <w:tcW w:w="992" w:type="dxa"/>
            <w:tcBorders>
              <w:top w:val="single" w:sz="4" w:space="0" w:color="auto"/>
              <w:left w:val="nil"/>
              <w:bottom w:val="single" w:sz="4" w:space="0" w:color="auto"/>
              <w:right w:val="single" w:sz="4" w:space="0" w:color="auto"/>
            </w:tcBorders>
            <w:shd w:val="clear" w:color="auto" w:fill="auto"/>
            <w:vAlign w:val="center"/>
          </w:tcPr>
          <w:p w:rsidR="00E4352E" w:rsidRPr="00C42890" w:rsidRDefault="00E4352E" w:rsidP="005441FB">
            <w:pPr>
              <w:jc w:val="center"/>
              <w:rPr>
                <w:bCs/>
                <w:sz w:val="26"/>
                <w:szCs w:val="26"/>
                <w:lang w:val="vi-VN"/>
              </w:rPr>
            </w:pPr>
            <w:r>
              <w:rPr>
                <w:bCs/>
                <w:sz w:val="26"/>
                <w:szCs w:val="26"/>
                <w:lang w:val="vi-VN"/>
              </w:rPr>
              <w:t>1.600</w:t>
            </w:r>
          </w:p>
        </w:tc>
        <w:tc>
          <w:tcPr>
            <w:tcW w:w="3260" w:type="dxa"/>
            <w:tcBorders>
              <w:top w:val="single" w:sz="4" w:space="0" w:color="auto"/>
              <w:left w:val="nil"/>
              <w:bottom w:val="single" w:sz="4" w:space="0" w:color="auto"/>
              <w:right w:val="single" w:sz="4" w:space="0" w:color="auto"/>
            </w:tcBorders>
            <w:shd w:val="clear" w:color="auto" w:fill="auto"/>
            <w:vAlign w:val="center"/>
          </w:tcPr>
          <w:p w:rsidR="00E4352E" w:rsidRPr="008A3A99" w:rsidRDefault="00E4352E" w:rsidP="00432015">
            <w:pPr>
              <w:jc w:val="center"/>
              <w:rPr>
                <w:b/>
                <w:bCs/>
                <w:sz w:val="25"/>
                <w:szCs w:val="25"/>
                <w:lang w:val="vi-VN"/>
              </w:rPr>
            </w:pPr>
            <w:r w:rsidRPr="008A3A99">
              <w:rPr>
                <w:b/>
                <w:bCs/>
                <w:sz w:val="25"/>
                <w:szCs w:val="25"/>
                <w:lang w:val="vi-VN"/>
              </w:rPr>
              <w:t>Trung tâm Giáo dục – Dạy nghề huyện Lệ Thủy</w:t>
            </w:r>
          </w:p>
        </w:tc>
      </w:tr>
      <w:tr w:rsidR="00E4352E" w:rsidRPr="0035797F" w:rsidTr="00EA53CD">
        <w:trPr>
          <w:trHeight w:val="571"/>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E4352E" w:rsidRPr="00333543" w:rsidRDefault="001B5004" w:rsidP="004E3F41">
            <w:pPr>
              <w:jc w:val="center"/>
              <w:rPr>
                <w:bCs/>
                <w:sz w:val="26"/>
                <w:szCs w:val="26"/>
                <w:lang w:val="vi-VN"/>
              </w:rPr>
            </w:pPr>
            <w:r w:rsidRPr="00333543">
              <w:rPr>
                <w:bCs/>
                <w:sz w:val="26"/>
                <w:szCs w:val="26"/>
                <w:lang w:val="vi-VN"/>
              </w:rPr>
              <w:t>4</w:t>
            </w:r>
          </w:p>
        </w:tc>
        <w:tc>
          <w:tcPr>
            <w:tcW w:w="4748" w:type="dxa"/>
            <w:tcBorders>
              <w:top w:val="single" w:sz="4" w:space="0" w:color="auto"/>
              <w:left w:val="nil"/>
              <w:bottom w:val="single" w:sz="4" w:space="0" w:color="auto"/>
              <w:right w:val="single" w:sz="4" w:space="0" w:color="auto"/>
            </w:tcBorders>
            <w:shd w:val="clear" w:color="auto" w:fill="auto"/>
            <w:vAlign w:val="center"/>
          </w:tcPr>
          <w:p w:rsidR="00E4352E" w:rsidRPr="00EA53CD" w:rsidRDefault="00E4352E" w:rsidP="00E4352E">
            <w:pPr>
              <w:rPr>
                <w:bCs/>
                <w:sz w:val="26"/>
                <w:szCs w:val="26"/>
                <w:lang w:val="vi-VN"/>
              </w:rPr>
            </w:pPr>
            <w:r w:rsidRPr="00EA53CD">
              <w:rPr>
                <w:bCs/>
                <w:sz w:val="26"/>
                <w:szCs w:val="26"/>
                <w:lang w:val="vi-VN"/>
              </w:rPr>
              <w:t>Trung tâm Giáo dục – Dạy nghề thành phố Đồng Hới</w:t>
            </w:r>
          </w:p>
        </w:tc>
        <w:tc>
          <w:tcPr>
            <w:tcW w:w="992" w:type="dxa"/>
            <w:tcBorders>
              <w:top w:val="single" w:sz="4" w:space="0" w:color="auto"/>
              <w:left w:val="nil"/>
              <w:bottom w:val="single" w:sz="4" w:space="0" w:color="auto"/>
              <w:right w:val="single" w:sz="4" w:space="0" w:color="auto"/>
            </w:tcBorders>
            <w:shd w:val="clear" w:color="auto" w:fill="auto"/>
            <w:vAlign w:val="center"/>
          </w:tcPr>
          <w:p w:rsidR="00E4352E" w:rsidRPr="00C42890" w:rsidRDefault="001B5004" w:rsidP="001B5004">
            <w:pPr>
              <w:jc w:val="center"/>
              <w:rPr>
                <w:bCs/>
                <w:sz w:val="26"/>
                <w:szCs w:val="26"/>
                <w:lang w:val="vi-VN"/>
              </w:rPr>
            </w:pPr>
            <w:r>
              <w:rPr>
                <w:bCs/>
                <w:sz w:val="26"/>
                <w:szCs w:val="26"/>
                <w:lang w:val="vi-VN"/>
              </w:rPr>
              <w:t>950</w:t>
            </w:r>
          </w:p>
        </w:tc>
        <w:tc>
          <w:tcPr>
            <w:tcW w:w="3260" w:type="dxa"/>
            <w:tcBorders>
              <w:top w:val="single" w:sz="4" w:space="0" w:color="auto"/>
              <w:left w:val="nil"/>
              <w:bottom w:val="single" w:sz="4" w:space="0" w:color="auto"/>
              <w:right w:val="single" w:sz="4" w:space="0" w:color="auto"/>
            </w:tcBorders>
            <w:shd w:val="clear" w:color="auto" w:fill="auto"/>
            <w:vAlign w:val="center"/>
          </w:tcPr>
          <w:p w:rsidR="00E4352E" w:rsidRPr="008A3A99" w:rsidRDefault="00E4352E" w:rsidP="00C42890">
            <w:pPr>
              <w:jc w:val="center"/>
              <w:rPr>
                <w:b/>
                <w:bCs/>
                <w:sz w:val="25"/>
                <w:szCs w:val="25"/>
                <w:lang w:val="vi-VN"/>
              </w:rPr>
            </w:pPr>
            <w:r w:rsidRPr="008A3A99">
              <w:rPr>
                <w:b/>
                <w:bCs/>
                <w:sz w:val="25"/>
                <w:szCs w:val="25"/>
                <w:lang w:val="vi-VN"/>
              </w:rPr>
              <w:t>Trung tâm Giáo dục – Dạy nghề thành phố Đồng Hới</w:t>
            </w:r>
          </w:p>
        </w:tc>
      </w:tr>
      <w:tr w:rsidR="00E4352E" w:rsidRPr="0035797F" w:rsidTr="00EA53CD">
        <w:trPr>
          <w:trHeight w:val="571"/>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E4352E" w:rsidRPr="00333543" w:rsidRDefault="001B5004" w:rsidP="004E3F41">
            <w:pPr>
              <w:jc w:val="center"/>
              <w:rPr>
                <w:bCs/>
                <w:sz w:val="26"/>
                <w:szCs w:val="26"/>
                <w:lang w:val="vi-VN"/>
              </w:rPr>
            </w:pPr>
            <w:r w:rsidRPr="00333543">
              <w:rPr>
                <w:bCs/>
                <w:sz w:val="26"/>
                <w:szCs w:val="26"/>
                <w:lang w:val="vi-VN"/>
              </w:rPr>
              <w:t>5</w:t>
            </w:r>
          </w:p>
        </w:tc>
        <w:tc>
          <w:tcPr>
            <w:tcW w:w="4748" w:type="dxa"/>
            <w:tcBorders>
              <w:top w:val="single" w:sz="4" w:space="0" w:color="auto"/>
              <w:left w:val="nil"/>
              <w:bottom w:val="single" w:sz="4" w:space="0" w:color="auto"/>
              <w:right w:val="single" w:sz="4" w:space="0" w:color="auto"/>
            </w:tcBorders>
            <w:shd w:val="clear" w:color="auto" w:fill="auto"/>
            <w:vAlign w:val="center"/>
          </w:tcPr>
          <w:p w:rsidR="00E4352E" w:rsidRPr="00EA53CD" w:rsidRDefault="00E4352E" w:rsidP="00E4352E">
            <w:pPr>
              <w:rPr>
                <w:bCs/>
                <w:sz w:val="26"/>
                <w:szCs w:val="26"/>
                <w:lang w:val="vi-VN"/>
              </w:rPr>
            </w:pPr>
            <w:r w:rsidRPr="00EA53CD">
              <w:rPr>
                <w:bCs/>
                <w:sz w:val="26"/>
                <w:szCs w:val="26"/>
                <w:lang w:val="vi-VN"/>
              </w:rPr>
              <w:t>Trung tâm Giáo dục – Dạy nghề thị xã Ba Đồn</w:t>
            </w:r>
          </w:p>
        </w:tc>
        <w:tc>
          <w:tcPr>
            <w:tcW w:w="992" w:type="dxa"/>
            <w:tcBorders>
              <w:top w:val="single" w:sz="4" w:space="0" w:color="auto"/>
              <w:left w:val="nil"/>
              <w:bottom w:val="single" w:sz="4" w:space="0" w:color="auto"/>
              <w:right w:val="single" w:sz="4" w:space="0" w:color="auto"/>
            </w:tcBorders>
            <w:shd w:val="clear" w:color="auto" w:fill="auto"/>
            <w:vAlign w:val="center"/>
          </w:tcPr>
          <w:p w:rsidR="00E4352E" w:rsidRDefault="001B5004" w:rsidP="00E4352E">
            <w:pPr>
              <w:jc w:val="center"/>
              <w:rPr>
                <w:bCs/>
                <w:sz w:val="26"/>
                <w:szCs w:val="26"/>
                <w:lang w:val="vi-VN"/>
              </w:rPr>
            </w:pPr>
            <w:r>
              <w:rPr>
                <w:bCs/>
                <w:sz w:val="26"/>
                <w:szCs w:val="26"/>
                <w:lang w:val="vi-VN"/>
              </w:rPr>
              <w:t>1.000</w:t>
            </w:r>
          </w:p>
        </w:tc>
        <w:tc>
          <w:tcPr>
            <w:tcW w:w="3260" w:type="dxa"/>
            <w:tcBorders>
              <w:top w:val="single" w:sz="4" w:space="0" w:color="auto"/>
              <w:left w:val="nil"/>
              <w:bottom w:val="single" w:sz="4" w:space="0" w:color="auto"/>
              <w:right w:val="single" w:sz="4" w:space="0" w:color="auto"/>
            </w:tcBorders>
            <w:shd w:val="clear" w:color="auto" w:fill="auto"/>
            <w:vAlign w:val="center"/>
          </w:tcPr>
          <w:p w:rsidR="00E4352E" w:rsidRPr="008A3A99" w:rsidRDefault="001B5004" w:rsidP="00C42890">
            <w:pPr>
              <w:jc w:val="center"/>
              <w:rPr>
                <w:b/>
                <w:bCs/>
                <w:sz w:val="25"/>
                <w:szCs w:val="25"/>
                <w:lang w:val="vi-VN"/>
              </w:rPr>
            </w:pPr>
            <w:r w:rsidRPr="008A3A99">
              <w:rPr>
                <w:b/>
                <w:bCs/>
                <w:sz w:val="25"/>
                <w:szCs w:val="25"/>
                <w:lang w:val="vi-VN"/>
              </w:rPr>
              <w:t>Trung tâm Giáo dục – Dạy nghề thị xã Ba Đồn</w:t>
            </w:r>
          </w:p>
        </w:tc>
      </w:tr>
      <w:tr w:rsidR="00E4352E" w:rsidRPr="00AD45EC" w:rsidTr="00361ECE">
        <w:trPr>
          <w:trHeight w:val="455"/>
        </w:trPr>
        <w:tc>
          <w:tcPr>
            <w:tcW w:w="53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AD45EC" w:rsidRDefault="00E4352E" w:rsidP="006776CF">
            <w:pPr>
              <w:jc w:val="center"/>
              <w:rPr>
                <w:b/>
                <w:bCs/>
                <w:sz w:val="26"/>
                <w:szCs w:val="26"/>
              </w:rPr>
            </w:pPr>
            <w:r w:rsidRPr="00AD45EC">
              <w:rPr>
                <w:b/>
                <w:bCs/>
                <w:sz w:val="26"/>
                <w:szCs w:val="26"/>
              </w:rPr>
              <w:t>TỔNG CỘNG</w:t>
            </w:r>
            <w:r w:rsidR="00A124C2">
              <w:rPr>
                <w:b/>
                <w:bCs/>
                <w:sz w:val="26"/>
                <w:szCs w:val="26"/>
              </w:rPr>
              <w:t>(I+II)</w:t>
            </w:r>
            <w:r w:rsidRPr="00AD45EC">
              <w:rPr>
                <w:b/>
                <w:bCs/>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C42890" w:rsidRDefault="00E4352E" w:rsidP="005441FB">
            <w:pPr>
              <w:jc w:val="center"/>
              <w:rPr>
                <w:b/>
                <w:bCs/>
                <w:color w:val="FFFFFF" w:themeColor="background1"/>
                <w:sz w:val="26"/>
                <w:szCs w:val="26"/>
                <w:lang w:val="vi-VN"/>
              </w:rPr>
            </w:pPr>
            <w:r w:rsidRPr="00C42890">
              <w:rPr>
                <w:b/>
                <w:bCs/>
                <w:sz w:val="26"/>
                <w:szCs w:val="26"/>
                <w:lang w:val="vi-VN"/>
              </w:rPr>
              <w:t>21.180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52E" w:rsidRPr="00AD45EC" w:rsidRDefault="00E4352E" w:rsidP="005441FB">
            <w:pPr>
              <w:jc w:val="center"/>
              <w:rPr>
                <w:sz w:val="26"/>
                <w:szCs w:val="26"/>
              </w:rPr>
            </w:pPr>
          </w:p>
        </w:tc>
      </w:tr>
      <w:tr w:rsidR="00E4352E" w:rsidRPr="00AD45EC" w:rsidTr="00EA53CD">
        <w:trPr>
          <w:trHeight w:val="525"/>
        </w:trPr>
        <w:tc>
          <w:tcPr>
            <w:tcW w:w="9640" w:type="dxa"/>
            <w:gridSpan w:val="4"/>
            <w:tcBorders>
              <w:top w:val="single" w:sz="4" w:space="0" w:color="auto"/>
              <w:left w:val="nil"/>
              <w:bottom w:val="nil"/>
              <w:right w:val="nil"/>
            </w:tcBorders>
            <w:shd w:val="clear" w:color="auto" w:fill="auto"/>
            <w:vAlign w:val="center"/>
            <w:hideMark/>
          </w:tcPr>
          <w:p w:rsidR="00E4352E" w:rsidRPr="00C42890" w:rsidRDefault="00E4352E" w:rsidP="00EF367D">
            <w:pPr>
              <w:rPr>
                <w:b/>
                <w:bCs/>
                <w:sz w:val="26"/>
                <w:szCs w:val="26"/>
                <w:lang w:val="vi-VN"/>
              </w:rPr>
            </w:pPr>
            <w:r w:rsidRPr="00AD45EC">
              <w:rPr>
                <w:b/>
                <w:bCs/>
                <w:sz w:val="26"/>
                <w:szCs w:val="26"/>
              </w:rPr>
              <w:t xml:space="preserve">          Bằng chữ:</w:t>
            </w:r>
            <w:r>
              <w:rPr>
                <w:b/>
                <w:bCs/>
                <w:i/>
                <w:iCs/>
                <w:sz w:val="26"/>
                <w:szCs w:val="26"/>
                <w:lang w:val="vi-VN"/>
              </w:rPr>
              <w:t xml:space="preserve"> Hai mươi mốt tỷ một trăm </w:t>
            </w:r>
            <w:r w:rsidR="001B5004">
              <w:rPr>
                <w:b/>
                <w:bCs/>
                <w:i/>
                <w:iCs/>
                <w:sz w:val="26"/>
                <w:szCs w:val="26"/>
                <w:lang w:val="vi-VN"/>
              </w:rPr>
              <w:t xml:space="preserve">tám mươi triệu </w:t>
            </w:r>
            <w:r>
              <w:rPr>
                <w:b/>
                <w:bCs/>
                <w:i/>
                <w:iCs/>
                <w:sz w:val="26"/>
                <w:szCs w:val="26"/>
                <w:lang w:val="vi-VN"/>
              </w:rPr>
              <w:t>đồng.</w:t>
            </w:r>
          </w:p>
        </w:tc>
      </w:tr>
    </w:tbl>
    <w:p w:rsidR="007936C5" w:rsidRDefault="007936C5" w:rsidP="00A410F2">
      <w:pPr>
        <w:jc w:val="center"/>
        <w:rPr>
          <w:b/>
          <w:lang w:val="vi-VN"/>
        </w:rPr>
      </w:pPr>
    </w:p>
    <w:p w:rsidR="00C42890" w:rsidRDefault="00C42890" w:rsidP="00A410F2">
      <w:pPr>
        <w:jc w:val="center"/>
        <w:rPr>
          <w:b/>
          <w:lang w:val="vi-VN"/>
        </w:rPr>
      </w:pPr>
    </w:p>
    <w:p w:rsidR="00C42890" w:rsidRDefault="00C42890" w:rsidP="00A410F2">
      <w:pPr>
        <w:jc w:val="center"/>
        <w:rPr>
          <w:b/>
          <w:lang w:val="vi-VN"/>
        </w:rPr>
      </w:pPr>
    </w:p>
    <w:p w:rsidR="00C42890" w:rsidRDefault="00C42890" w:rsidP="00A410F2">
      <w:pPr>
        <w:jc w:val="center"/>
        <w:rPr>
          <w:b/>
          <w:lang w:val="vi-VN"/>
        </w:rPr>
      </w:pPr>
    </w:p>
    <w:p w:rsidR="00C42890" w:rsidRDefault="00C42890" w:rsidP="00A410F2">
      <w:pPr>
        <w:jc w:val="center"/>
        <w:rPr>
          <w:b/>
          <w:lang w:val="vi-VN"/>
        </w:rPr>
      </w:pPr>
    </w:p>
    <w:p w:rsidR="00C42890" w:rsidRDefault="00C42890" w:rsidP="00A410F2">
      <w:pPr>
        <w:jc w:val="center"/>
        <w:rPr>
          <w:b/>
          <w:lang w:val="vi-VN"/>
        </w:rPr>
      </w:pPr>
    </w:p>
    <w:p w:rsidR="00C42890" w:rsidRDefault="00C42890" w:rsidP="00476A33">
      <w:pPr>
        <w:rPr>
          <w:b/>
          <w:lang w:val="vi-VN"/>
        </w:rPr>
      </w:pPr>
    </w:p>
    <w:p w:rsidR="00A410F2" w:rsidRPr="00544871" w:rsidRDefault="009B0764" w:rsidP="00A410F2">
      <w:pPr>
        <w:jc w:val="center"/>
        <w:rPr>
          <w:b/>
          <w:lang w:val="vi-VN"/>
        </w:rPr>
      </w:pPr>
      <w:r>
        <w:rPr>
          <w:b/>
          <w:lang w:val="vi-VN"/>
        </w:rPr>
        <w:lastRenderedPageBreak/>
        <w:t>P</w:t>
      </w:r>
      <w:r w:rsidR="00A410F2" w:rsidRPr="00544871">
        <w:rPr>
          <w:b/>
          <w:lang w:val="vi-VN"/>
        </w:rPr>
        <w:t>hụ lục 03</w:t>
      </w:r>
    </w:p>
    <w:p w:rsidR="00A410F2" w:rsidRPr="00544871" w:rsidRDefault="00A410F2" w:rsidP="00A410F2">
      <w:pPr>
        <w:jc w:val="center"/>
        <w:rPr>
          <w:b/>
          <w:lang w:val="vi-VN"/>
        </w:rPr>
      </w:pPr>
      <w:r w:rsidRPr="00544871">
        <w:rPr>
          <w:b/>
          <w:lang w:val="vi-VN"/>
        </w:rPr>
        <w:t xml:space="preserve">DANH SÁCH </w:t>
      </w:r>
      <w:r w:rsidR="0092585F" w:rsidRPr="00544871">
        <w:rPr>
          <w:b/>
          <w:lang w:val="vi-VN"/>
        </w:rPr>
        <w:t>CƠ SỞ ĐÃ ĐƯỢC CẤP GIẤY CHỨNG NHẬN ĐĂNG KÝ HOẠT ĐỘNG GIÁO DỤC NGHỀ NGHIỆP</w:t>
      </w:r>
      <w:r w:rsidRPr="00544871">
        <w:rPr>
          <w:b/>
          <w:lang w:val="vi-VN"/>
        </w:rPr>
        <w:t xml:space="preserve"> </w:t>
      </w:r>
    </w:p>
    <w:p w:rsidR="00A410F2" w:rsidRPr="00544871" w:rsidRDefault="00A410F2" w:rsidP="00A410F2">
      <w:pPr>
        <w:jc w:val="center"/>
        <w:rPr>
          <w:b/>
          <w:lang w:val="vi-VN"/>
        </w:rPr>
      </w:pPr>
      <w:r w:rsidRPr="00544871">
        <w:rPr>
          <w:b/>
          <w:lang w:val="vi-VN"/>
        </w:rPr>
        <w:t xml:space="preserve">(Đến thời điểm </w:t>
      </w:r>
      <w:r w:rsidR="009B0764">
        <w:rPr>
          <w:b/>
          <w:lang w:val="vi-VN"/>
        </w:rPr>
        <w:t>29</w:t>
      </w:r>
      <w:r w:rsidRPr="00544871">
        <w:rPr>
          <w:b/>
          <w:lang w:val="vi-VN"/>
        </w:rPr>
        <w:t>/</w:t>
      </w:r>
      <w:r w:rsidR="007936C5">
        <w:rPr>
          <w:b/>
          <w:lang w:val="vi-VN"/>
        </w:rPr>
        <w:t>0</w:t>
      </w:r>
      <w:r w:rsidR="00A97C50" w:rsidRPr="00544871">
        <w:rPr>
          <w:b/>
          <w:lang w:val="vi-VN"/>
        </w:rPr>
        <w:t>2</w:t>
      </w:r>
      <w:r w:rsidR="009B0764" w:rsidRPr="00544871">
        <w:rPr>
          <w:b/>
          <w:lang w:val="vi-VN"/>
        </w:rPr>
        <w:t>/20</w:t>
      </w:r>
      <w:r w:rsidR="009B0764">
        <w:rPr>
          <w:b/>
          <w:lang w:val="vi-VN"/>
        </w:rPr>
        <w:t>20</w:t>
      </w:r>
      <w:r w:rsidRPr="00544871">
        <w:rPr>
          <w:b/>
          <w:lang w:val="vi-VN"/>
        </w:rPr>
        <w:t>)</w:t>
      </w:r>
    </w:p>
    <w:p w:rsidR="00A410F2" w:rsidRPr="00544871" w:rsidRDefault="00A410F2" w:rsidP="00A410F2">
      <w:pPr>
        <w:jc w:val="center"/>
        <w:rPr>
          <w:bCs/>
          <w:i/>
          <w:lang w:val="vi-VN"/>
        </w:rPr>
      </w:pPr>
      <w:r w:rsidRPr="00544871">
        <w:rPr>
          <w:bCs/>
          <w:i/>
          <w:lang w:val="vi-VN"/>
        </w:rPr>
        <w:t xml:space="preserve">(Ban hành kèm theo </w:t>
      </w:r>
      <w:r w:rsidRPr="00B04F1B">
        <w:rPr>
          <w:bCs/>
          <w:i/>
          <w:lang w:val="vi-VN"/>
        </w:rPr>
        <w:t>Kế hoạch</w:t>
      </w:r>
      <w:r w:rsidRPr="006E15C7">
        <w:rPr>
          <w:bCs/>
          <w:i/>
          <w:lang w:val="vi-VN"/>
        </w:rPr>
        <w:t xml:space="preserve"> số       /</w:t>
      </w:r>
      <w:r w:rsidRPr="00B04F1B">
        <w:rPr>
          <w:bCs/>
          <w:i/>
          <w:lang w:val="vi-VN"/>
        </w:rPr>
        <w:t>KH</w:t>
      </w:r>
      <w:r w:rsidR="0092585F">
        <w:rPr>
          <w:bCs/>
          <w:i/>
          <w:lang w:val="vi-VN"/>
        </w:rPr>
        <w:t xml:space="preserve">-UBND  ngày  </w:t>
      </w:r>
      <w:r w:rsidRPr="006E15C7">
        <w:rPr>
          <w:bCs/>
          <w:i/>
          <w:lang w:val="vi-VN"/>
        </w:rPr>
        <w:t xml:space="preserve">  tháng </w:t>
      </w:r>
      <w:r w:rsidR="0092585F" w:rsidRPr="00544871">
        <w:rPr>
          <w:bCs/>
          <w:i/>
          <w:lang w:val="vi-VN"/>
        </w:rPr>
        <w:t xml:space="preserve"> </w:t>
      </w:r>
      <w:r w:rsidRPr="006E15C7">
        <w:rPr>
          <w:bCs/>
          <w:i/>
          <w:lang w:val="vi-VN"/>
        </w:rPr>
        <w:t xml:space="preserve"> năm 20</w:t>
      </w:r>
      <w:r w:rsidR="009B0764">
        <w:rPr>
          <w:bCs/>
          <w:i/>
          <w:lang w:val="vi-VN"/>
        </w:rPr>
        <w:t>20</w:t>
      </w:r>
      <w:r w:rsidR="00A97C50" w:rsidRPr="00544871">
        <w:rPr>
          <w:bCs/>
          <w:i/>
          <w:lang w:val="vi-VN"/>
        </w:rPr>
        <w:t xml:space="preserve"> </w:t>
      </w:r>
      <w:r w:rsidRPr="006E15C7">
        <w:rPr>
          <w:bCs/>
          <w:i/>
          <w:lang w:val="vi-VN"/>
        </w:rPr>
        <w:t>của UBND tỉnh Quảng Bình</w:t>
      </w:r>
      <w:r w:rsidRPr="00544871">
        <w:rPr>
          <w:bCs/>
          <w:i/>
          <w:lang w:val="vi-VN"/>
        </w:rPr>
        <w:t>)</w:t>
      </w:r>
    </w:p>
    <w:p w:rsidR="00A410F2" w:rsidRPr="00544871" w:rsidRDefault="00A410F2" w:rsidP="00A410F2">
      <w:pPr>
        <w:jc w:val="center"/>
        <w:rPr>
          <w:bCs/>
          <w:i/>
          <w:lang w:val="vi-VN"/>
        </w:rPr>
      </w:pPr>
    </w:p>
    <w:tbl>
      <w:tblPr>
        <w:tblW w:w="93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4410"/>
        <w:gridCol w:w="4258"/>
      </w:tblGrid>
      <w:tr w:rsidR="00A410F2" w:rsidRPr="000E621D" w:rsidTr="006B09AA">
        <w:trPr>
          <w:trHeight w:val="422"/>
        </w:trPr>
        <w:tc>
          <w:tcPr>
            <w:tcW w:w="693" w:type="dxa"/>
            <w:shd w:val="clear" w:color="auto" w:fill="auto"/>
            <w:vAlign w:val="center"/>
          </w:tcPr>
          <w:p w:rsidR="00A410F2" w:rsidRPr="000E621D" w:rsidRDefault="00A410F2" w:rsidP="001C5F64">
            <w:pPr>
              <w:jc w:val="center"/>
              <w:rPr>
                <w:b/>
                <w:sz w:val="26"/>
                <w:szCs w:val="26"/>
                <w:lang w:val="nl-NL"/>
              </w:rPr>
            </w:pPr>
            <w:r w:rsidRPr="000E621D">
              <w:rPr>
                <w:b/>
                <w:sz w:val="26"/>
                <w:szCs w:val="26"/>
                <w:lang w:val="nl-NL"/>
              </w:rPr>
              <w:t>TT</w:t>
            </w:r>
          </w:p>
        </w:tc>
        <w:tc>
          <w:tcPr>
            <w:tcW w:w="4410" w:type="dxa"/>
            <w:shd w:val="clear" w:color="auto" w:fill="auto"/>
            <w:vAlign w:val="center"/>
          </w:tcPr>
          <w:p w:rsidR="00A410F2" w:rsidRPr="000E621D" w:rsidRDefault="00A410F2" w:rsidP="001C5F64">
            <w:pPr>
              <w:jc w:val="center"/>
              <w:rPr>
                <w:b/>
                <w:sz w:val="26"/>
                <w:szCs w:val="26"/>
                <w:lang w:val="nl-NL"/>
              </w:rPr>
            </w:pPr>
            <w:r w:rsidRPr="000E621D">
              <w:rPr>
                <w:b/>
                <w:sz w:val="26"/>
                <w:szCs w:val="26"/>
                <w:lang w:val="nl-NL"/>
              </w:rPr>
              <w:t>Tên đơn vị</w:t>
            </w:r>
          </w:p>
        </w:tc>
        <w:tc>
          <w:tcPr>
            <w:tcW w:w="4258" w:type="dxa"/>
            <w:shd w:val="clear" w:color="auto" w:fill="auto"/>
            <w:vAlign w:val="center"/>
          </w:tcPr>
          <w:p w:rsidR="00A410F2" w:rsidRPr="000E621D" w:rsidRDefault="00A410F2" w:rsidP="001C5F64">
            <w:pPr>
              <w:jc w:val="center"/>
              <w:rPr>
                <w:b/>
                <w:sz w:val="26"/>
                <w:szCs w:val="26"/>
                <w:lang w:val="nl-NL"/>
              </w:rPr>
            </w:pPr>
            <w:r w:rsidRPr="000E621D">
              <w:rPr>
                <w:b/>
                <w:sz w:val="26"/>
                <w:szCs w:val="26"/>
                <w:lang w:val="nl-NL"/>
              </w:rPr>
              <w:t>Địa chỉ</w:t>
            </w:r>
          </w:p>
        </w:tc>
      </w:tr>
      <w:tr w:rsidR="000E621D" w:rsidRPr="0035797F" w:rsidTr="006B09AA">
        <w:trPr>
          <w:trHeight w:val="202"/>
        </w:trPr>
        <w:tc>
          <w:tcPr>
            <w:tcW w:w="693" w:type="dxa"/>
            <w:shd w:val="clear" w:color="auto" w:fill="auto"/>
          </w:tcPr>
          <w:p w:rsidR="000E621D" w:rsidRPr="000E621D" w:rsidRDefault="000E621D" w:rsidP="001C5F64">
            <w:pPr>
              <w:jc w:val="center"/>
              <w:rPr>
                <w:b/>
                <w:sz w:val="26"/>
                <w:szCs w:val="26"/>
                <w:lang w:val="nl-NL"/>
              </w:rPr>
            </w:pPr>
            <w:r w:rsidRPr="000E621D">
              <w:rPr>
                <w:b/>
                <w:sz w:val="26"/>
                <w:szCs w:val="26"/>
                <w:lang w:val="nl-NL"/>
              </w:rPr>
              <w:t>I</w:t>
            </w:r>
          </w:p>
        </w:tc>
        <w:tc>
          <w:tcPr>
            <w:tcW w:w="8668" w:type="dxa"/>
            <w:gridSpan w:val="2"/>
            <w:shd w:val="clear" w:color="auto" w:fill="auto"/>
          </w:tcPr>
          <w:p w:rsidR="000E621D" w:rsidRPr="000E621D" w:rsidRDefault="000E621D" w:rsidP="001C5F64">
            <w:pPr>
              <w:rPr>
                <w:b/>
                <w:sz w:val="26"/>
                <w:szCs w:val="26"/>
                <w:lang w:val="nl-NL"/>
              </w:rPr>
            </w:pPr>
            <w:r w:rsidRPr="000E621D">
              <w:rPr>
                <w:b/>
                <w:sz w:val="26"/>
                <w:szCs w:val="26"/>
                <w:lang w:val="nl-NL"/>
              </w:rPr>
              <w:t>Cơ sở giáo dục nghề nghiệp</w:t>
            </w:r>
          </w:p>
        </w:tc>
      </w:tr>
      <w:tr w:rsidR="00A410F2" w:rsidRPr="0035797F" w:rsidTr="006B09AA">
        <w:trPr>
          <w:trHeight w:val="705"/>
        </w:trPr>
        <w:tc>
          <w:tcPr>
            <w:tcW w:w="693" w:type="dxa"/>
            <w:shd w:val="clear" w:color="auto" w:fill="auto"/>
            <w:vAlign w:val="center"/>
          </w:tcPr>
          <w:p w:rsidR="00A410F2" w:rsidRPr="000E621D" w:rsidRDefault="000E621D" w:rsidP="001C5F64">
            <w:pPr>
              <w:jc w:val="center"/>
              <w:rPr>
                <w:sz w:val="26"/>
                <w:szCs w:val="26"/>
                <w:lang w:val="nl-NL"/>
              </w:rPr>
            </w:pPr>
            <w:r w:rsidRPr="000E621D">
              <w:rPr>
                <w:sz w:val="26"/>
                <w:szCs w:val="26"/>
                <w:lang w:val="nl-NL"/>
              </w:rPr>
              <w:t>1</w:t>
            </w:r>
          </w:p>
        </w:tc>
        <w:tc>
          <w:tcPr>
            <w:tcW w:w="4410" w:type="dxa"/>
            <w:shd w:val="clear" w:color="auto" w:fill="auto"/>
            <w:vAlign w:val="center"/>
          </w:tcPr>
          <w:p w:rsidR="00A410F2" w:rsidRPr="000E621D" w:rsidRDefault="00A410F2" w:rsidP="001C5F64">
            <w:pPr>
              <w:rPr>
                <w:sz w:val="26"/>
                <w:szCs w:val="26"/>
                <w:lang w:val="nl-NL"/>
              </w:rPr>
            </w:pPr>
            <w:r w:rsidRPr="000E621D">
              <w:rPr>
                <w:sz w:val="26"/>
                <w:szCs w:val="26"/>
                <w:lang w:val="nl-NL"/>
              </w:rPr>
              <w:t>Trường Cao đẳng nghề Quảng Bình</w:t>
            </w:r>
          </w:p>
        </w:tc>
        <w:tc>
          <w:tcPr>
            <w:tcW w:w="4258" w:type="dxa"/>
            <w:shd w:val="clear" w:color="auto" w:fill="auto"/>
            <w:vAlign w:val="center"/>
          </w:tcPr>
          <w:p w:rsidR="00A410F2" w:rsidRPr="000E621D" w:rsidRDefault="00A410F2" w:rsidP="001C5F64">
            <w:pPr>
              <w:rPr>
                <w:sz w:val="26"/>
                <w:szCs w:val="26"/>
                <w:lang w:val="nl-NL"/>
              </w:rPr>
            </w:pPr>
            <w:r w:rsidRPr="000E621D">
              <w:rPr>
                <w:sz w:val="26"/>
                <w:szCs w:val="26"/>
                <w:lang w:val="nl-NL"/>
              </w:rPr>
              <w:t>Tổ dân phố 1, Bắc Lý, TP Đồng Hới, tỉnh Quảng Bình</w:t>
            </w:r>
          </w:p>
        </w:tc>
      </w:tr>
      <w:tr w:rsidR="00A410F2" w:rsidRPr="0035797F" w:rsidTr="006B09AA">
        <w:trPr>
          <w:trHeight w:val="725"/>
        </w:trPr>
        <w:tc>
          <w:tcPr>
            <w:tcW w:w="693" w:type="dxa"/>
            <w:shd w:val="clear" w:color="auto" w:fill="auto"/>
            <w:vAlign w:val="center"/>
          </w:tcPr>
          <w:p w:rsidR="00A410F2" w:rsidRPr="000E621D" w:rsidRDefault="00A410F2" w:rsidP="001C5F64">
            <w:pPr>
              <w:jc w:val="center"/>
              <w:rPr>
                <w:sz w:val="26"/>
                <w:szCs w:val="26"/>
                <w:lang w:val="nl-NL"/>
              </w:rPr>
            </w:pPr>
            <w:r w:rsidRPr="000E621D">
              <w:rPr>
                <w:sz w:val="26"/>
                <w:szCs w:val="26"/>
                <w:lang w:val="nl-NL"/>
              </w:rPr>
              <w:t>2</w:t>
            </w:r>
          </w:p>
        </w:tc>
        <w:tc>
          <w:tcPr>
            <w:tcW w:w="4410" w:type="dxa"/>
            <w:shd w:val="clear" w:color="auto" w:fill="auto"/>
            <w:vAlign w:val="center"/>
          </w:tcPr>
          <w:p w:rsidR="00A410F2" w:rsidRPr="000E621D" w:rsidRDefault="00A410F2" w:rsidP="00A97C50">
            <w:pPr>
              <w:rPr>
                <w:sz w:val="26"/>
                <w:szCs w:val="26"/>
                <w:lang w:val="nl-NL"/>
              </w:rPr>
            </w:pPr>
            <w:r w:rsidRPr="000E621D">
              <w:rPr>
                <w:sz w:val="26"/>
                <w:szCs w:val="26"/>
                <w:lang w:val="nl-NL"/>
              </w:rPr>
              <w:t xml:space="preserve">Trường Trung cấp </w:t>
            </w:r>
            <w:r w:rsidR="00A97C50">
              <w:rPr>
                <w:sz w:val="26"/>
                <w:szCs w:val="26"/>
                <w:lang w:val="nl-NL"/>
              </w:rPr>
              <w:t>Du lịch- Công nghệ</w:t>
            </w:r>
            <w:r w:rsidRPr="000E621D">
              <w:rPr>
                <w:sz w:val="26"/>
                <w:szCs w:val="26"/>
                <w:lang w:val="nl-NL"/>
              </w:rPr>
              <w:t xml:space="preserve"> số 9 </w:t>
            </w:r>
          </w:p>
        </w:tc>
        <w:tc>
          <w:tcPr>
            <w:tcW w:w="4258" w:type="dxa"/>
            <w:shd w:val="clear" w:color="auto" w:fill="auto"/>
            <w:vAlign w:val="center"/>
          </w:tcPr>
          <w:p w:rsidR="00A410F2" w:rsidRPr="000E621D" w:rsidRDefault="00A410F2" w:rsidP="001C5F64">
            <w:pPr>
              <w:rPr>
                <w:sz w:val="26"/>
                <w:szCs w:val="26"/>
                <w:lang w:val="nl-NL"/>
              </w:rPr>
            </w:pPr>
            <w:r w:rsidRPr="000E621D">
              <w:rPr>
                <w:sz w:val="26"/>
                <w:szCs w:val="26"/>
                <w:lang w:val="nl-NL"/>
              </w:rPr>
              <w:t>Số 193, Đường Hữu Nghị, TP Đồng Hới, tỉnh Quảng Bình</w:t>
            </w:r>
          </w:p>
        </w:tc>
      </w:tr>
      <w:tr w:rsidR="00A410F2" w:rsidRPr="0035797F" w:rsidTr="006B09AA">
        <w:trPr>
          <w:trHeight w:val="703"/>
        </w:trPr>
        <w:tc>
          <w:tcPr>
            <w:tcW w:w="693" w:type="dxa"/>
            <w:shd w:val="clear" w:color="auto" w:fill="auto"/>
            <w:vAlign w:val="center"/>
          </w:tcPr>
          <w:p w:rsidR="00A410F2" w:rsidRPr="000E621D" w:rsidRDefault="00A410F2" w:rsidP="001C5F64">
            <w:pPr>
              <w:jc w:val="center"/>
              <w:rPr>
                <w:sz w:val="26"/>
                <w:szCs w:val="26"/>
                <w:lang w:val="nl-NL"/>
              </w:rPr>
            </w:pPr>
            <w:r w:rsidRPr="000E621D">
              <w:rPr>
                <w:sz w:val="26"/>
                <w:szCs w:val="26"/>
                <w:lang w:val="nl-NL"/>
              </w:rPr>
              <w:t>3</w:t>
            </w:r>
          </w:p>
        </w:tc>
        <w:tc>
          <w:tcPr>
            <w:tcW w:w="4410" w:type="dxa"/>
            <w:shd w:val="clear" w:color="auto" w:fill="auto"/>
            <w:vAlign w:val="center"/>
          </w:tcPr>
          <w:p w:rsidR="00A410F2" w:rsidRPr="000E621D" w:rsidRDefault="00A410F2" w:rsidP="004E3F41">
            <w:pPr>
              <w:rPr>
                <w:sz w:val="26"/>
                <w:szCs w:val="26"/>
                <w:lang w:val="nl-NL"/>
              </w:rPr>
            </w:pPr>
            <w:r w:rsidRPr="000E621D">
              <w:rPr>
                <w:sz w:val="26"/>
                <w:szCs w:val="26"/>
                <w:lang w:val="nl-NL"/>
              </w:rPr>
              <w:t xml:space="preserve">Trường </w:t>
            </w:r>
            <w:r w:rsidR="004E3F41" w:rsidRPr="000E621D">
              <w:rPr>
                <w:sz w:val="26"/>
                <w:szCs w:val="26"/>
                <w:lang w:val="nl-NL"/>
              </w:rPr>
              <w:t>Cao đẳng</w:t>
            </w:r>
            <w:r w:rsidRPr="000E621D">
              <w:rPr>
                <w:sz w:val="26"/>
                <w:szCs w:val="26"/>
                <w:lang w:val="nl-NL"/>
              </w:rPr>
              <w:t xml:space="preserve"> Kỹ thuật công nông nghiệp Quảng Bình</w:t>
            </w:r>
          </w:p>
        </w:tc>
        <w:tc>
          <w:tcPr>
            <w:tcW w:w="4258" w:type="dxa"/>
            <w:shd w:val="clear" w:color="auto" w:fill="auto"/>
            <w:vAlign w:val="center"/>
          </w:tcPr>
          <w:p w:rsidR="00A410F2" w:rsidRPr="000E621D" w:rsidRDefault="00A410F2" w:rsidP="001C5F64">
            <w:pPr>
              <w:rPr>
                <w:sz w:val="26"/>
                <w:szCs w:val="26"/>
                <w:lang w:val="nl-NL"/>
              </w:rPr>
            </w:pPr>
            <w:r w:rsidRPr="000E621D">
              <w:rPr>
                <w:sz w:val="26"/>
                <w:szCs w:val="26"/>
                <w:lang w:val="nl-NL"/>
              </w:rPr>
              <w:t>Số 1, đường Trần Nhật Duật, xã Đức Ninh, TP Đồng Hới, tỉnh Quảng Bình</w:t>
            </w:r>
          </w:p>
        </w:tc>
      </w:tr>
      <w:tr w:rsidR="00A410F2" w:rsidRPr="0035797F" w:rsidTr="009B0764">
        <w:trPr>
          <w:trHeight w:val="787"/>
        </w:trPr>
        <w:tc>
          <w:tcPr>
            <w:tcW w:w="693" w:type="dxa"/>
            <w:shd w:val="clear" w:color="auto" w:fill="auto"/>
            <w:vAlign w:val="center"/>
          </w:tcPr>
          <w:p w:rsidR="00A410F2" w:rsidRPr="000E621D" w:rsidRDefault="00A410F2" w:rsidP="001C5F64">
            <w:pPr>
              <w:jc w:val="center"/>
              <w:rPr>
                <w:sz w:val="26"/>
                <w:szCs w:val="26"/>
                <w:lang w:val="nl-NL"/>
              </w:rPr>
            </w:pPr>
            <w:r w:rsidRPr="000E621D">
              <w:rPr>
                <w:sz w:val="26"/>
                <w:szCs w:val="26"/>
                <w:lang w:val="nl-NL"/>
              </w:rPr>
              <w:t>4</w:t>
            </w:r>
          </w:p>
        </w:tc>
        <w:tc>
          <w:tcPr>
            <w:tcW w:w="4410" w:type="dxa"/>
            <w:shd w:val="clear" w:color="auto" w:fill="auto"/>
            <w:vAlign w:val="center"/>
          </w:tcPr>
          <w:p w:rsidR="00A410F2" w:rsidRPr="000E621D" w:rsidRDefault="009B0764" w:rsidP="001C5F64">
            <w:pPr>
              <w:rPr>
                <w:sz w:val="26"/>
                <w:szCs w:val="26"/>
                <w:lang w:val="nl-NL"/>
              </w:rPr>
            </w:pPr>
            <w:r>
              <w:rPr>
                <w:sz w:val="26"/>
                <w:szCs w:val="26"/>
                <w:lang w:val="nl-NL"/>
              </w:rPr>
              <w:t xml:space="preserve">Trường Trung cấp </w:t>
            </w:r>
            <w:r>
              <w:rPr>
                <w:sz w:val="26"/>
                <w:szCs w:val="26"/>
                <w:lang w:val="vi-VN"/>
              </w:rPr>
              <w:t>K</w:t>
            </w:r>
            <w:r w:rsidR="00A410F2" w:rsidRPr="000E621D">
              <w:rPr>
                <w:sz w:val="26"/>
                <w:szCs w:val="26"/>
                <w:lang w:val="nl-NL"/>
              </w:rPr>
              <w:t>inh tế Quảng Bình</w:t>
            </w:r>
          </w:p>
        </w:tc>
        <w:tc>
          <w:tcPr>
            <w:tcW w:w="4258" w:type="dxa"/>
            <w:shd w:val="clear" w:color="auto" w:fill="FFFFFF" w:themeFill="background1"/>
            <w:vAlign w:val="center"/>
          </w:tcPr>
          <w:p w:rsidR="00A410F2" w:rsidRPr="009B0764" w:rsidRDefault="00A410F2" w:rsidP="001C5F64">
            <w:pPr>
              <w:rPr>
                <w:sz w:val="26"/>
                <w:szCs w:val="26"/>
                <w:lang w:val="nl-NL"/>
              </w:rPr>
            </w:pPr>
            <w:r w:rsidRPr="009B0764">
              <w:rPr>
                <w:sz w:val="26"/>
                <w:szCs w:val="26"/>
                <w:lang w:val="nl-NL"/>
              </w:rPr>
              <w:t>Đường Chu Văn An, TDP4 Phường Bắc Nghĩa, Tp Đồng Hới, tỉnh Quảng Bình</w:t>
            </w:r>
          </w:p>
        </w:tc>
      </w:tr>
      <w:tr w:rsidR="00AA35BC" w:rsidRPr="0035797F" w:rsidTr="00F20B72">
        <w:trPr>
          <w:trHeight w:val="446"/>
        </w:trPr>
        <w:tc>
          <w:tcPr>
            <w:tcW w:w="693" w:type="dxa"/>
            <w:shd w:val="clear" w:color="auto" w:fill="auto"/>
            <w:vAlign w:val="center"/>
          </w:tcPr>
          <w:p w:rsidR="00AA35BC" w:rsidRPr="000E621D" w:rsidRDefault="00AA35BC" w:rsidP="001C5F64">
            <w:pPr>
              <w:jc w:val="center"/>
              <w:rPr>
                <w:sz w:val="26"/>
                <w:szCs w:val="26"/>
                <w:lang w:val="nl-NL"/>
              </w:rPr>
            </w:pPr>
            <w:r w:rsidRPr="000E621D">
              <w:rPr>
                <w:sz w:val="26"/>
                <w:szCs w:val="26"/>
                <w:lang w:val="nl-NL"/>
              </w:rPr>
              <w:t>5</w:t>
            </w:r>
          </w:p>
        </w:tc>
        <w:tc>
          <w:tcPr>
            <w:tcW w:w="4410" w:type="dxa"/>
            <w:shd w:val="clear" w:color="auto" w:fill="auto"/>
            <w:vAlign w:val="center"/>
          </w:tcPr>
          <w:p w:rsidR="00AA35BC" w:rsidRPr="000E621D" w:rsidRDefault="00AA35BC" w:rsidP="001C5F64">
            <w:pPr>
              <w:rPr>
                <w:sz w:val="26"/>
                <w:szCs w:val="26"/>
                <w:lang w:val="nl-NL"/>
              </w:rPr>
            </w:pPr>
            <w:r w:rsidRPr="000E621D">
              <w:rPr>
                <w:sz w:val="26"/>
                <w:szCs w:val="26"/>
                <w:lang w:val="nl-NL"/>
              </w:rPr>
              <w:t>Trường Trung cấp nghề Bình Minh</w:t>
            </w:r>
          </w:p>
        </w:tc>
        <w:tc>
          <w:tcPr>
            <w:tcW w:w="4258" w:type="dxa"/>
            <w:shd w:val="clear" w:color="auto" w:fill="FFFFFF" w:themeFill="background1"/>
            <w:vAlign w:val="center"/>
          </w:tcPr>
          <w:p w:rsidR="00AA35BC" w:rsidRPr="009B0764" w:rsidRDefault="00AA35BC" w:rsidP="001C5F64">
            <w:pPr>
              <w:rPr>
                <w:sz w:val="26"/>
                <w:szCs w:val="26"/>
                <w:lang w:val="nl-NL"/>
              </w:rPr>
            </w:pPr>
            <w:r w:rsidRPr="009B0764">
              <w:rPr>
                <w:sz w:val="26"/>
                <w:szCs w:val="26"/>
                <w:lang w:val="nl-NL"/>
              </w:rPr>
              <w:t>Thôn Lệ Kỳ, x</w:t>
            </w:r>
            <w:r w:rsidR="009B0764">
              <w:rPr>
                <w:sz w:val="26"/>
                <w:szCs w:val="26"/>
                <w:lang w:val="nl-NL"/>
              </w:rPr>
              <w:t xml:space="preserve">ã Vĩnh Ninh, huyện Quảng Ninh, </w:t>
            </w:r>
            <w:r w:rsidR="009B0764">
              <w:rPr>
                <w:sz w:val="26"/>
                <w:szCs w:val="26"/>
                <w:lang w:val="vi-VN"/>
              </w:rPr>
              <w:t>t</w:t>
            </w:r>
            <w:r w:rsidRPr="009B0764">
              <w:rPr>
                <w:sz w:val="26"/>
                <w:szCs w:val="26"/>
                <w:lang w:val="nl-NL"/>
              </w:rPr>
              <w:t>ỉnh Quảng Bình</w:t>
            </w:r>
          </w:p>
        </w:tc>
      </w:tr>
      <w:tr w:rsidR="00A410F2" w:rsidRPr="0035797F" w:rsidTr="006B09AA">
        <w:trPr>
          <w:trHeight w:val="697"/>
        </w:trPr>
        <w:tc>
          <w:tcPr>
            <w:tcW w:w="693" w:type="dxa"/>
            <w:shd w:val="clear" w:color="auto" w:fill="auto"/>
            <w:vAlign w:val="center"/>
          </w:tcPr>
          <w:p w:rsidR="00A410F2" w:rsidRPr="000E621D" w:rsidRDefault="00AA35BC" w:rsidP="001C5F64">
            <w:pPr>
              <w:jc w:val="center"/>
              <w:rPr>
                <w:sz w:val="26"/>
                <w:szCs w:val="26"/>
                <w:lang w:val="nl-NL"/>
              </w:rPr>
            </w:pPr>
            <w:r w:rsidRPr="000E621D">
              <w:rPr>
                <w:sz w:val="26"/>
                <w:szCs w:val="26"/>
                <w:lang w:val="nl-NL"/>
              </w:rPr>
              <w:t>6</w:t>
            </w:r>
          </w:p>
        </w:tc>
        <w:tc>
          <w:tcPr>
            <w:tcW w:w="4410" w:type="dxa"/>
            <w:shd w:val="clear" w:color="auto" w:fill="auto"/>
            <w:vAlign w:val="center"/>
          </w:tcPr>
          <w:p w:rsidR="00A410F2" w:rsidRPr="000E621D" w:rsidRDefault="00A410F2" w:rsidP="001C5F64">
            <w:pPr>
              <w:rPr>
                <w:sz w:val="26"/>
                <w:szCs w:val="26"/>
                <w:lang w:val="nl-NL"/>
              </w:rPr>
            </w:pPr>
            <w:r w:rsidRPr="000E621D">
              <w:rPr>
                <w:sz w:val="26"/>
                <w:szCs w:val="26"/>
                <w:lang w:val="nl-NL"/>
              </w:rPr>
              <w:t>Trung tâm Giáo dục-Dạy nghề huyện Lệ Thuỷ</w:t>
            </w:r>
          </w:p>
        </w:tc>
        <w:tc>
          <w:tcPr>
            <w:tcW w:w="4258" w:type="dxa"/>
            <w:shd w:val="clear" w:color="auto" w:fill="auto"/>
            <w:vAlign w:val="center"/>
          </w:tcPr>
          <w:p w:rsidR="00A410F2" w:rsidRPr="000E621D" w:rsidRDefault="00A410F2" w:rsidP="001C5F64">
            <w:pPr>
              <w:rPr>
                <w:sz w:val="26"/>
                <w:szCs w:val="26"/>
                <w:lang w:val="nl-NL"/>
              </w:rPr>
            </w:pPr>
            <w:r w:rsidRPr="000E621D">
              <w:rPr>
                <w:sz w:val="26"/>
                <w:szCs w:val="26"/>
                <w:lang w:val="nl-NL"/>
              </w:rPr>
              <w:t>Khu vực 2, xã Mai Thủy, huyện Lệ Thủy, tỉnh Quảng Bình</w:t>
            </w:r>
          </w:p>
        </w:tc>
      </w:tr>
      <w:tr w:rsidR="00A410F2" w:rsidRPr="0035797F" w:rsidTr="006B09AA">
        <w:trPr>
          <w:trHeight w:val="719"/>
        </w:trPr>
        <w:tc>
          <w:tcPr>
            <w:tcW w:w="693" w:type="dxa"/>
            <w:shd w:val="clear" w:color="auto" w:fill="auto"/>
            <w:vAlign w:val="center"/>
          </w:tcPr>
          <w:p w:rsidR="00A410F2" w:rsidRPr="000E621D" w:rsidRDefault="00AA35BC" w:rsidP="001C5F64">
            <w:pPr>
              <w:jc w:val="center"/>
              <w:rPr>
                <w:sz w:val="26"/>
                <w:szCs w:val="26"/>
                <w:lang w:val="nl-NL"/>
              </w:rPr>
            </w:pPr>
            <w:r w:rsidRPr="000E621D">
              <w:rPr>
                <w:sz w:val="26"/>
                <w:szCs w:val="26"/>
                <w:lang w:val="nl-NL"/>
              </w:rPr>
              <w:t>7</w:t>
            </w:r>
          </w:p>
        </w:tc>
        <w:tc>
          <w:tcPr>
            <w:tcW w:w="4410" w:type="dxa"/>
            <w:shd w:val="clear" w:color="auto" w:fill="auto"/>
            <w:vAlign w:val="center"/>
          </w:tcPr>
          <w:p w:rsidR="00A410F2" w:rsidRPr="000E621D" w:rsidRDefault="00A410F2" w:rsidP="001C5F64">
            <w:pPr>
              <w:rPr>
                <w:sz w:val="26"/>
                <w:szCs w:val="26"/>
                <w:lang w:val="nl-NL"/>
              </w:rPr>
            </w:pPr>
            <w:r w:rsidRPr="000E621D">
              <w:rPr>
                <w:sz w:val="26"/>
                <w:szCs w:val="26"/>
                <w:lang w:val="nl-NL"/>
              </w:rPr>
              <w:t>Trung tâm Giáo dục-Dạy nghề huyện Quảng Trạch</w:t>
            </w:r>
          </w:p>
        </w:tc>
        <w:tc>
          <w:tcPr>
            <w:tcW w:w="4258" w:type="dxa"/>
            <w:shd w:val="clear" w:color="auto" w:fill="auto"/>
            <w:vAlign w:val="center"/>
          </w:tcPr>
          <w:p w:rsidR="00A410F2" w:rsidRPr="000E621D" w:rsidRDefault="00A410F2" w:rsidP="001C5F64">
            <w:pPr>
              <w:rPr>
                <w:sz w:val="26"/>
                <w:szCs w:val="26"/>
                <w:lang w:val="nl-NL"/>
              </w:rPr>
            </w:pPr>
            <w:r w:rsidRPr="000E621D">
              <w:rPr>
                <w:sz w:val="26"/>
                <w:szCs w:val="26"/>
                <w:lang w:val="nl-NL"/>
              </w:rPr>
              <w:t>Thôn Tiền phong, xã Quảng Long, huyện Quảng Trạch, tỉnh Quảng Bình</w:t>
            </w:r>
          </w:p>
        </w:tc>
      </w:tr>
      <w:tr w:rsidR="00A410F2" w:rsidRPr="0035797F" w:rsidTr="006B09AA">
        <w:trPr>
          <w:trHeight w:val="719"/>
        </w:trPr>
        <w:tc>
          <w:tcPr>
            <w:tcW w:w="693" w:type="dxa"/>
            <w:shd w:val="clear" w:color="auto" w:fill="auto"/>
            <w:vAlign w:val="center"/>
          </w:tcPr>
          <w:p w:rsidR="00A410F2" w:rsidRPr="000E621D" w:rsidRDefault="00AA35BC" w:rsidP="001C5F64">
            <w:pPr>
              <w:jc w:val="center"/>
              <w:rPr>
                <w:sz w:val="26"/>
                <w:szCs w:val="26"/>
                <w:lang w:val="nl-NL"/>
              </w:rPr>
            </w:pPr>
            <w:r w:rsidRPr="000E621D">
              <w:rPr>
                <w:sz w:val="26"/>
                <w:szCs w:val="26"/>
                <w:lang w:val="nl-NL"/>
              </w:rPr>
              <w:t>8</w:t>
            </w:r>
          </w:p>
        </w:tc>
        <w:tc>
          <w:tcPr>
            <w:tcW w:w="4410" w:type="dxa"/>
            <w:shd w:val="clear" w:color="auto" w:fill="auto"/>
            <w:vAlign w:val="center"/>
          </w:tcPr>
          <w:p w:rsidR="00A410F2" w:rsidRPr="000E621D" w:rsidRDefault="00A410F2" w:rsidP="001C5F64">
            <w:pPr>
              <w:rPr>
                <w:sz w:val="26"/>
                <w:szCs w:val="26"/>
                <w:lang w:val="nl-NL"/>
              </w:rPr>
            </w:pPr>
            <w:r w:rsidRPr="000E621D">
              <w:rPr>
                <w:sz w:val="26"/>
                <w:szCs w:val="26"/>
                <w:lang w:val="nl-NL"/>
              </w:rPr>
              <w:t>Trung tâm Giáo dục-Dạy nghề huyện Tuyên Hoá</w:t>
            </w:r>
          </w:p>
        </w:tc>
        <w:tc>
          <w:tcPr>
            <w:tcW w:w="4258" w:type="dxa"/>
            <w:shd w:val="clear" w:color="auto" w:fill="auto"/>
            <w:vAlign w:val="center"/>
          </w:tcPr>
          <w:p w:rsidR="00A410F2" w:rsidRPr="000E621D" w:rsidRDefault="00A410F2" w:rsidP="001C5F64">
            <w:pPr>
              <w:rPr>
                <w:sz w:val="26"/>
                <w:szCs w:val="26"/>
                <w:lang w:val="nl-NL"/>
              </w:rPr>
            </w:pPr>
            <w:r w:rsidRPr="000E621D">
              <w:rPr>
                <w:sz w:val="26"/>
                <w:szCs w:val="26"/>
                <w:lang w:val="nl-NL"/>
              </w:rPr>
              <w:t>Thị trấn Đồng Lê, huyện Tuyên Hóa, tỉnh Quảng Bình</w:t>
            </w:r>
          </w:p>
        </w:tc>
      </w:tr>
      <w:tr w:rsidR="00A410F2" w:rsidRPr="0035797F" w:rsidTr="006B09AA">
        <w:trPr>
          <w:trHeight w:val="697"/>
        </w:trPr>
        <w:tc>
          <w:tcPr>
            <w:tcW w:w="693" w:type="dxa"/>
            <w:shd w:val="clear" w:color="auto" w:fill="auto"/>
            <w:vAlign w:val="center"/>
          </w:tcPr>
          <w:p w:rsidR="00A410F2" w:rsidRPr="000E621D" w:rsidRDefault="00AA35BC" w:rsidP="001C5F64">
            <w:pPr>
              <w:jc w:val="center"/>
              <w:rPr>
                <w:sz w:val="26"/>
                <w:szCs w:val="26"/>
                <w:lang w:val="nl-NL"/>
              </w:rPr>
            </w:pPr>
            <w:r w:rsidRPr="000E621D">
              <w:rPr>
                <w:sz w:val="26"/>
                <w:szCs w:val="26"/>
                <w:lang w:val="nl-NL"/>
              </w:rPr>
              <w:t>9</w:t>
            </w:r>
          </w:p>
        </w:tc>
        <w:tc>
          <w:tcPr>
            <w:tcW w:w="4410" w:type="dxa"/>
            <w:shd w:val="clear" w:color="auto" w:fill="auto"/>
            <w:vAlign w:val="center"/>
          </w:tcPr>
          <w:p w:rsidR="00A410F2" w:rsidRPr="000E621D" w:rsidRDefault="00A410F2" w:rsidP="001C5F64">
            <w:pPr>
              <w:rPr>
                <w:sz w:val="26"/>
                <w:szCs w:val="26"/>
                <w:lang w:val="nl-NL"/>
              </w:rPr>
            </w:pPr>
            <w:r w:rsidRPr="000E621D">
              <w:rPr>
                <w:sz w:val="26"/>
                <w:szCs w:val="26"/>
                <w:lang w:val="nl-NL"/>
              </w:rPr>
              <w:t>Trung tâm Giáo dục-Dạy nghề thị xã Ba Đồn</w:t>
            </w:r>
          </w:p>
        </w:tc>
        <w:tc>
          <w:tcPr>
            <w:tcW w:w="4258" w:type="dxa"/>
            <w:shd w:val="clear" w:color="auto" w:fill="auto"/>
            <w:vAlign w:val="center"/>
          </w:tcPr>
          <w:p w:rsidR="00A410F2" w:rsidRPr="000E621D" w:rsidRDefault="00A410F2" w:rsidP="001C5F64">
            <w:pPr>
              <w:rPr>
                <w:sz w:val="26"/>
                <w:szCs w:val="26"/>
                <w:lang w:val="nl-NL"/>
              </w:rPr>
            </w:pPr>
            <w:r w:rsidRPr="004D6396">
              <w:rPr>
                <w:sz w:val="26"/>
                <w:szCs w:val="26"/>
                <w:lang w:val="nl-NL"/>
              </w:rPr>
              <w:t>Đường Lâm Úy, khu phố 5, thị xã Ba Đồn, tỉnh Quảng Bình</w:t>
            </w:r>
          </w:p>
        </w:tc>
      </w:tr>
      <w:tr w:rsidR="00A410F2" w:rsidRPr="0035797F" w:rsidTr="006B09AA">
        <w:trPr>
          <w:trHeight w:val="717"/>
        </w:trPr>
        <w:tc>
          <w:tcPr>
            <w:tcW w:w="693" w:type="dxa"/>
            <w:shd w:val="clear" w:color="auto" w:fill="auto"/>
            <w:vAlign w:val="center"/>
          </w:tcPr>
          <w:p w:rsidR="00A410F2" w:rsidRPr="000E621D" w:rsidRDefault="00AA35BC" w:rsidP="001C5F64">
            <w:pPr>
              <w:jc w:val="center"/>
              <w:rPr>
                <w:sz w:val="26"/>
                <w:szCs w:val="26"/>
                <w:lang w:val="nl-NL"/>
              </w:rPr>
            </w:pPr>
            <w:r w:rsidRPr="000E621D">
              <w:rPr>
                <w:sz w:val="26"/>
                <w:szCs w:val="26"/>
                <w:lang w:val="nl-NL"/>
              </w:rPr>
              <w:t>10</w:t>
            </w:r>
          </w:p>
        </w:tc>
        <w:tc>
          <w:tcPr>
            <w:tcW w:w="4410" w:type="dxa"/>
            <w:shd w:val="clear" w:color="auto" w:fill="auto"/>
            <w:vAlign w:val="center"/>
          </w:tcPr>
          <w:p w:rsidR="00A410F2" w:rsidRPr="000E621D" w:rsidRDefault="00A410F2" w:rsidP="001C5F64">
            <w:pPr>
              <w:rPr>
                <w:sz w:val="26"/>
                <w:szCs w:val="26"/>
                <w:lang w:val="nl-NL"/>
              </w:rPr>
            </w:pPr>
            <w:r w:rsidRPr="000E621D">
              <w:rPr>
                <w:sz w:val="26"/>
                <w:szCs w:val="26"/>
                <w:lang w:val="nl-NL"/>
              </w:rPr>
              <w:t>Trung tâm Giáo dục-Dạy nghề huyện Minh Hoá</w:t>
            </w:r>
          </w:p>
        </w:tc>
        <w:tc>
          <w:tcPr>
            <w:tcW w:w="4258" w:type="dxa"/>
            <w:shd w:val="clear" w:color="auto" w:fill="auto"/>
            <w:vAlign w:val="center"/>
          </w:tcPr>
          <w:p w:rsidR="00A410F2" w:rsidRPr="000E621D" w:rsidRDefault="00A410F2" w:rsidP="001C5F64">
            <w:pPr>
              <w:rPr>
                <w:sz w:val="26"/>
                <w:szCs w:val="26"/>
                <w:lang w:val="nl-NL"/>
              </w:rPr>
            </w:pPr>
            <w:r w:rsidRPr="004D6396">
              <w:rPr>
                <w:sz w:val="26"/>
                <w:szCs w:val="26"/>
                <w:lang w:val="nl-NL"/>
              </w:rPr>
              <w:t>Thôn Tân Lợi, xã Yên Hóa, huyện Minh Hóa, tỉnh Quảng Bình</w:t>
            </w:r>
          </w:p>
        </w:tc>
      </w:tr>
      <w:tr w:rsidR="00A410F2" w:rsidRPr="0035797F" w:rsidTr="006B09AA">
        <w:trPr>
          <w:trHeight w:val="695"/>
        </w:trPr>
        <w:tc>
          <w:tcPr>
            <w:tcW w:w="693" w:type="dxa"/>
            <w:shd w:val="clear" w:color="auto" w:fill="auto"/>
            <w:vAlign w:val="center"/>
          </w:tcPr>
          <w:p w:rsidR="00A410F2" w:rsidRPr="000E621D" w:rsidRDefault="00A410F2" w:rsidP="001C5F64">
            <w:pPr>
              <w:jc w:val="center"/>
              <w:rPr>
                <w:sz w:val="26"/>
                <w:szCs w:val="26"/>
                <w:lang w:val="nl-NL"/>
              </w:rPr>
            </w:pPr>
            <w:r w:rsidRPr="000E621D">
              <w:rPr>
                <w:sz w:val="26"/>
                <w:szCs w:val="26"/>
                <w:lang w:val="nl-NL"/>
              </w:rPr>
              <w:t>1</w:t>
            </w:r>
            <w:r w:rsidR="00AA35BC" w:rsidRPr="000E621D">
              <w:rPr>
                <w:sz w:val="26"/>
                <w:szCs w:val="26"/>
                <w:lang w:val="nl-NL"/>
              </w:rPr>
              <w:t>1</w:t>
            </w:r>
          </w:p>
        </w:tc>
        <w:tc>
          <w:tcPr>
            <w:tcW w:w="4410" w:type="dxa"/>
            <w:shd w:val="clear" w:color="auto" w:fill="auto"/>
            <w:vAlign w:val="center"/>
          </w:tcPr>
          <w:p w:rsidR="00A410F2" w:rsidRPr="000E621D" w:rsidRDefault="00A410F2" w:rsidP="001C5F64">
            <w:pPr>
              <w:rPr>
                <w:sz w:val="26"/>
                <w:szCs w:val="26"/>
                <w:lang w:val="nl-NL"/>
              </w:rPr>
            </w:pPr>
            <w:r w:rsidRPr="000E621D">
              <w:rPr>
                <w:sz w:val="26"/>
                <w:szCs w:val="26"/>
                <w:lang w:val="nl-NL"/>
              </w:rPr>
              <w:t>Trung tâm Giáo dục-Dạy nghề huyện Bố Trạch</w:t>
            </w:r>
          </w:p>
        </w:tc>
        <w:tc>
          <w:tcPr>
            <w:tcW w:w="4258" w:type="dxa"/>
            <w:shd w:val="clear" w:color="auto" w:fill="auto"/>
            <w:vAlign w:val="center"/>
          </w:tcPr>
          <w:p w:rsidR="00A410F2" w:rsidRPr="000E621D" w:rsidRDefault="00A410F2" w:rsidP="001C5F64">
            <w:pPr>
              <w:rPr>
                <w:sz w:val="26"/>
                <w:szCs w:val="26"/>
                <w:lang w:val="nl-NL"/>
              </w:rPr>
            </w:pPr>
            <w:r w:rsidRPr="000E621D">
              <w:rPr>
                <w:sz w:val="26"/>
                <w:szCs w:val="26"/>
                <w:lang w:val="nl-NL"/>
              </w:rPr>
              <w:t>Thôn 3, xã Trung Trạch, huyện Bố Trạch, tỉnh Quảng Bình</w:t>
            </w:r>
          </w:p>
        </w:tc>
      </w:tr>
      <w:tr w:rsidR="00A410F2" w:rsidRPr="0035797F" w:rsidTr="006B09AA">
        <w:trPr>
          <w:trHeight w:val="715"/>
        </w:trPr>
        <w:tc>
          <w:tcPr>
            <w:tcW w:w="693" w:type="dxa"/>
            <w:shd w:val="clear" w:color="auto" w:fill="auto"/>
            <w:vAlign w:val="center"/>
          </w:tcPr>
          <w:p w:rsidR="00A410F2" w:rsidRPr="000E621D" w:rsidRDefault="00A410F2" w:rsidP="001C5F64">
            <w:pPr>
              <w:jc w:val="center"/>
              <w:rPr>
                <w:sz w:val="26"/>
                <w:szCs w:val="26"/>
                <w:lang w:val="nl-NL"/>
              </w:rPr>
            </w:pPr>
            <w:r w:rsidRPr="000E621D">
              <w:rPr>
                <w:sz w:val="26"/>
                <w:szCs w:val="26"/>
                <w:lang w:val="nl-NL"/>
              </w:rPr>
              <w:t>1</w:t>
            </w:r>
            <w:r w:rsidR="00AA35BC" w:rsidRPr="000E621D">
              <w:rPr>
                <w:sz w:val="26"/>
                <w:szCs w:val="26"/>
                <w:lang w:val="nl-NL"/>
              </w:rPr>
              <w:t>2</w:t>
            </w:r>
          </w:p>
        </w:tc>
        <w:tc>
          <w:tcPr>
            <w:tcW w:w="4410" w:type="dxa"/>
            <w:shd w:val="clear" w:color="auto" w:fill="auto"/>
            <w:vAlign w:val="center"/>
          </w:tcPr>
          <w:p w:rsidR="00A410F2" w:rsidRPr="000E621D" w:rsidRDefault="00A410F2" w:rsidP="001C5F64">
            <w:pPr>
              <w:rPr>
                <w:sz w:val="26"/>
                <w:szCs w:val="26"/>
                <w:lang w:val="nl-NL"/>
              </w:rPr>
            </w:pPr>
            <w:r w:rsidRPr="000E621D">
              <w:rPr>
                <w:sz w:val="26"/>
                <w:szCs w:val="26"/>
                <w:lang w:val="nl-NL"/>
              </w:rPr>
              <w:t>Trung tâm Giáo dục-Dạy nghề thành phố Đồng Hới</w:t>
            </w:r>
          </w:p>
        </w:tc>
        <w:tc>
          <w:tcPr>
            <w:tcW w:w="4258" w:type="dxa"/>
            <w:shd w:val="clear" w:color="auto" w:fill="auto"/>
            <w:vAlign w:val="center"/>
          </w:tcPr>
          <w:p w:rsidR="00A410F2" w:rsidRPr="000E621D" w:rsidRDefault="00A410F2" w:rsidP="001C5F64">
            <w:pPr>
              <w:rPr>
                <w:sz w:val="26"/>
                <w:szCs w:val="26"/>
                <w:lang w:val="nl-NL"/>
              </w:rPr>
            </w:pPr>
            <w:r w:rsidRPr="000E621D">
              <w:rPr>
                <w:sz w:val="26"/>
                <w:szCs w:val="26"/>
                <w:lang w:val="nl-NL"/>
              </w:rPr>
              <w:t>Thôn Giao Tế, xã Đức Ninh, TP Đồng Hới, tỉnh Quảng Bình</w:t>
            </w:r>
          </w:p>
        </w:tc>
      </w:tr>
      <w:tr w:rsidR="00A410F2" w:rsidRPr="0035797F" w:rsidTr="006B09AA">
        <w:trPr>
          <w:trHeight w:val="707"/>
        </w:trPr>
        <w:tc>
          <w:tcPr>
            <w:tcW w:w="693" w:type="dxa"/>
            <w:shd w:val="clear" w:color="auto" w:fill="auto"/>
            <w:vAlign w:val="center"/>
          </w:tcPr>
          <w:p w:rsidR="00A410F2" w:rsidRPr="000E621D" w:rsidRDefault="00A410F2" w:rsidP="001C5F64">
            <w:pPr>
              <w:jc w:val="center"/>
              <w:rPr>
                <w:sz w:val="26"/>
                <w:szCs w:val="26"/>
                <w:lang w:val="nl-NL"/>
              </w:rPr>
            </w:pPr>
            <w:r w:rsidRPr="000E621D">
              <w:rPr>
                <w:sz w:val="26"/>
                <w:szCs w:val="26"/>
                <w:lang w:val="nl-NL"/>
              </w:rPr>
              <w:t>1</w:t>
            </w:r>
            <w:r w:rsidR="00AA35BC" w:rsidRPr="000E621D">
              <w:rPr>
                <w:sz w:val="26"/>
                <w:szCs w:val="26"/>
                <w:lang w:val="nl-NL"/>
              </w:rPr>
              <w:t>3</w:t>
            </w:r>
          </w:p>
        </w:tc>
        <w:tc>
          <w:tcPr>
            <w:tcW w:w="4410" w:type="dxa"/>
            <w:shd w:val="clear" w:color="auto" w:fill="auto"/>
            <w:vAlign w:val="center"/>
          </w:tcPr>
          <w:p w:rsidR="00A410F2" w:rsidRPr="000E621D" w:rsidRDefault="00A410F2" w:rsidP="001C5F64">
            <w:pPr>
              <w:rPr>
                <w:sz w:val="26"/>
                <w:szCs w:val="26"/>
                <w:lang w:val="nl-NL"/>
              </w:rPr>
            </w:pPr>
            <w:r w:rsidRPr="000E621D">
              <w:rPr>
                <w:sz w:val="26"/>
                <w:szCs w:val="26"/>
                <w:lang w:val="nl-NL"/>
              </w:rPr>
              <w:t>Trung tâm Giáo dục-Dạy nghề huyện Quảng Ninh</w:t>
            </w:r>
          </w:p>
        </w:tc>
        <w:tc>
          <w:tcPr>
            <w:tcW w:w="4258" w:type="dxa"/>
            <w:shd w:val="clear" w:color="auto" w:fill="auto"/>
            <w:vAlign w:val="center"/>
          </w:tcPr>
          <w:p w:rsidR="00A410F2" w:rsidRPr="000E621D" w:rsidRDefault="00A410F2" w:rsidP="001C5F64">
            <w:pPr>
              <w:rPr>
                <w:sz w:val="26"/>
                <w:szCs w:val="26"/>
                <w:lang w:val="nl-NL"/>
              </w:rPr>
            </w:pPr>
            <w:r w:rsidRPr="000E621D">
              <w:rPr>
                <w:color w:val="000000"/>
                <w:sz w:val="26"/>
                <w:szCs w:val="26"/>
                <w:lang w:val="nl-NL"/>
              </w:rPr>
              <w:t>Thôn Dinh M</w:t>
            </w:r>
            <w:r w:rsidRPr="000E621D">
              <w:rPr>
                <w:color w:val="000000"/>
                <w:sz w:val="26"/>
                <w:szCs w:val="26"/>
                <w:lang w:val="vi-VN"/>
              </w:rPr>
              <w:t>ười</w:t>
            </w:r>
            <w:r w:rsidRPr="000E621D">
              <w:rPr>
                <w:color w:val="000000"/>
                <w:sz w:val="26"/>
                <w:szCs w:val="26"/>
                <w:lang w:val="nl-NL"/>
              </w:rPr>
              <w:t>, xã Gia Ninh, huyện Quảng Ninh, tỉnh Quảng Bình</w:t>
            </w:r>
          </w:p>
        </w:tc>
      </w:tr>
      <w:tr w:rsidR="00A410F2" w:rsidRPr="0035797F" w:rsidTr="006B09AA">
        <w:trPr>
          <w:trHeight w:val="793"/>
        </w:trPr>
        <w:tc>
          <w:tcPr>
            <w:tcW w:w="693" w:type="dxa"/>
            <w:shd w:val="clear" w:color="auto" w:fill="auto"/>
            <w:vAlign w:val="center"/>
          </w:tcPr>
          <w:p w:rsidR="00A410F2" w:rsidRPr="000E621D" w:rsidRDefault="00A410F2" w:rsidP="001C5F64">
            <w:pPr>
              <w:jc w:val="center"/>
              <w:rPr>
                <w:sz w:val="26"/>
                <w:szCs w:val="26"/>
                <w:lang w:val="nl-NL"/>
              </w:rPr>
            </w:pPr>
            <w:r w:rsidRPr="000E621D">
              <w:rPr>
                <w:sz w:val="26"/>
                <w:szCs w:val="26"/>
                <w:lang w:val="nl-NL"/>
              </w:rPr>
              <w:t>1</w:t>
            </w:r>
            <w:r w:rsidR="00AA35BC" w:rsidRPr="000E621D">
              <w:rPr>
                <w:sz w:val="26"/>
                <w:szCs w:val="26"/>
                <w:lang w:val="nl-NL"/>
              </w:rPr>
              <w:t>4</w:t>
            </w:r>
          </w:p>
        </w:tc>
        <w:tc>
          <w:tcPr>
            <w:tcW w:w="4410" w:type="dxa"/>
            <w:shd w:val="clear" w:color="auto" w:fill="auto"/>
            <w:vAlign w:val="center"/>
          </w:tcPr>
          <w:p w:rsidR="00A410F2" w:rsidRPr="000E621D" w:rsidRDefault="00A410F2" w:rsidP="009B0764">
            <w:pPr>
              <w:rPr>
                <w:sz w:val="26"/>
                <w:szCs w:val="26"/>
                <w:lang w:val="nl-NL"/>
              </w:rPr>
            </w:pPr>
            <w:r w:rsidRPr="000E621D">
              <w:rPr>
                <w:sz w:val="26"/>
                <w:szCs w:val="26"/>
                <w:lang w:val="nl-NL"/>
              </w:rPr>
              <w:t xml:space="preserve">Trung tâm </w:t>
            </w:r>
            <w:r w:rsidR="00037743">
              <w:rPr>
                <w:sz w:val="26"/>
                <w:szCs w:val="26"/>
                <w:lang w:val="vi-VN"/>
              </w:rPr>
              <w:t>Giáo dục nghề nghiệp và Hỗ trợ N</w:t>
            </w:r>
            <w:r w:rsidR="009B0764">
              <w:rPr>
                <w:sz w:val="26"/>
                <w:szCs w:val="26"/>
                <w:lang w:val="vi-VN"/>
              </w:rPr>
              <w:t>ông dân –</w:t>
            </w:r>
            <w:r w:rsidR="00037743">
              <w:rPr>
                <w:sz w:val="26"/>
                <w:szCs w:val="26"/>
                <w:lang w:val="vi-VN"/>
              </w:rPr>
              <w:t xml:space="preserve"> P</w:t>
            </w:r>
            <w:r w:rsidR="009B0764">
              <w:rPr>
                <w:sz w:val="26"/>
                <w:szCs w:val="26"/>
                <w:lang w:val="vi-VN"/>
              </w:rPr>
              <w:t>hụ nữ</w:t>
            </w:r>
            <w:r w:rsidRPr="000E621D">
              <w:rPr>
                <w:sz w:val="26"/>
                <w:szCs w:val="26"/>
                <w:lang w:val="nl-NL"/>
              </w:rPr>
              <w:t xml:space="preserve"> Quảng Bình</w:t>
            </w:r>
          </w:p>
        </w:tc>
        <w:tc>
          <w:tcPr>
            <w:tcW w:w="4258" w:type="dxa"/>
            <w:shd w:val="clear" w:color="auto" w:fill="auto"/>
            <w:vAlign w:val="center"/>
          </w:tcPr>
          <w:p w:rsidR="00A410F2" w:rsidRPr="000E621D" w:rsidRDefault="009B0764" w:rsidP="009B0764">
            <w:pPr>
              <w:rPr>
                <w:sz w:val="26"/>
                <w:szCs w:val="26"/>
                <w:lang w:val="nl-NL"/>
              </w:rPr>
            </w:pPr>
            <w:r>
              <w:rPr>
                <w:sz w:val="26"/>
                <w:szCs w:val="26"/>
                <w:lang w:val="vi-VN"/>
              </w:rPr>
              <w:t>TDP 6</w:t>
            </w:r>
            <w:r w:rsidR="00A410F2" w:rsidRPr="000E621D">
              <w:rPr>
                <w:sz w:val="26"/>
                <w:szCs w:val="26"/>
                <w:lang w:val="nl-NL"/>
              </w:rPr>
              <w:t xml:space="preserve">, </w:t>
            </w:r>
            <w:r>
              <w:rPr>
                <w:sz w:val="26"/>
                <w:szCs w:val="26"/>
                <w:lang w:val="vi-VN"/>
              </w:rPr>
              <w:t>phường Bắc Lý, Tp</w:t>
            </w:r>
            <w:r w:rsidR="00A410F2" w:rsidRPr="000E621D">
              <w:rPr>
                <w:sz w:val="26"/>
                <w:szCs w:val="26"/>
                <w:lang w:val="nl-NL"/>
              </w:rPr>
              <w:t xml:space="preserve"> Đồng Hới, tỉnh Quảng Bình</w:t>
            </w:r>
          </w:p>
        </w:tc>
      </w:tr>
      <w:tr w:rsidR="000E621D" w:rsidRPr="0035797F" w:rsidTr="006B09AA">
        <w:trPr>
          <w:trHeight w:val="350"/>
        </w:trPr>
        <w:tc>
          <w:tcPr>
            <w:tcW w:w="693" w:type="dxa"/>
            <w:shd w:val="clear" w:color="auto" w:fill="auto"/>
            <w:vAlign w:val="center"/>
          </w:tcPr>
          <w:p w:rsidR="000E621D" w:rsidRPr="000E621D" w:rsidRDefault="000E621D" w:rsidP="001C5F64">
            <w:pPr>
              <w:jc w:val="center"/>
              <w:rPr>
                <w:b/>
                <w:sz w:val="26"/>
                <w:szCs w:val="26"/>
                <w:lang w:val="nl-NL"/>
              </w:rPr>
            </w:pPr>
            <w:r w:rsidRPr="000E621D">
              <w:rPr>
                <w:b/>
                <w:sz w:val="26"/>
                <w:szCs w:val="26"/>
                <w:lang w:val="nl-NL"/>
              </w:rPr>
              <w:t>II</w:t>
            </w:r>
          </w:p>
        </w:tc>
        <w:tc>
          <w:tcPr>
            <w:tcW w:w="8668" w:type="dxa"/>
            <w:gridSpan w:val="2"/>
            <w:shd w:val="clear" w:color="auto" w:fill="auto"/>
            <w:vAlign w:val="center"/>
          </w:tcPr>
          <w:p w:rsidR="000E621D" w:rsidRPr="000E621D" w:rsidRDefault="000E621D" w:rsidP="001C5F64">
            <w:pPr>
              <w:rPr>
                <w:b/>
                <w:sz w:val="26"/>
                <w:szCs w:val="26"/>
                <w:lang w:val="nl-NL"/>
              </w:rPr>
            </w:pPr>
            <w:r w:rsidRPr="000E621D">
              <w:rPr>
                <w:b/>
                <w:sz w:val="26"/>
                <w:szCs w:val="26"/>
                <w:lang w:val="nl-NL"/>
              </w:rPr>
              <w:t>Cơ sở hoạt động giáo dục nghề nghiệp</w:t>
            </w:r>
          </w:p>
        </w:tc>
      </w:tr>
      <w:tr w:rsidR="00A410F2" w:rsidRPr="0035797F" w:rsidTr="006B09AA">
        <w:trPr>
          <w:trHeight w:val="699"/>
        </w:trPr>
        <w:tc>
          <w:tcPr>
            <w:tcW w:w="693" w:type="dxa"/>
            <w:shd w:val="clear" w:color="auto" w:fill="auto"/>
            <w:vAlign w:val="center"/>
          </w:tcPr>
          <w:p w:rsidR="00A410F2" w:rsidRPr="000E621D" w:rsidRDefault="00A410F2" w:rsidP="001C5F64">
            <w:pPr>
              <w:jc w:val="center"/>
              <w:rPr>
                <w:sz w:val="26"/>
                <w:szCs w:val="26"/>
                <w:lang w:val="nl-NL"/>
              </w:rPr>
            </w:pPr>
            <w:r w:rsidRPr="000E621D">
              <w:rPr>
                <w:sz w:val="26"/>
                <w:szCs w:val="26"/>
                <w:lang w:val="nl-NL"/>
              </w:rPr>
              <w:t>1</w:t>
            </w:r>
          </w:p>
        </w:tc>
        <w:tc>
          <w:tcPr>
            <w:tcW w:w="4410" w:type="dxa"/>
            <w:shd w:val="clear" w:color="auto" w:fill="auto"/>
            <w:vAlign w:val="center"/>
          </w:tcPr>
          <w:p w:rsidR="00A410F2" w:rsidRPr="000E621D" w:rsidRDefault="00A410F2" w:rsidP="001C5F64">
            <w:pPr>
              <w:rPr>
                <w:sz w:val="26"/>
                <w:szCs w:val="26"/>
                <w:lang w:val="nl-NL"/>
              </w:rPr>
            </w:pPr>
            <w:r w:rsidRPr="000E621D">
              <w:rPr>
                <w:sz w:val="26"/>
                <w:szCs w:val="26"/>
              </w:rPr>
              <w:t>Xí nghiệp May Hà Quảng</w:t>
            </w:r>
          </w:p>
        </w:tc>
        <w:tc>
          <w:tcPr>
            <w:tcW w:w="4258" w:type="dxa"/>
            <w:shd w:val="clear" w:color="auto" w:fill="auto"/>
            <w:vAlign w:val="center"/>
          </w:tcPr>
          <w:p w:rsidR="00A410F2" w:rsidRPr="004D6396" w:rsidRDefault="00A410F2" w:rsidP="000530BE">
            <w:pPr>
              <w:rPr>
                <w:sz w:val="26"/>
                <w:szCs w:val="26"/>
                <w:lang w:val="nl-NL"/>
              </w:rPr>
            </w:pPr>
            <w:r w:rsidRPr="000E621D">
              <w:rPr>
                <w:sz w:val="26"/>
                <w:szCs w:val="26"/>
                <w:lang w:val="nl-NL"/>
              </w:rPr>
              <w:t xml:space="preserve">Khu công nghiệp </w:t>
            </w:r>
            <w:r w:rsidR="000530BE" w:rsidRPr="000E621D">
              <w:rPr>
                <w:sz w:val="26"/>
                <w:szCs w:val="26"/>
                <w:lang w:val="nl-NL"/>
              </w:rPr>
              <w:t>T</w:t>
            </w:r>
            <w:r w:rsidRPr="000E621D">
              <w:rPr>
                <w:sz w:val="26"/>
                <w:szCs w:val="26"/>
                <w:lang w:val="nl-NL"/>
              </w:rPr>
              <w:t xml:space="preserve">ây </w:t>
            </w:r>
            <w:r w:rsidR="000530BE" w:rsidRPr="000E621D">
              <w:rPr>
                <w:sz w:val="26"/>
                <w:szCs w:val="26"/>
                <w:lang w:val="nl-NL"/>
              </w:rPr>
              <w:t>B</w:t>
            </w:r>
            <w:r w:rsidRPr="000E621D">
              <w:rPr>
                <w:sz w:val="26"/>
                <w:szCs w:val="26"/>
                <w:lang w:val="nl-NL"/>
              </w:rPr>
              <w:t>ắc Đồng Hới, tỉnh Quảng Bình</w:t>
            </w:r>
          </w:p>
        </w:tc>
      </w:tr>
    </w:tbl>
    <w:p w:rsidR="00A410F2" w:rsidRPr="00037743" w:rsidRDefault="00A410F2" w:rsidP="0035797F">
      <w:pPr>
        <w:rPr>
          <w:b/>
          <w:lang w:val="vi-VN"/>
        </w:rPr>
      </w:pPr>
    </w:p>
    <w:sectPr w:rsidR="00A410F2" w:rsidRPr="00037743" w:rsidSect="00207991">
      <w:footerReference w:type="even" r:id="rId10"/>
      <w:footerReference w:type="default" r:id="rId11"/>
      <w:footerReference w:type="first" r:id="rId12"/>
      <w:pgSz w:w="11907" w:h="16840" w:code="9"/>
      <w:pgMar w:top="964" w:right="964" w:bottom="794" w:left="1588" w:header="567" w:footer="31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AD1" w:rsidRDefault="004A3AD1" w:rsidP="00A410F2">
      <w:r>
        <w:separator/>
      </w:r>
    </w:p>
  </w:endnote>
  <w:endnote w:type="continuationSeparator" w:id="0">
    <w:p w:rsidR="004A3AD1" w:rsidRDefault="004A3AD1" w:rsidP="00A41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410" w:rsidRDefault="001C6410" w:rsidP="001C5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6410" w:rsidRDefault="001C6410" w:rsidP="001C5F6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938982"/>
      <w:docPartObj>
        <w:docPartGallery w:val="Page Numbers (Bottom of Page)"/>
        <w:docPartUnique/>
      </w:docPartObj>
    </w:sdtPr>
    <w:sdtEndPr>
      <w:rPr>
        <w:noProof/>
      </w:rPr>
    </w:sdtEndPr>
    <w:sdtContent>
      <w:p w:rsidR="001C6410" w:rsidRDefault="001C6410">
        <w:pPr>
          <w:pStyle w:val="Footer"/>
          <w:jc w:val="center"/>
        </w:pPr>
        <w:r>
          <w:fldChar w:fldCharType="begin"/>
        </w:r>
        <w:r>
          <w:instrText xml:space="preserve"> PAGE   \* MERGEFORMAT </w:instrText>
        </w:r>
        <w:r>
          <w:fldChar w:fldCharType="separate"/>
        </w:r>
        <w:r w:rsidR="007C187C">
          <w:rPr>
            <w:noProof/>
          </w:rPr>
          <w:t>15</w:t>
        </w:r>
        <w:r>
          <w:rPr>
            <w:noProof/>
          </w:rPr>
          <w:fldChar w:fldCharType="end"/>
        </w:r>
      </w:p>
    </w:sdtContent>
  </w:sdt>
  <w:p w:rsidR="001C6410" w:rsidRDefault="001C6410" w:rsidP="001C5F64">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884392"/>
      <w:docPartObj>
        <w:docPartGallery w:val="Page Numbers (Bottom of Page)"/>
        <w:docPartUnique/>
      </w:docPartObj>
    </w:sdtPr>
    <w:sdtEndPr>
      <w:rPr>
        <w:noProof/>
      </w:rPr>
    </w:sdtEndPr>
    <w:sdtContent>
      <w:p w:rsidR="001C6410" w:rsidRDefault="001C6410">
        <w:pPr>
          <w:pStyle w:val="Footer"/>
          <w:jc w:val="center"/>
        </w:pPr>
        <w:r>
          <w:fldChar w:fldCharType="begin"/>
        </w:r>
        <w:r>
          <w:instrText xml:space="preserve"> PAGE   \* MERGEFORMAT </w:instrText>
        </w:r>
        <w:r>
          <w:fldChar w:fldCharType="separate"/>
        </w:r>
        <w:r w:rsidR="007C187C">
          <w:rPr>
            <w:noProof/>
          </w:rPr>
          <w:t>1</w:t>
        </w:r>
        <w:r>
          <w:rPr>
            <w:noProof/>
          </w:rPr>
          <w:fldChar w:fldCharType="end"/>
        </w:r>
      </w:p>
    </w:sdtContent>
  </w:sdt>
  <w:p w:rsidR="001C6410" w:rsidRDefault="001C64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AD1" w:rsidRDefault="004A3AD1" w:rsidP="00A410F2">
      <w:r>
        <w:separator/>
      </w:r>
    </w:p>
  </w:footnote>
  <w:footnote w:type="continuationSeparator" w:id="0">
    <w:p w:rsidR="004A3AD1" w:rsidRDefault="004A3AD1" w:rsidP="00A410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22A"/>
    <w:multiLevelType w:val="hybridMultilevel"/>
    <w:tmpl w:val="5CA21056"/>
    <w:lvl w:ilvl="0" w:tplc="EE562024">
      <w:start w:val="3"/>
      <w:numFmt w:val="bullet"/>
      <w:lvlText w:val="-"/>
      <w:lvlJc w:val="left"/>
      <w:pPr>
        <w:ind w:left="905" w:hanging="360"/>
      </w:pPr>
      <w:rPr>
        <w:rFonts w:ascii="Times New Roman" w:eastAsia="Times New Roman" w:hAnsi="Times New Roman" w:cs="Times New Roman"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1" w15:restartNumberingAfterBreak="0">
    <w:nsid w:val="0DAE6C9E"/>
    <w:multiLevelType w:val="hybridMultilevel"/>
    <w:tmpl w:val="AA143DDE"/>
    <w:lvl w:ilvl="0" w:tplc="A218050A">
      <w:start w:val="3"/>
      <w:numFmt w:val="bullet"/>
      <w:lvlText w:val="-"/>
      <w:lvlJc w:val="left"/>
      <w:pPr>
        <w:ind w:left="885" w:hanging="360"/>
      </w:pPr>
      <w:rPr>
        <w:rFonts w:ascii="Times New Roman" w:eastAsia="Times New Roman"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15:restartNumberingAfterBreak="0">
    <w:nsid w:val="24F21869"/>
    <w:multiLevelType w:val="hybridMultilevel"/>
    <w:tmpl w:val="9FD8D172"/>
    <w:lvl w:ilvl="0" w:tplc="AF40D966">
      <w:numFmt w:val="bullet"/>
      <w:lvlText w:val="-"/>
      <w:lvlJc w:val="left"/>
      <w:pPr>
        <w:ind w:left="1155" w:hanging="360"/>
      </w:pPr>
      <w:rPr>
        <w:rFonts w:ascii="Times New Roman" w:eastAsia="Times New Roman" w:hAnsi="Times New Roman" w:cs="Times New Roman" w:hint="default"/>
        <w:b/>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 w15:restartNumberingAfterBreak="0">
    <w:nsid w:val="4066520E"/>
    <w:multiLevelType w:val="hybridMultilevel"/>
    <w:tmpl w:val="51C6ACF6"/>
    <w:lvl w:ilvl="0" w:tplc="2D5CA51A">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04F1B6D"/>
    <w:multiLevelType w:val="hybridMultilevel"/>
    <w:tmpl w:val="9D703834"/>
    <w:lvl w:ilvl="0" w:tplc="478423C4">
      <w:numFmt w:val="bullet"/>
      <w:lvlText w:val="-"/>
      <w:lvlJc w:val="left"/>
      <w:pPr>
        <w:ind w:left="1515" w:hanging="360"/>
      </w:pPr>
      <w:rPr>
        <w:rFonts w:ascii="Times New Roman" w:eastAsia="Times New Roman" w:hAnsi="Times New Roman" w:cs="Times New Roman" w:hint="default"/>
        <w:b/>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5" w15:restartNumberingAfterBreak="0">
    <w:nsid w:val="61C504AB"/>
    <w:multiLevelType w:val="hybridMultilevel"/>
    <w:tmpl w:val="23D40874"/>
    <w:lvl w:ilvl="0" w:tplc="E760F29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121BBC"/>
    <w:multiLevelType w:val="hybridMultilevel"/>
    <w:tmpl w:val="042A22DE"/>
    <w:lvl w:ilvl="0" w:tplc="D03C147A">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0F2"/>
    <w:rsid w:val="000029FD"/>
    <w:rsid w:val="000056B9"/>
    <w:rsid w:val="00013A2F"/>
    <w:rsid w:val="00013C5F"/>
    <w:rsid w:val="0001426B"/>
    <w:rsid w:val="0003130F"/>
    <w:rsid w:val="000314A9"/>
    <w:rsid w:val="00037743"/>
    <w:rsid w:val="00043AC3"/>
    <w:rsid w:val="000530BE"/>
    <w:rsid w:val="000562F5"/>
    <w:rsid w:val="00056F0C"/>
    <w:rsid w:val="00060202"/>
    <w:rsid w:val="000624AB"/>
    <w:rsid w:val="00067BE3"/>
    <w:rsid w:val="0008120E"/>
    <w:rsid w:val="00084656"/>
    <w:rsid w:val="00093680"/>
    <w:rsid w:val="000B1213"/>
    <w:rsid w:val="000C4C46"/>
    <w:rsid w:val="000C7234"/>
    <w:rsid w:val="000D48D4"/>
    <w:rsid w:val="000E621D"/>
    <w:rsid w:val="000E6F50"/>
    <w:rsid w:val="000F280F"/>
    <w:rsid w:val="000F4AE9"/>
    <w:rsid w:val="00126BF4"/>
    <w:rsid w:val="001303F0"/>
    <w:rsid w:val="00142737"/>
    <w:rsid w:val="00150D8E"/>
    <w:rsid w:val="0015312F"/>
    <w:rsid w:val="00153690"/>
    <w:rsid w:val="001652E8"/>
    <w:rsid w:val="001809D7"/>
    <w:rsid w:val="001861AA"/>
    <w:rsid w:val="00187151"/>
    <w:rsid w:val="0019030C"/>
    <w:rsid w:val="001972CF"/>
    <w:rsid w:val="001A0353"/>
    <w:rsid w:val="001B5004"/>
    <w:rsid w:val="001B6F83"/>
    <w:rsid w:val="001C3D8F"/>
    <w:rsid w:val="001C5F64"/>
    <w:rsid w:val="001C6410"/>
    <w:rsid w:val="001D0E47"/>
    <w:rsid w:val="001D3800"/>
    <w:rsid w:val="001E016C"/>
    <w:rsid w:val="00207991"/>
    <w:rsid w:val="002213DB"/>
    <w:rsid w:val="00225A50"/>
    <w:rsid w:val="00240912"/>
    <w:rsid w:val="00252AC1"/>
    <w:rsid w:val="00260F17"/>
    <w:rsid w:val="00262892"/>
    <w:rsid w:val="002700CF"/>
    <w:rsid w:val="00284DF9"/>
    <w:rsid w:val="002B2288"/>
    <w:rsid w:val="002B4FD9"/>
    <w:rsid w:val="002C0F95"/>
    <w:rsid w:val="002E5297"/>
    <w:rsid w:val="002E5A66"/>
    <w:rsid w:val="002F174A"/>
    <w:rsid w:val="00322876"/>
    <w:rsid w:val="00333543"/>
    <w:rsid w:val="003357EE"/>
    <w:rsid w:val="00340507"/>
    <w:rsid w:val="00353EB7"/>
    <w:rsid w:val="0035797F"/>
    <w:rsid w:val="00361ECE"/>
    <w:rsid w:val="00362D87"/>
    <w:rsid w:val="00380F64"/>
    <w:rsid w:val="00382E0C"/>
    <w:rsid w:val="00387AED"/>
    <w:rsid w:val="00395E3B"/>
    <w:rsid w:val="003B7C10"/>
    <w:rsid w:val="003C120E"/>
    <w:rsid w:val="003C57CB"/>
    <w:rsid w:val="003E16CE"/>
    <w:rsid w:val="003E1840"/>
    <w:rsid w:val="003E6660"/>
    <w:rsid w:val="003F0E71"/>
    <w:rsid w:val="003F65CB"/>
    <w:rsid w:val="004015B7"/>
    <w:rsid w:val="00410B52"/>
    <w:rsid w:val="004175D1"/>
    <w:rsid w:val="00432015"/>
    <w:rsid w:val="00451D9C"/>
    <w:rsid w:val="004731BE"/>
    <w:rsid w:val="00473DD4"/>
    <w:rsid w:val="00476A33"/>
    <w:rsid w:val="00483146"/>
    <w:rsid w:val="00485A5B"/>
    <w:rsid w:val="00492F2D"/>
    <w:rsid w:val="0049345A"/>
    <w:rsid w:val="004A1940"/>
    <w:rsid w:val="004A3AD1"/>
    <w:rsid w:val="004C001A"/>
    <w:rsid w:val="004C065F"/>
    <w:rsid w:val="004D5A64"/>
    <w:rsid w:val="004D6396"/>
    <w:rsid w:val="004E3189"/>
    <w:rsid w:val="004E3F41"/>
    <w:rsid w:val="004E435A"/>
    <w:rsid w:val="0050066C"/>
    <w:rsid w:val="00537BF8"/>
    <w:rsid w:val="00540A59"/>
    <w:rsid w:val="005441FB"/>
    <w:rsid w:val="00544871"/>
    <w:rsid w:val="005526A8"/>
    <w:rsid w:val="00567838"/>
    <w:rsid w:val="00574177"/>
    <w:rsid w:val="00580379"/>
    <w:rsid w:val="00582C69"/>
    <w:rsid w:val="005841BB"/>
    <w:rsid w:val="00590F45"/>
    <w:rsid w:val="00591162"/>
    <w:rsid w:val="0059420A"/>
    <w:rsid w:val="005976FE"/>
    <w:rsid w:val="005A0F32"/>
    <w:rsid w:val="005A6FDB"/>
    <w:rsid w:val="005B0B12"/>
    <w:rsid w:val="005C639A"/>
    <w:rsid w:val="005C6C19"/>
    <w:rsid w:val="005E12A1"/>
    <w:rsid w:val="005E7E24"/>
    <w:rsid w:val="005F1719"/>
    <w:rsid w:val="00632A67"/>
    <w:rsid w:val="00633066"/>
    <w:rsid w:val="00642F79"/>
    <w:rsid w:val="00643303"/>
    <w:rsid w:val="00647046"/>
    <w:rsid w:val="00653932"/>
    <w:rsid w:val="00665F9A"/>
    <w:rsid w:val="00674B17"/>
    <w:rsid w:val="006776CF"/>
    <w:rsid w:val="006907D0"/>
    <w:rsid w:val="006951F6"/>
    <w:rsid w:val="006B09AA"/>
    <w:rsid w:val="006C7860"/>
    <w:rsid w:val="006D1815"/>
    <w:rsid w:val="006F0307"/>
    <w:rsid w:val="0070081E"/>
    <w:rsid w:val="00702DD5"/>
    <w:rsid w:val="00706275"/>
    <w:rsid w:val="00710397"/>
    <w:rsid w:val="007301C6"/>
    <w:rsid w:val="007734F3"/>
    <w:rsid w:val="007775A3"/>
    <w:rsid w:val="007936C5"/>
    <w:rsid w:val="007C187C"/>
    <w:rsid w:val="007C6326"/>
    <w:rsid w:val="007D477D"/>
    <w:rsid w:val="007D72D4"/>
    <w:rsid w:val="007E4F72"/>
    <w:rsid w:val="007F44BE"/>
    <w:rsid w:val="008005C1"/>
    <w:rsid w:val="00820892"/>
    <w:rsid w:val="00825A61"/>
    <w:rsid w:val="00834774"/>
    <w:rsid w:val="008451F7"/>
    <w:rsid w:val="00854AAE"/>
    <w:rsid w:val="008624A2"/>
    <w:rsid w:val="00882C81"/>
    <w:rsid w:val="008A1DF6"/>
    <w:rsid w:val="008A3A99"/>
    <w:rsid w:val="008B32D4"/>
    <w:rsid w:val="008E47E8"/>
    <w:rsid w:val="008E5A6B"/>
    <w:rsid w:val="008F0C2F"/>
    <w:rsid w:val="008F1A59"/>
    <w:rsid w:val="00914888"/>
    <w:rsid w:val="00914EEA"/>
    <w:rsid w:val="00917670"/>
    <w:rsid w:val="0092024B"/>
    <w:rsid w:val="00921622"/>
    <w:rsid w:val="0092585F"/>
    <w:rsid w:val="009538F7"/>
    <w:rsid w:val="009550A1"/>
    <w:rsid w:val="009738B5"/>
    <w:rsid w:val="009A01A4"/>
    <w:rsid w:val="009A4B3C"/>
    <w:rsid w:val="009A50CD"/>
    <w:rsid w:val="009A7007"/>
    <w:rsid w:val="009B0764"/>
    <w:rsid w:val="009B26E5"/>
    <w:rsid w:val="009D1343"/>
    <w:rsid w:val="009D685E"/>
    <w:rsid w:val="009D6F6F"/>
    <w:rsid w:val="009E0B2D"/>
    <w:rsid w:val="009F725B"/>
    <w:rsid w:val="00A043D8"/>
    <w:rsid w:val="00A124C2"/>
    <w:rsid w:val="00A26516"/>
    <w:rsid w:val="00A320B1"/>
    <w:rsid w:val="00A378DF"/>
    <w:rsid w:val="00A410F2"/>
    <w:rsid w:val="00A43FA7"/>
    <w:rsid w:val="00A46E04"/>
    <w:rsid w:val="00A641C0"/>
    <w:rsid w:val="00A75542"/>
    <w:rsid w:val="00A80DA1"/>
    <w:rsid w:val="00A81A80"/>
    <w:rsid w:val="00A81B7A"/>
    <w:rsid w:val="00A832BD"/>
    <w:rsid w:val="00A83AD0"/>
    <w:rsid w:val="00A93E57"/>
    <w:rsid w:val="00A95005"/>
    <w:rsid w:val="00A97C50"/>
    <w:rsid w:val="00AA0C3C"/>
    <w:rsid w:val="00AA35BC"/>
    <w:rsid w:val="00AB5EF6"/>
    <w:rsid w:val="00AC3D8D"/>
    <w:rsid w:val="00AC7B19"/>
    <w:rsid w:val="00AD11DA"/>
    <w:rsid w:val="00AD45EC"/>
    <w:rsid w:val="00AE3AE2"/>
    <w:rsid w:val="00AF58C1"/>
    <w:rsid w:val="00B05AD9"/>
    <w:rsid w:val="00B0677D"/>
    <w:rsid w:val="00B06A5F"/>
    <w:rsid w:val="00B06E3E"/>
    <w:rsid w:val="00B13A33"/>
    <w:rsid w:val="00B212F9"/>
    <w:rsid w:val="00B35401"/>
    <w:rsid w:val="00B41418"/>
    <w:rsid w:val="00B60A93"/>
    <w:rsid w:val="00B74659"/>
    <w:rsid w:val="00B75673"/>
    <w:rsid w:val="00B86867"/>
    <w:rsid w:val="00B92E7A"/>
    <w:rsid w:val="00BA2383"/>
    <w:rsid w:val="00BA47B1"/>
    <w:rsid w:val="00BB178B"/>
    <w:rsid w:val="00BC101A"/>
    <w:rsid w:val="00BC41F6"/>
    <w:rsid w:val="00BD2CFF"/>
    <w:rsid w:val="00BF295D"/>
    <w:rsid w:val="00C07FA1"/>
    <w:rsid w:val="00C1025E"/>
    <w:rsid w:val="00C10E4B"/>
    <w:rsid w:val="00C27E1D"/>
    <w:rsid w:val="00C402DC"/>
    <w:rsid w:val="00C405FB"/>
    <w:rsid w:val="00C42890"/>
    <w:rsid w:val="00C451C5"/>
    <w:rsid w:val="00C45459"/>
    <w:rsid w:val="00C6356A"/>
    <w:rsid w:val="00C65340"/>
    <w:rsid w:val="00C67638"/>
    <w:rsid w:val="00C70DA3"/>
    <w:rsid w:val="00C74BD7"/>
    <w:rsid w:val="00C837D9"/>
    <w:rsid w:val="00C85118"/>
    <w:rsid w:val="00CB0ECA"/>
    <w:rsid w:val="00CC4EB1"/>
    <w:rsid w:val="00CD2C5F"/>
    <w:rsid w:val="00CD51A0"/>
    <w:rsid w:val="00CE3433"/>
    <w:rsid w:val="00CE3B3B"/>
    <w:rsid w:val="00CE7EE8"/>
    <w:rsid w:val="00CF19B9"/>
    <w:rsid w:val="00D13FEE"/>
    <w:rsid w:val="00D1493C"/>
    <w:rsid w:val="00D36C3A"/>
    <w:rsid w:val="00D416F7"/>
    <w:rsid w:val="00D76AA7"/>
    <w:rsid w:val="00D82DA5"/>
    <w:rsid w:val="00D9314A"/>
    <w:rsid w:val="00DA0F05"/>
    <w:rsid w:val="00DA324D"/>
    <w:rsid w:val="00DB6F5A"/>
    <w:rsid w:val="00DE15A1"/>
    <w:rsid w:val="00DF0D58"/>
    <w:rsid w:val="00DF1EC8"/>
    <w:rsid w:val="00E2011D"/>
    <w:rsid w:val="00E21DB8"/>
    <w:rsid w:val="00E24E3E"/>
    <w:rsid w:val="00E24E94"/>
    <w:rsid w:val="00E25521"/>
    <w:rsid w:val="00E347F8"/>
    <w:rsid w:val="00E362FA"/>
    <w:rsid w:val="00E4352E"/>
    <w:rsid w:val="00E44167"/>
    <w:rsid w:val="00E554E5"/>
    <w:rsid w:val="00E66BF5"/>
    <w:rsid w:val="00E80B6A"/>
    <w:rsid w:val="00E86ACD"/>
    <w:rsid w:val="00E91AD1"/>
    <w:rsid w:val="00EA53CD"/>
    <w:rsid w:val="00EB169B"/>
    <w:rsid w:val="00EB26AB"/>
    <w:rsid w:val="00EC17B2"/>
    <w:rsid w:val="00EE5769"/>
    <w:rsid w:val="00EF367D"/>
    <w:rsid w:val="00EF3B4F"/>
    <w:rsid w:val="00EF7783"/>
    <w:rsid w:val="00F0507C"/>
    <w:rsid w:val="00F05245"/>
    <w:rsid w:val="00F20B72"/>
    <w:rsid w:val="00F2192E"/>
    <w:rsid w:val="00F248E2"/>
    <w:rsid w:val="00F320A5"/>
    <w:rsid w:val="00F332D8"/>
    <w:rsid w:val="00F33FDE"/>
    <w:rsid w:val="00F4525D"/>
    <w:rsid w:val="00F4650E"/>
    <w:rsid w:val="00F649B0"/>
    <w:rsid w:val="00F731CC"/>
    <w:rsid w:val="00F74200"/>
    <w:rsid w:val="00F756D7"/>
    <w:rsid w:val="00F92630"/>
    <w:rsid w:val="00FA41A7"/>
    <w:rsid w:val="00FA60F1"/>
    <w:rsid w:val="00FB157F"/>
    <w:rsid w:val="00FB23E4"/>
    <w:rsid w:val="00FC6652"/>
    <w:rsid w:val="00FE5BAB"/>
    <w:rsid w:val="00FF43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00906A4F"/>
  <w15:docId w15:val="{0CC477AA-9CA2-400B-9AD7-14C48304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0F2"/>
    <w:pPr>
      <w:spacing w:before="0" w:after="0"/>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10F2"/>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A410F2"/>
    <w:pPr>
      <w:spacing w:after="160" w:line="240" w:lineRule="exact"/>
    </w:pPr>
    <w:rPr>
      <w:rFonts w:ascii="Verdana" w:hAnsi="Verdana" w:cs="Verdana"/>
      <w:sz w:val="20"/>
      <w:szCs w:val="20"/>
      <w:lang w:val="en-GB"/>
    </w:rPr>
  </w:style>
  <w:style w:type="paragraph" w:styleId="Footer">
    <w:name w:val="footer"/>
    <w:basedOn w:val="Normal"/>
    <w:link w:val="FooterChar"/>
    <w:uiPriority w:val="99"/>
    <w:rsid w:val="00A410F2"/>
    <w:pPr>
      <w:tabs>
        <w:tab w:val="center" w:pos="4320"/>
        <w:tab w:val="right" w:pos="8640"/>
      </w:tabs>
    </w:pPr>
  </w:style>
  <w:style w:type="character" w:customStyle="1" w:styleId="FooterChar">
    <w:name w:val="Footer Char"/>
    <w:basedOn w:val="DefaultParagraphFont"/>
    <w:link w:val="Footer"/>
    <w:uiPriority w:val="99"/>
    <w:rsid w:val="00A410F2"/>
    <w:rPr>
      <w:rFonts w:eastAsia="Times New Roman" w:cs="Times New Roman"/>
      <w:szCs w:val="28"/>
    </w:rPr>
  </w:style>
  <w:style w:type="character" w:styleId="PageNumber">
    <w:name w:val="page number"/>
    <w:basedOn w:val="DefaultParagraphFont"/>
    <w:rsid w:val="00A410F2"/>
  </w:style>
  <w:style w:type="paragraph" w:styleId="BodyTextIndent">
    <w:name w:val="Body Text Indent"/>
    <w:basedOn w:val="Normal"/>
    <w:link w:val="BodyTextIndentChar"/>
    <w:rsid w:val="00A410F2"/>
    <w:pPr>
      <w:ind w:firstLine="567"/>
      <w:jc w:val="both"/>
    </w:pPr>
    <w:rPr>
      <w:rFonts w:ascii=".VnTime" w:hAnsi=".VnTime"/>
      <w:szCs w:val="20"/>
    </w:rPr>
  </w:style>
  <w:style w:type="character" w:customStyle="1" w:styleId="BodyTextIndentChar">
    <w:name w:val="Body Text Indent Char"/>
    <w:basedOn w:val="DefaultParagraphFont"/>
    <w:link w:val="BodyTextIndent"/>
    <w:rsid w:val="00A410F2"/>
    <w:rPr>
      <w:rFonts w:ascii=".VnTime" w:eastAsia="Times New Roman" w:hAnsi=".VnTime" w:cs="Times New Roman"/>
      <w:szCs w:val="20"/>
    </w:rPr>
  </w:style>
  <w:style w:type="paragraph" w:customStyle="1" w:styleId="CharChar1">
    <w:name w:val="Char Char1"/>
    <w:basedOn w:val="Normal"/>
    <w:semiHidden/>
    <w:rsid w:val="00A410F2"/>
    <w:pPr>
      <w:spacing w:after="160" w:line="240" w:lineRule="exact"/>
    </w:pPr>
    <w:rPr>
      <w:rFonts w:ascii="Arial" w:hAnsi="Arial" w:cs="Arial"/>
      <w:sz w:val="22"/>
      <w:szCs w:val="22"/>
    </w:rPr>
  </w:style>
  <w:style w:type="paragraph" w:styleId="NormalWeb">
    <w:name w:val="Normal (Web)"/>
    <w:basedOn w:val="Normal"/>
    <w:uiPriority w:val="99"/>
    <w:rsid w:val="00A410F2"/>
    <w:pPr>
      <w:spacing w:line="312" w:lineRule="auto"/>
    </w:pPr>
    <w:rPr>
      <w:sz w:val="24"/>
      <w:szCs w:val="24"/>
    </w:rPr>
  </w:style>
  <w:style w:type="paragraph" w:customStyle="1" w:styleId="rtejustify">
    <w:name w:val="rtejustify"/>
    <w:basedOn w:val="Normal"/>
    <w:rsid w:val="00A410F2"/>
    <w:pPr>
      <w:jc w:val="both"/>
    </w:pPr>
    <w:rPr>
      <w:sz w:val="24"/>
      <w:szCs w:val="24"/>
    </w:rPr>
  </w:style>
  <w:style w:type="character" w:customStyle="1" w:styleId="apple-converted-space">
    <w:name w:val="apple-converted-space"/>
    <w:basedOn w:val="DefaultParagraphFont"/>
    <w:rsid w:val="00A410F2"/>
  </w:style>
  <w:style w:type="character" w:styleId="Hyperlink">
    <w:name w:val="Hyperlink"/>
    <w:rsid w:val="00A410F2"/>
    <w:rPr>
      <w:color w:val="0000FF"/>
      <w:u w:val="single"/>
    </w:rPr>
  </w:style>
  <w:style w:type="paragraph" w:customStyle="1" w:styleId="CharCharCharCharCharCharCharCharCharChar">
    <w:name w:val="Char Char Char Char Char Char Char Char Char Char"/>
    <w:basedOn w:val="Normal"/>
    <w:semiHidden/>
    <w:rsid w:val="00A410F2"/>
    <w:pPr>
      <w:spacing w:after="160" w:line="240" w:lineRule="exact"/>
    </w:pPr>
    <w:rPr>
      <w:rFonts w:ascii="Arial" w:hAnsi="Arial"/>
      <w:sz w:val="22"/>
      <w:szCs w:val="22"/>
    </w:rPr>
  </w:style>
  <w:style w:type="paragraph" w:customStyle="1" w:styleId="Char4">
    <w:name w:val="Char4"/>
    <w:basedOn w:val="Normal"/>
    <w:semiHidden/>
    <w:rsid w:val="00A410F2"/>
    <w:pPr>
      <w:spacing w:after="160" w:line="240" w:lineRule="exact"/>
    </w:pPr>
    <w:rPr>
      <w:rFonts w:ascii="Arial" w:hAnsi="Arial" w:cs="Arial"/>
      <w:sz w:val="22"/>
      <w:szCs w:val="22"/>
    </w:rPr>
  </w:style>
  <w:style w:type="paragraph" w:styleId="BalloonText">
    <w:name w:val="Balloon Text"/>
    <w:basedOn w:val="Normal"/>
    <w:link w:val="BalloonTextChar"/>
    <w:rsid w:val="00A410F2"/>
    <w:rPr>
      <w:rFonts w:ascii="Tahoma" w:hAnsi="Tahoma" w:cs="Tahoma"/>
      <w:sz w:val="16"/>
      <w:szCs w:val="16"/>
    </w:rPr>
  </w:style>
  <w:style w:type="character" w:customStyle="1" w:styleId="BalloonTextChar">
    <w:name w:val="Balloon Text Char"/>
    <w:basedOn w:val="DefaultParagraphFont"/>
    <w:link w:val="BalloonText"/>
    <w:rsid w:val="00A410F2"/>
    <w:rPr>
      <w:rFonts w:ascii="Tahoma" w:eastAsia="Times New Roman" w:hAnsi="Tahoma" w:cs="Tahoma"/>
      <w:sz w:val="16"/>
      <w:szCs w:val="16"/>
    </w:rPr>
  </w:style>
  <w:style w:type="paragraph" w:customStyle="1" w:styleId="Char">
    <w:name w:val="Char"/>
    <w:basedOn w:val="Normal"/>
    <w:semiHidden/>
    <w:rsid w:val="00A410F2"/>
    <w:pPr>
      <w:spacing w:after="160" w:line="240" w:lineRule="exact"/>
    </w:pPr>
    <w:rPr>
      <w:rFonts w:ascii="Arial" w:hAnsi="Arial" w:cs="Arial"/>
      <w:sz w:val="22"/>
      <w:szCs w:val="22"/>
    </w:rPr>
  </w:style>
  <w:style w:type="paragraph" w:styleId="ListParagraph">
    <w:name w:val="List Paragraph"/>
    <w:basedOn w:val="Normal"/>
    <w:uiPriority w:val="34"/>
    <w:qFormat/>
    <w:rsid w:val="00353EB7"/>
    <w:pPr>
      <w:ind w:left="720"/>
      <w:contextualSpacing/>
    </w:pPr>
  </w:style>
  <w:style w:type="paragraph" w:styleId="DocumentMap">
    <w:name w:val="Document Map"/>
    <w:basedOn w:val="Normal"/>
    <w:link w:val="DocumentMapChar"/>
    <w:uiPriority w:val="99"/>
    <w:semiHidden/>
    <w:unhideWhenUsed/>
    <w:rsid w:val="000F280F"/>
    <w:pPr>
      <w:spacing w:before="60" w:after="60" w:line="312" w:lineRule="auto"/>
    </w:pPr>
    <w:rPr>
      <w:rFonts w:ascii="Tahoma" w:eastAsia="Calibri" w:hAnsi="Tahoma"/>
      <w:sz w:val="16"/>
      <w:szCs w:val="16"/>
    </w:rPr>
  </w:style>
  <w:style w:type="character" w:customStyle="1" w:styleId="DocumentMapChar">
    <w:name w:val="Document Map Char"/>
    <w:basedOn w:val="DefaultParagraphFont"/>
    <w:link w:val="DocumentMap"/>
    <w:uiPriority w:val="99"/>
    <w:semiHidden/>
    <w:rsid w:val="000F280F"/>
    <w:rPr>
      <w:rFonts w:ascii="Tahoma" w:eastAsia="Calibri" w:hAnsi="Tahoma" w:cs="Times New Roman"/>
      <w:sz w:val="16"/>
      <w:szCs w:val="16"/>
    </w:rPr>
  </w:style>
  <w:style w:type="paragraph" w:customStyle="1" w:styleId="CharChar10">
    <w:name w:val="Char Char1"/>
    <w:basedOn w:val="Normal"/>
    <w:rsid w:val="00E44167"/>
    <w:pPr>
      <w:spacing w:after="160" w:line="240" w:lineRule="exact"/>
    </w:pPr>
    <w:rPr>
      <w:rFonts w:ascii="Tahoma" w:eastAsia="PMingLiU" w:hAnsi="Tahoma"/>
      <w:sz w:val="20"/>
      <w:szCs w:val="20"/>
    </w:rPr>
  </w:style>
  <w:style w:type="paragraph" w:styleId="BodyTextIndent3">
    <w:name w:val="Body Text Indent 3"/>
    <w:basedOn w:val="Normal"/>
    <w:link w:val="BodyTextIndent3Char"/>
    <w:unhideWhenUsed/>
    <w:rsid w:val="00387AED"/>
    <w:pPr>
      <w:spacing w:after="120"/>
      <w:ind w:left="283"/>
    </w:pPr>
    <w:rPr>
      <w:sz w:val="16"/>
      <w:szCs w:val="16"/>
    </w:rPr>
  </w:style>
  <w:style w:type="character" w:customStyle="1" w:styleId="BodyTextIndent3Char">
    <w:name w:val="Body Text Indent 3 Char"/>
    <w:basedOn w:val="DefaultParagraphFont"/>
    <w:link w:val="BodyTextIndent3"/>
    <w:rsid w:val="00387AED"/>
    <w:rPr>
      <w:rFonts w:eastAsia="Times New Roman" w:cs="Times New Roman"/>
      <w:sz w:val="16"/>
      <w:szCs w:val="16"/>
    </w:rPr>
  </w:style>
  <w:style w:type="paragraph" w:styleId="Title">
    <w:name w:val="Title"/>
    <w:basedOn w:val="Normal"/>
    <w:link w:val="TitleChar"/>
    <w:qFormat/>
    <w:rsid w:val="00387AED"/>
    <w:pPr>
      <w:jc w:val="center"/>
    </w:pPr>
    <w:rPr>
      <w:rFonts w:ascii=".VnTime" w:hAnsi=".VnTime" w:cs=".VnTime"/>
      <w:b/>
      <w:bCs/>
    </w:rPr>
  </w:style>
  <w:style w:type="character" w:customStyle="1" w:styleId="TitleChar">
    <w:name w:val="Title Char"/>
    <w:basedOn w:val="DefaultParagraphFont"/>
    <w:link w:val="Title"/>
    <w:rsid w:val="00387AED"/>
    <w:rPr>
      <w:rFonts w:ascii=".VnTime" w:eastAsia="Times New Roman" w:hAnsi=".VnTime" w:cs=".VnTime"/>
      <w:b/>
      <w:bCs/>
      <w:szCs w:val="28"/>
    </w:rPr>
  </w:style>
  <w:style w:type="paragraph" w:styleId="BodyText">
    <w:name w:val="Body Text"/>
    <w:basedOn w:val="Normal"/>
    <w:link w:val="BodyTextChar"/>
    <w:uiPriority w:val="99"/>
    <w:semiHidden/>
    <w:unhideWhenUsed/>
    <w:rsid w:val="004D6396"/>
    <w:pPr>
      <w:spacing w:after="120"/>
    </w:pPr>
  </w:style>
  <w:style w:type="character" w:customStyle="1" w:styleId="BodyTextChar">
    <w:name w:val="Body Text Char"/>
    <w:basedOn w:val="DefaultParagraphFont"/>
    <w:link w:val="BodyText"/>
    <w:uiPriority w:val="99"/>
    <w:semiHidden/>
    <w:rsid w:val="004D6396"/>
    <w:rPr>
      <w:rFonts w:eastAsia="Times New Roman" w:cs="Times New Roman"/>
      <w:szCs w:val="28"/>
    </w:rPr>
  </w:style>
  <w:style w:type="paragraph" w:styleId="Header">
    <w:name w:val="header"/>
    <w:basedOn w:val="Normal"/>
    <w:link w:val="HeaderChar"/>
    <w:uiPriority w:val="99"/>
    <w:unhideWhenUsed/>
    <w:rsid w:val="0008120E"/>
    <w:pPr>
      <w:tabs>
        <w:tab w:val="center" w:pos="4513"/>
        <w:tab w:val="right" w:pos="9026"/>
      </w:tabs>
    </w:pPr>
  </w:style>
  <w:style w:type="character" w:customStyle="1" w:styleId="HeaderChar">
    <w:name w:val="Header Char"/>
    <w:basedOn w:val="DefaultParagraphFont"/>
    <w:link w:val="Header"/>
    <w:uiPriority w:val="99"/>
    <w:rsid w:val="0008120E"/>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86141">
      <w:bodyDiv w:val="1"/>
      <w:marLeft w:val="0"/>
      <w:marRight w:val="0"/>
      <w:marTop w:val="0"/>
      <w:marBottom w:val="0"/>
      <w:divBdr>
        <w:top w:val="none" w:sz="0" w:space="0" w:color="auto"/>
        <w:left w:val="none" w:sz="0" w:space="0" w:color="auto"/>
        <w:bottom w:val="none" w:sz="0" w:space="0" w:color="auto"/>
        <w:right w:val="none" w:sz="0" w:space="0" w:color="auto"/>
      </w:divBdr>
    </w:div>
    <w:div w:id="1783987823">
      <w:bodyDiv w:val="1"/>
      <w:marLeft w:val="0"/>
      <w:marRight w:val="0"/>
      <w:marTop w:val="0"/>
      <w:marBottom w:val="0"/>
      <w:divBdr>
        <w:top w:val="none" w:sz="0" w:space="0" w:color="auto"/>
        <w:left w:val="none" w:sz="0" w:space="0" w:color="auto"/>
        <w:bottom w:val="none" w:sz="0" w:space="0" w:color="auto"/>
        <w:right w:val="none" w:sz="0" w:space="0" w:color="auto"/>
      </w:divBdr>
    </w:div>
    <w:div w:id="191261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1956/Q%C4%90-TTg&amp;area=2&amp;type=0&amp;match=False&amp;vc=True&amp;lan=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huvienphapluat.vn/van-ban/tai-chinh-nha-nuoc/quyet-dinh-46-2015-qd-ttg-chinh-sach-ho-tro-dao-tao-trinh-do-so-cap-dao-tao-duoi-03-thang-291576.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183C3-A067-49D2-9599-A43D3219F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5862</Words>
  <Characters>33417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Win10-1809</cp:lastModifiedBy>
  <cp:revision>3</cp:revision>
  <cp:lastPrinted>2020-03-17T03:25:00Z</cp:lastPrinted>
  <dcterms:created xsi:type="dcterms:W3CDTF">2020-03-17T07:12:00Z</dcterms:created>
  <dcterms:modified xsi:type="dcterms:W3CDTF">2020-03-18T04:04:00Z</dcterms:modified>
</cp:coreProperties>
</file>